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A4" w:rsidRPr="006D1E1A" w:rsidRDefault="001A72A4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TENGELIC KÖZSÉG POLGÁRMESTERE RÉSZÉRE! </w:t>
      </w:r>
    </w:p>
    <w:p w:rsidR="001A72A4" w:rsidRPr="006D1E1A" w:rsidRDefault="001A72A4" w:rsidP="002C58A6">
      <w:pPr>
        <w:jc w:val="center"/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>Javaslat</w:t>
      </w:r>
    </w:p>
    <w:p w:rsidR="001A72A4" w:rsidRPr="006D1E1A" w:rsidRDefault="001A72A4" w:rsidP="002C58A6">
      <w:pPr>
        <w:jc w:val="center"/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>a</w:t>
      </w:r>
    </w:p>
    <w:p w:rsidR="001A72A4" w:rsidRPr="006D1E1A" w:rsidRDefault="001A72A4" w:rsidP="006D1E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6D1E1A">
        <w:rPr>
          <w:rFonts w:ascii="Arial" w:hAnsi="Arial" w:cs="Arial"/>
          <w:b/>
          <w:bCs/>
          <w:sz w:val="24"/>
          <w:szCs w:val="24"/>
        </w:rPr>
        <w:t>Bernrieder</w:t>
      </w:r>
      <w:proofErr w:type="spellEnd"/>
      <w:r w:rsidRPr="006D1E1A">
        <w:rPr>
          <w:rFonts w:ascii="Arial" w:hAnsi="Arial" w:cs="Arial"/>
          <w:b/>
          <w:bCs/>
          <w:sz w:val="24"/>
          <w:szCs w:val="24"/>
        </w:rPr>
        <w:t>-kastély”</w:t>
      </w:r>
    </w:p>
    <w:p w:rsidR="001A72A4" w:rsidRPr="006D1E1A" w:rsidRDefault="001A72A4" w:rsidP="002C58A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6D1E1A">
        <w:rPr>
          <w:rFonts w:ascii="Arial" w:hAnsi="Arial" w:cs="Arial"/>
          <w:sz w:val="24"/>
          <w:szCs w:val="24"/>
        </w:rPr>
        <w:t>települési</w:t>
      </w:r>
      <w:proofErr w:type="gramEnd"/>
      <w:r w:rsidRPr="006D1E1A">
        <w:rPr>
          <w:rFonts w:ascii="Arial" w:hAnsi="Arial" w:cs="Arial"/>
          <w:sz w:val="24"/>
          <w:szCs w:val="24"/>
        </w:rPr>
        <w:t xml:space="preserve"> értéktárba történő felvételére</w:t>
      </w:r>
    </w:p>
    <w:p w:rsidR="001A72A4" w:rsidRPr="006D1E1A" w:rsidRDefault="001A72A4" w:rsidP="002C58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72A4" w:rsidRPr="006D1E1A" w:rsidRDefault="001A72A4" w:rsidP="00093D47">
      <w:pPr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Készítette: </w:t>
      </w:r>
      <w:r w:rsidRPr="006D1E1A">
        <w:rPr>
          <w:rFonts w:ascii="Arial" w:hAnsi="Arial" w:cs="Arial"/>
          <w:b/>
          <w:bCs/>
          <w:sz w:val="24"/>
          <w:szCs w:val="24"/>
        </w:rPr>
        <w:t xml:space="preserve">Hunyadi István  </w:t>
      </w:r>
    </w:p>
    <w:p w:rsidR="001A72A4" w:rsidRPr="006D1E1A" w:rsidRDefault="001A72A4" w:rsidP="00093D47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Tengelic, 2017. január. 12. </w:t>
      </w:r>
    </w:p>
    <w:p w:rsidR="001A72A4" w:rsidRPr="006D1E1A" w:rsidRDefault="001A72A4" w:rsidP="00093D47">
      <w:pPr>
        <w:rPr>
          <w:rFonts w:ascii="Arial" w:hAnsi="Arial" w:cs="Arial"/>
          <w:sz w:val="24"/>
          <w:szCs w:val="24"/>
        </w:rPr>
      </w:pPr>
    </w:p>
    <w:p w:rsidR="001A72A4" w:rsidRPr="006D1E1A" w:rsidRDefault="001A72A4" w:rsidP="00093D47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I. </w:t>
      </w:r>
      <w:proofErr w:type="gramStart"/>
      <w:r w:rsidRPr="006D1E1A">
        <w:rPr>
          <w:rFonts w:ascii="Arial" w:hAnsi="Arial" w:cs="Arial"/>
          <w:sz w:val="24"/>
          <w:szCs w:val="24"/>
        </w:rPr>
        <w:t>A</w:t>
      </w:r>
      <w:proofErr w:type="gramEnd"/>
      <w:r w:rsidRPr="006D1E1A">
        <w:rPr>
          <w:rFonts w:ascii="Arial" w:hAnsi="Arial" w:cs="Arial"/>
          <w:sz w:val="24"/>
          <w:szCs w:val="24"/>
        </w:rPr>
        <w:t xml:space="preserve"> JAVASLATTEVŐ ADATAI </w:t>
      </w:r>
    </w:p>
    <w:p w:rsidR="001A72A4" w:rsidRPr="006D1E1A" w:rsidRDefault="001A72A4" w:rsidP="00093D47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1. A javaslatot benyújtó neve: </w:t>
      </w:r>
      <w:r w:rsidRPr="006D1E1A">
        <w:rPr>
          <w:rFonts w:ascii="Arial" w:hAnsi="Arial" w:cs="Arial"/>
          <w:b/>
          <w:bCs/>
          <w:sz w:val="24"/>
          <w:szCs w:val="24"/>
        </w:rPr>
        <w:t xml:space="preserve">Hunyadi István  </w:t>
      </w:r>
    </w:p>
    <w:p w:rsidR="001A72A4" w:rsidRPr="006D1E1A" w:rsidRDefault="001A72A4" w:rsidP="00093D47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2. A javaslatot benyújtó személy vagy a kapcsolattartó személy adatai: </w:t>
      </w:r>
    </w:p>
    <w:p w:rsidR="001A72A4" w:rsidRPr="006D1E1A" w:rsidRDefault="001A72A4" w:rsidP="00093D47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Név: </w:t>
      </w:r>
      <w:r w:rsidRPr="006D1E1A">
        <w:rPr>
          <w:rFonts w:ascii="Arial" w:hAnsi="Arial" w:cs="Arial"/>
          <w:b/>
          <w:bCs/>
          <w:sz w:val="24"/>
          <w:szCs w:val="24"/>
        </w:rPr>
        <w:t xml:space="preserve">Hunyadi István  </w:t>
      </w:r>
    </w:p>
    <w:p w:rsidR="001A72A4" w:rsidRPr="006D1E1A" w:rsidRDefault="001A72A4" w:rsidP="00093D47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Levelezési cím: </w:t>
      </w:r>
      <w:r w:rsidRPr="006D1E1A">
        <w:rPr>
          <w:rFonts w:ascii="Arial" w:hAnsi="Arial" w:cs="Arial"/>
          <w:b/>
          <w:bCs/>
          <w:sz w:val="24"/>
          <w:szCs w:val="24"/>
        </w:rPr>
        <w:t>7054 Tengelic Óvoda u. 19.</w:t>
      </w:r>
    </w:p>
    <w:p w:rsidR="001A72A4" w:rsidRPr="006D1E1A" w:rsidRDefault="001A72A4" w:rsidP="00093D47">
      <w:pPr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Telefonszám: </w:t>
      </w:r>
      <w:r w:rsidRPr="006D1E1A">
        <w:rPr>
          <w:rFonts w:ascii="Arial" w:hAnsi="Arial" w:cs="Arial"/>
          <w:b/>
          <w:bCs/>
          <w:sz w:val="24"/>
          <w:szCs w:val="24"/>
        </w:rPr>
        <w:t>30/6568094</w:t>
      </w:r>
    </w:p>
    <w:p w:rsidR="001A72A4" w:rsidRPr="006D1E1A" w:rsidRDefault="001A72A4" w:rsidP="00093D47">
      <w:pPr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 E-mail cím: </w:t>
      </w:r>
      <w:r w:rsidRPr="006D1E1A">
        <w:rPr>
          <w:rFonts w:ascii="Arial" w:hAnsi="Arial" w:cs="Arial"/>
          <w:b/>
          <w:bCs/>
          <w:sz w:val="24"/>
          <w:szCs w:val="24"/>
        </w:rPr>
        <w:t>hunyadi01.istvan@gmail.com</w:t>
      </w:r>
    </w:p>
    <w:p w:rsidR="001A72A4" w:rsidRPr="006D1E1A" w:rsidRDefault="001A72A4" w:rsidP="00093D47">
      <w:pPr>
        <w:rPr>
          <w:rFonts w:ascii="Arial" w:hAnsi="Arial" w:cs="Arial"/>
          <w:sz w:val="24"/>
          <w:szCs w:val="24"/>
        </w:rPr>
      </w:pPr>
    </w:p>
    <w:p w:rsidR="001A72A4" w:rsidRPr="006D1E1A" w:rsidRDefault="001A72A4" w:rsidP="002C58A6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II. </w:t>
      </w:r>
      <w:proofErr w:type="gramStart"/>
      <w:r w:rsidRPr="006D1E1A">
        <w:rPr>
          <w:rFonts w:ascii="Arial" w:hAnsi="Arial" w:cs="Arial"/>
          <w:sz w:val="24"/>
          <w:szCs w:val="24"/>
        </w:rPr>
        <w:t>A</w:t>
      </w:r>
      <w:proofErr w:type="gramEnd"/>
      <w:r w:rsidRPr="006D1E1A">
        <w:rPr>
          <w:rFonts w:ascii="Arial" w:hAnsi="Arial" w:cs="Arial"/>
          <w:sz w:val="24"/>
          <w:szCs w:val="24"/>
        </w:rPr>
        <w:t xml:space="preserve"> NEMZETI ÉRTÉK ADATAI </w:t>
      </w:r>
    </w:p>
    <w:p w:rsidR="001A72A4" w:rsidRPr="006D1E1A" w:rsidRDefault="001A72A4" w:rsidP="002C58A6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1. A nemzeti érték megnevezése: </w:t>
      </w:r>
      <w:r w:rsidRPr="00733CF9">
        <w:rPr>
          <w:rFonts w:ascii="Arial" w:hAnsi="Arial" w:cs="Arial"/>
          <w:b/>
          <w:bCs/>
          <w:sz w:val="24"/>
          <w:szCs w:val="24"/>
        </w:rPr>
        <w:t>Középhídvégi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E1A">
        <w:rPr>
          <w:rFonts w:ascii="Arial" w:hAnsi="Arial" w:cs="Arial"/>
          <w:b/>
          <w:bCs/>
          <w:sz w:val="24"/>
          <w:szCs w:val="24"/>
        </w:rPr>
        <w:t>Bernrieder</w:t>
      </w:r>
      <w:proofErr w:type="spellEnd"/>
      <w:r w:rsidRPr="006D1E1A">
        <w:rPr>
          <w:rFonts w:ascii="Arial" w:hAnsi="Arial" w:cs="Arial"/>
          <w:b/>
          <w:bCs/>
          <w:sz w:val="24"/>
          <w:szCs w:val="24"/>
        </w:rPr>
        <w:t>-kastély</w:t>
      </w:r>
    </w:p>
    <w:p w:rsidR="001A72A4" w:rsidRPr="006D1E1A" w:rsidRDefault="001A72A4" w:rsidP="002C58A6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2. A nemzeti érték </w:t>
      </w:r>
      <w:proofErr w:type="spellStart"/>
      <w:r w:rsidRPr="006D1E1A">
        <w:rPr>
          <w:rFonts w:ascii="Arial" w:hAnsi="Arial" w:cs="Arial"/>
          <w:sz w:val="24"/>
          <w:szCs w:val="24"/>
        </w:rPr>
        <w:t>szakterületenkénti</w:t>
      </w:r>
      <w:proofErr w:type="spellEnd"/>
      <w:r w:rsidRPr="006D1E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1E1A">
        <w:rPr>
          <w:rFonts w:ascii="Arial" w:hAnsi="Arial" w:cs="Arial"/>
          <w:sz w:val="24"/>
          <w:szCs w:val="24"/>
        </w:rPr>
        <w:t>kategóriák</w:t>
      </w:r>
      <w:proofErr w:type="gramEnd"/>
      <w:r w:rsidRPr="006D1E1A">
        <w:rPr>
          <w:rFonts w:ascii="Arial" w:hAnsi="Arial" w:cs="Arial"/>
          <w:sz w:val="24"/>
          <w:szCs w:val="24"/>
        </w:rPr>
        <w:t xml:space="preserve"> szerinti besorolása: </w:t>
      </w:r>
    </w:p>
    <w:p w:rsidR="001A72A4" w:rsidRPr="006D1E1A" w:rsidRDefault="001A72A4" w:rsidP="002C58A6">
      <w:pPr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1E1A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6D1E1A">
        <w:rPr>
          <w:rFonts w:ascii="Arial" w:hAnsi="Arial" w:cs="Arial"/>
          <w:b/>
          <w:bCs/>
          <w:sz w:val="24"/>
          <w:szCs w:val="24"/>
        </w:rPr>
        <w:t>épített</w:t>
      </w:r>
      <w:proofErr w:type="gramEnd"/>
      <w:r w:rsidRPr="006D1E1A">
        <w:rPr>
          <w:rFonts w:ascii="Arial" w:hAnsi="Arial" w:cs="Arial"/>
          <w:b/>
          <w:bCs/>
          <w:sz w:val="24"/>
          <w:szCs w:val="24"/>
        </w:rPr>
        <w:t xml:space="preserve"> környezet </w:t>
      </w:r>
    </w:p>
    <w:p w:rsidR="001A72A4" w:rsidRPr="006D1E1A" w:rsidRDefault="001A72A4" w:rsidP="006D1E1A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3. A nemzeti érték fellelhetőségének helye: </w:t>
      </w:r>
      <w:r w:rsidRPr="006D1E1A">
        <w:rPr>
          <w:rFonts w:ascii="Arial" w:hAnsi="Arial" w:cs="Arial"/>
          <w:b/>
          <w:bCs/>
          <w:sz w:val="24"/>
          <w:szCs w:val="24"/>
        </w:rPr>
        <w:t>7054 Tengelic</w:t>
      </w:r>
      <w:r w:rsidRPr="006D1E1A">
        <w:rPr>
          <w:rStyle w:val="2ieo"/>
          <w:rFonts w:ascii="Arial" w:hAnsi="Arial" w:cs="Arial"/>
          <w:shd w:val="clear" w:color="auto" w:fill="FFFFFF"/>
        </w:rPr>
        <w:t xml:space="preserve">, </w:t>
      </w:r>
      <w:r w:rsidRPr="006D1E1A">
        <w:rPr>
          <w:rFonts w:ascii="Arial" w:hAnsi="Arial" w:cs="Arial"/>
          <w:b/>
          <w:bCs/>
          <w:sz w:val="24"/>
          <w:szCs w:val="24"/>
        </w:rPr>
        <w:t>Középhídvég</w:t>
      </w:r>
      <w:r w:rsidRPr="006D1E1A">
        <w:rPr>
          <w:rStyle w:val="2ieo"/>
          <w:rFonts w:ascii="Arial" w:hAnsi="Arial" w:cs="Arial"/>
          <w:shd w:val="clear" w:color="auto" w:fill="FFFFFF"/>
        </w:rPr>
        <w:t>,</w:t>
      </w:r>
      <w:r w:rsidRPr="006D1E1A">
        <w:rPr>
          <w:rStyle w:val="2ieo"/>
          <w:rFonts w:ascii="Arial" w:hAnsi="Arial" w:cs="Arial"/>
          <w:shd w:val="clear" w:color="auto" w:fill="FFFFFF"/>
        </w:rPr>
        <w:br/>
      </w:r>
      <w:r w:rsidRPr="006D1E1A">
        <w:rPr>
          <w:rStyle w:val="2ieo"/>
          <w:rFonts w:ascii="Arial" w:hAnsi="Arial" w:cs="Arial"/>
          <w:shd w:val="clear" w:color="auto" w:fill="FFFFFF"/>
        </w:rPr>
        <w:tab/>
      </w:r>
      <w:r>
        <w:rPr>
          <w:rStyle w:val="2ieo"/>
          <w:rFonts w:ascii="Arial" w:hAnsi="Arial" w:cs="Arial"/>
          <w:shd w:val="clear" w:color="auto" w:fill="FFFFFF"/>
        </w:rPr>
        <w:t>(</w:t>
      </w:r>
      <w:r w:rsidRPr="006D1E1A">
        <w:rPr>
          <w:rStyle w:val="2ieo"/>
          <w:rFonts w:ascii="Arial" w:hAnsi="Arial" w:cs="Arial"/>
          <w:shd w:val="clear" w:color="auto" w:fill="FFFFFF"/>
        </w:rPr>
        <w:t>GPS: 46.519193,18.636003)</w:t>
      </w:r>
      <w:r w:rsidRPr="006D1E1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72A4" w:rsidRPr="006D1E1A" w:rsidRDefault="001A72A4" w:rsidP="002C58A6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4. Értéktár megnevezése, amelybe a nemzeti érték felvételét kezdeményezik </w:t>
      </w:r>
    </w:p>
    <w:p w:rsidR="001A72A4" w:rsidRPr="006D1E1A" w:rsidRDefault="001A72A4" w:rsidP="00093D47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6D1E1A">
        <w:rPr>
          <w:rFonts w:ascii="Arial" w:hAnsi="Arial" w:cs="Arial"/>
          <w:b/>
          <w:bCs/>
          <w:sz w:val="24"/>
          <w:szCs w:val="24"/>
        </w:rPr>
        <w:t>települési</w:t>
      </w:r>
      <w:proofErr w:type="gramEnd"/>
      <w:r w:rsidRPr="006D1E1A">
        <w:rPr>
          <w:rFonts w:ascii="Arial" w:hAnsi="Arial" w:cs="Arial"/>
          <w:sz w:val="24"/>
          <w:szCs w:val="24"/>
        </w:rPr>
        <w:t xml:space="preserve"> </w:t>
      </w:r>
    </w:p>
    <w:p w:rsidR="001A72A4" w:rsidRPr="006D1E1A" w:rsidRDefault="001A72A4" w:rsidP="00093D47">
      <w:pPr>
        <w:ind w:firstLine="142"/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>5. A nemzeti érték rövid, szöveges bemutatása, egyedi jellemzőinek és történetének leírása:</w:t>
      </w:r>
    </w:p>
    <w:p w:rsidR="001A72A4" w:rsidRPr="006D1E1A" w:rsidRDefault="001A72A4" w:rsidP="00A36C6A">
      <w:pPr>
        <w:ind w:firstLine="142"/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b/>
          <w:bCs/>
          <w:sz w:val="24"/>
          <w:szCs w:val="24"/>
        </w:rPr>
        <w:t xml:space="preserve">Tengelic határában az egykori </w:t>
      </w:r>
      <w:proofErr w:type="spellStart"/>
      <w:r w:rsidRPr="006D1E1A">
        <w:rPr>
          <w:rFonts w:ascii="Arial" w:hAnsi="Arial" w:cs="Arial"/>
          <w:b/>
          <w:bCs/>
          <w:sz w:val="24"/>
          <w:szCs w:val="24"/>
        </w:rPr>
        <w:t>Gindly</w:t>
      </w:r>
      <w:proofErr w:type="spellEnd"/>
      <w:r w:rsidRPr="006D1E1A">
        <w:rPr>
          <w:rFonts w:ascii="Arial" w:hAnsi="Arial" w:cs="Arial"/>
          <w:b/>
          <w:bCs/>
          <w:sz w:val="24"/>
          <w:szCs w:val="24"/>
        </w:rPr>
        <w:t xml:space="preserve"> uradalom feldarabolódásával sok új birtokközpont jött létre. Ezek közé tartozik a középhídvégi is, amelynek az 1945-ös államosításig </w:t>
      </w:r>
      <w:proofErr w:type="spellStart"/>
      <w:r w:rsidRPr="006D1E1A">
        <w:rPr>
          <w:rFonts w:ascii="Arial" w:hAnsi="Arial" w:cs="Arial"/>
          <w:b/>
          <w:bCs/>
          <w:sz w:val="24"/>
          <w:szCs w:val="24"/>
        </w:rPr>
        <w:t>Bernecky</w:t>
      </w:r>
      <w:proofErr w:type="spellEnd"/>
      <w:r w:rsidRPr="006D1E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1E1A">
        <w:rPr>
          <w:rFonts w:ascii="Arial" w:hAnsi="Arial" w:cs="Arial"/>
          <w:b/>
          <w:bCs/>
          <w:sz w:val="24"/>
          <w:szCs w:val="24"/>
        </w:rPr>
        <w:t>Bernrieder</w:t>
      </w:r>
      <w:proofErr w:type="spellEnd"/>
      <w:r w:rsidRPr="006D1E1A">
        <w:rPr>
          <w:rFonts w:ascii="Arial" w:hAnsi="Arial" w:cs="Arial"/>
          <w:b/>
          <w:bCs/>
          <w:sz w:val="24"/>
          <w:szCs w:val="24"/>
        </w:rPr>
        <w:t xml:space="preserve"> József volt a tulajdonosa.</w:t>
      </w:r>
    </w:p>
    <w:p w:rsidR="001A72A4" w:rsidRPr="006D1E1A" w:rsidRDefault="001A72A4" w:rsidP="00A36C6A">
      <w:pPr>
        <w:ind w:firstLine="142"/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b/>
          <w:bCs/>
          <w:sz w:val="24"/>
          <w:szCs w:val="24"/>
        </w:rPr>
        <w:t xml:space="preserve">A Paksról Kölesdre vezető országúttól kb. 400 m-re, parkban található a szabadon álló, T alaprajzú, összetett tömeg- és homlokzatképzésű, részben alápincézett, kontyolt nyeregtetős kastély. Eklektikus stílusban épült a XIX. század második felében. </w:t>
      </w:r>
    </w:p>
    <w:p w:rsidR="001A72A4" w:rsidRDefault="001A72A4" w:rsidP="00A36C6A">
      <w:pPr>
        <w:ind w:firstLine="142"/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b/>
          <w:bCs/>
          <w:sz w:val="24"/>
          <w:szCs w:val="24"/>
        </w:rPr>
        <w:lastRenderedPageBreak/>
        <w:t xml:space="preserve">Feltehetően 19. század eleji, földszintes, klasszicista kúria bővítésével jött létre, ekkor épült déli emeletes szárnya, egységesítették homlokzatait, és cserélték ki nyílászáróit. A kastélypark a főhomlokzat előtti részen - a környék többi kastélyával ellentétben - gondozott. A kastély háta mögötti terület azonban már kissé elvadult. A park nem nagy, de Tolna megyei viszonylatban értékes. </w:t>
      </w:r>
    </w:p>
    <w:p w:rsidR="001A72A4" w:rsidRPr="006D1E1A" w:rsidRDefault="001A72A4" w:rsidP="00A36C6A">
      <w:pPr>
        <w:ind w:firstLine="142"/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b/>
          <w:bCs/>
          <w:sz w:val="24"/>
          <w:szCs w:val="24"/>
        </w:rPr>
        <w:t xml:space="preserve">Ma egy gazdaság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D1E1A">
        <w:rPr>
          <w:rFonts w:ascii="Arial" w:hAnsi="Arial" w:cs="Arial"/>
          <w:b/>
          <w:bCs/>
          <w:sz w:val="24"/>
          <w:szCs w:val="24"/>
        </w:rPr>
        <w:t>rodá</w:t>
      </w:r>
      <w:r>
        <w:rPr>
          <w:rFonts w:ascii="Arial" w:hAnsi="Arial" w:cs="Arial"/>
          <w:b/>
          <w:bCs/>
          <w:sz w:val="24"/>
          <w:szCs w:val="24"/>
        </w:rPr>
        <w:t>nak használja a kastély egy részét. Ennek köszönhető, hogy viszonylag jó állapotban</w:t>
      </w:r>
      <w:r w:rsidRPr="006D1E1A">
        <w:rPr>
          <w:rFonts w:ascii="Arial" w:hAnsi="Arial" w:cs="Arial"/>
          <w:b/>
          <w:bCs/>
          <w:sz w:val="24"/>
          <w:szCs w:val="24"/>
        </w:rPr>
        <w:t xml:space="preserve"> van.</w:t>
      </w:r>
    </w:p>
    <w:p w:rsidR="001A72A4" w:rsidRDefault="001A72A4" w:rsidP="00733CF9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1A72A4" w:rsidRPr="006D1E1A" w:rsidRDefault="001A72A4" w:rsidP="00733CF9">
      <w:pPr>
        <w:ind w:firstLine="708"/>
        <w:rPr>
          <w:rFonts w:ascii="Arial" w:hAnsi="Arial" w:cs="Arial"/>
          <w:sz w:val="24"/>
          <w:szCs w:val="24"/>
        </w:rPr>
      </w:pPr>
    </w:p>
    <w:p w:rsidR="001A72A4" w:rsidRDefault="001A72A4" w:rsidP="008C3E6D">
      <w:pPr>
        <w:ind w:firstLine="142"/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6. Indoklás az értéktárba történő felvétel mellett </w:t>
      </w:r>
    </w:p>
    <w:p w:rsidR="001A72A4" w:rsidRPr="001D5428" w:rsidRDefault="001A72A4" w:rsidP="008C3E6D">
      <w:pPr>
        <w:ind w:firstLine="142"/>
        <w:rPr>
          <w:rFonts w:ascii="Arial" w:hAnsi="Arial" w:cs="Arial"/>
          <w:b/>
          <w:bCs/>
          <w:sz w:val="24"/>
          <w:szCs w:val="24"/>
        </w:rPr>
      </w:pPr>
      <w:r w:rsidRPr="001D5428">
        <w:rPr>
          <w:rFonts w:ascii="Arial" w:hAnsi="Arial" w:cs="Arial"/>
          <w:b/>
          <w:bCs/>
          <w:sz w:val="24"/>
          <w:szCs w:val="24"/>
        </w:rPr>
        <w:t>A viszonylag jó állapotú kastély képet adhat Tengelic környékének XIX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542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5428">
        <w:rPr>
          <w:rFonts w:ascii="Arial" w:hAnsi="Arial" w:cs="Arial"/>
          <w:b/>
          <w:bCs/>
          <w:sz w:val="24"/>
          <w:szCs w:val="24"/>
        </w:rPr>
        <w:t>XX. századi középbirtokairól, azok tulajdonosairól.</w:t>
      </w:r>
    </w:p>
    <w:p w:rsidR="001A72A4" w:rsidRPr="006D1E1A" w:rsidRDefault="001A72A4" w:rsidP="002C58A6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7. A nemzeti értékkel kapcsolatos </w:t>
      </w:r>
      <w:proofErr w:type="gramStart"/>
      <w:r w:rsidRPr="006D1E1A">
        <w:rPr>
          <w:rFonts w:ascii="Arial" w:hAnsi="Arial" w:cs="Arial"/>
          <w:sz w:val="24"/>
          <w:szCs w:val="24"/>
        </w:rPr>
        <w:t>információt</w:t>
      </w:r>
      <w:proofErr w:type="gramEnd"/>
      <w:r w:rsidRPr="006D1E1A">
        <w:rPr>
          <w:rFonts w:ascii="Arial" w:hAnsi="Arial" w:cs="Arial"/>
          <w:sz w:val="24"/>
          <w:szCs w:val="24"/>
        </w:rPr>
        <w:t xml:space="preserve"> megjelenítő források listája (bibliográfia, honlapok, multimédiás források):</w:t>
      </w:r>
    </w:p>
    <w:p w:rsidR="001A72A4" w:rsidRPr="006D1E1A" w:rsidRDefault="001A72A4" w:rsidP="00BB0761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b/>
          <w:bCs/>
          <w:sz w:val="24"/>
          <w:szCs w:val="24"/>
        </w:rPr>
        <w:t>Farkas Dénes - Temesi Ágnes: Tengelic története (2007)</w:t>
      </w:r>
    </w:p>
    <w:p w:rsidR="001A72A4" w:rsidRDefault="001A72A4" w:rsidP="00054690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b/>
          <w:bCs/>
          <w:sz w:val="24"/>
          <w:szCs w:val="24"/>
        </w:rPr>
        <w:t>Temesi Mátyás: Kéziratai</w:t>
      </w:r>
    </w:p>
    <w:p w:rsidR="001A72A4" w:rsidRPr="006D1E1A" w:rsidRDefault="001A72A4" w:rsidP="00054690">
      <w:pPr>
        <w:pStyle w:val="Listaszerbekezds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D1E1A">
        <w:rPr>
          <w:rFonts w:ascii="Arial" w:hAnsi="Arial" w:cs="Arial"/>
          <w:b/>
          <w:bCs/>
          <w:sz w:val="24"/>
          <w:szCs w:val="24"/>
        </w:rPr>
        <w:t>műemlékem.</w:t>
      </w:r>
      <w:proofErr w:type="gramStart"/>
      <w:r w:rsidRPr="006D1E1A">
        <w:rPr>
          <w:rFonts w:ascii="Arial" w:hAnsi="Arial" w:cs="Arial"/>
          <w:b/>
          <w:bCs/>
          <w:sz w:val="24"/>
          <w:szCs w:val="24"/>
        </w:rPr>
        <w:t>hu</w:t>
      </w:r>
      <w:proofErr w:type="gramEnd"/>
      <w:r w:rsidRPr="006D1E1A">
        <w:rPr>
          <w:rFonts w:ascii="Arial" w:hAnsi="Arial" w:cs="Arial"/>
          <w:b/>
          <w:bCs/>
          <w:sz w:val="24"/>
          <w:szCs w:val="24"/>
        </w:rPr>
        <w:t xml:space="preserve"> magazin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1E1A">
        <w:rPr>
          <w:rFonts w:ascii="Arial" w:hAnsi="Arial" w:cs="Arial"/>
          <w:sz w:val="24"/>
          <w:szCs w:val="24"/>
        </w:rPr>
        <w:t>(http://www.muemlekem.hu/muemlek?id=8775)</w:t>
      </w:r>
    </w:p>
    <w:p w:rsidR="001A72A4" w:rsidRPr="006D1E1A" w:rsidRDefault="001A72A4" w:rsidP="006D1E1A">
      <w:pPr>
        <w:ind w:left="502"/>
        <w:rPr>
          <w:rFonts w:ascii="Arial" w:hAnsi="Arial" w:cs="Arial"/>
          <w:sz w:val="24"/>
          <w:szCs w:val="24"/>
        </w:rPr>
      </w:pPr>
    </w:p>
    <w:p w:rsidR="001A72A4" w:rsidRPr="006D1E1A" w:rsidRDefault="001A72A4" w:rsidP="002C58A6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>8. A nemzeti érték hivatalos webolda</w:t>
      </w:r>
      <w:r w:rsidR="00876B5E">
        <w:rPr>
          <w:rFonts w:ascii="Arial" w:hAnsi="Arial" w:cs="Arial"/>
          <w:sz w:val="24"/>
          <w:szCs w:val="24"/>
        </w:rPr>
        <w:t xml:space="preserve">lának címe: </w:t>
      </w:r>
      <w:bookmarkStart w:id="0" w:name="_GoBack"/>
      <w:bookmarkEnd w:id="0"/>
    </w:p>
    <w:p w:rsidR="001A72A4" w:rsidRDefault="001A72A4" w:rsidP="002C58A6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III. MELLÉKLETEK </w:t>
      </w:r>
    </w:p>
    <w:p w:rsidR="00876B5E" w:rsidRDefault="001A72A4" w:rsidP="00876B5E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>1. Az értéktárba felvételre javasolt nemzeti érték fényképe vagy audiovizuális</w:t>
      </w:r>
      <w:r>
        <w:rPr>
          <w:rFonts w:ascii="Arial" w:hAnsi="Arial" w:cs="Arial"/>
          <w:sz w:val="24"/>
          <w:szCs w:val="24"/>
        </w:rPr>
        <w:t xml:space="preserve"> </w:t>
      </w:r>
      <w:r w:rsidRPr="006D1E1A">
        <w:rPr>
          <w:rFonts w:ascii="Arial" w:hAnsi="Arial" w:cs="Arial"/>
          <w:sz w:val="24"/>
          <w:szCs w:val="24"/>
        </w:rPr>
        <w:t>dokumentációja</w:t>
      </w:r>
    </w:p>
    <w:p w:rsidR="00876B5E" w:rsidRPr="00E80145" w:rsidRDefault="001A72A4" w:rsidP="00876B5E">
      <w:pPr>
        <w:rPr>
          <w:rFonts w:ascii="Arial" w:hAnsi="Arial" w:cs="Arial"/>
          <w:sz w:val="24"/>
          <w:szCs w:val="24"/>
        </w:rPr>
      </w:pPr>
      <w:r w:rsidRPr="006D1E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6B5E" w:rsidRPr="00E80145">
        <w:rPr>
          <w:rFonts w:ascii="Arial" w:hAnsi="Arial" w:cs="Arial"/>
          <w:sz w:val="24"/>
          <w:szCs w:val="24"/>
        </w:rPr>
        <w:t>http</w:t>
      </w:r>
      <w:proofErr w:type="gramEnd"/>
      <w:r w:rsidR="00876B5E" w:rsidRPr="00E80145">
        <w:rPr>
          <w:rFonts w:ascii="Arial" w:hAnsi="Arial" w:cs="Arial"/>
          <w:sz w:val="24"/>
          <w:szCs w:val="24"/>
        </w:rPr>
        <w:t>://www.muemlekem.hu/muemlek?id=8775</w:t>
      </w:r>
    </w:p>
    <w:p w:rsidR="001A72A4" w:rsidRPr="006D1E1A" w:rsidRDefault="001A72A4" w:rsidP="004B1C8A">
      <w:pPr>
        <w:rPr>
          <w:rFonts w:ascii="Arial" w:hAnsi="Arial" w:cs="Arial"/>
          <w:i/>
          <w:iCs/>
          <w:sz w:val="24"/>
          <w:szCs w:val="24"/>
        </w:rPr>
      </w:pPr>
    </w:p>
    <w:sectPr w:rsidR="001A72A4" w:rsidRPr="006D1E1A" w:rsidSect="0005469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51" w:rsidRDefault="007C5551" w:rsidP="009462D5">
      <w:pPr>
        <w:spacing w:after="0" w:line="240" w:lineRule="auto"/>
      </w:pPr>
      <w:r>
        <w:separator/>
      </w:r>
    </w:p>
  </w:endnote>
  <w:endnote w:type="continuationSeparator" w:id="0">
    <w:p w:rsidR="007C5551" w:rsidRDefault="007C5551" w:rsidP="0094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A4" w:rsidRDefault="0010424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76B5E">
      <w:rPr>
        <w:noProof/>
      </w:rPr>
      <w:t>2</w:t>
    </w:r>
    <w:r>
      <w:rPr>
        <w:noProof/>
      </w:rPr>
      <w:fldChar w:fldCharType="end"/>
    </w:r>
  </w:p>
  <w:p w:rsidR="001A72A4" w:rsidRDefault="001A72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51" w:rsidRDefault="007C5551" w:rsidP="009462D5">
      <w:pPr>
        <w:spacing w:after="0" w:line="240" w:lineRule="auto"/>
      </w:pPr>
      <w:r>
        <w:separator/>
      </w:r>
    </w:p>
  </w:footnote>
  <w:footnote w:type="continuationSeparator" w:id="0">
    <w:p w:rsidR="007C5551" w:rsidRDefault="007C5551" w:rsidP="0094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721EB"/>
    <w:multiLevelType w:val="hybridMultilevel"/>
    <w:tmpl w:val="FAA40E3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6"/>
    <w:rsid w:val="00054690"/>
    <w:rsid w:val="00072060"/>
    <w:rsid w:val="00093D47"/>
    <w:rsid w:val="000C48EA"/>
    <w:rsid w:val="0010424F"/>
    <w:rsid w:val="00125977"/>
    <w:rsid w:val="00134189"/>
    <w:rsid w:val="001468AF"/>
    <w:rsid w:val="001A72A4"/>
    <w:rsid w:val="001D5428"/>
    <w:rsid w:val="0028111C"/>
    <w:rsid w:val="002C58A6"/>
    <w:rsid w:val="003338E7"/>
    <w:rsid w:val="003342BC"/>
    <w:rsid w:val="003A2500"/>
    <w:rsid w:val="003F1FA8"/>
    <w:rsid w:val="004126B7"/>
    <w:rsid w:val="00413023"/>
    <w:rsid w:val="004B1C8A"/>
    <w:rsid w:val="0050310D"/>
    <w:rsid w:val="00510C23"/>
    <w:rsid w:val="005A2BD0"/>
    <w:rsid w:val="005B0843"/>
    <w:rsid w:val="005D015E"/>
    <w:rsid w:val="00650C75"/>
    <w:rsid w:val="00653EBB"/>
    <w:rsid w:val="006D1E1A"/>
    <w:rsid w:val="006E2EEC"/>
    <w:rsid w:val="006F13A4"/>
    <w:rsid w:val="00733CF9"/>
    <w:rsid w:val="00746950"/>
    <w:rsid w:val="007862C4"/>
    <w:rsid w:val="007A4B5B"/>
    <w:rsid w:val="007A539C"/>
    <w:rsid w:val="007C5551"/>
    <w:rsid w:val="00876B5E"/>
    <w:rsid w:val="00885D6A"/>
    <w:rsid w:val="008C3E6D"/>
    <w:rsid w:val="009462D5"/>
    <w:rsid w:val="009D2880"/>
    <w:rsid w:val="00A36C6A"/>
    <w:rsid w:val="00A379D9"/>
    <w:rsid w:val="00AE602B"/>
    <w:rsid w:val="00B17518"/>
    <w:rsid w:val="00B82634"/>
    <w:rsid w:val="00B87B86"/>
    <w:rsid w:val="00BB0761"/>
    <w:rsid w:val="00C335C6"/>
    <w:rsid w:val="00C735C0"/>
    <w:rsid w:val="00C9225E"/>
    <w:rsid w:val="00CF75B2"/>
    <w:rsid w:val="00D7118B"/>
    <w:rsid w:val="00D93C16"/>
    <w:rsid w:val="00DE0296"/>
    <w:rsid w:val="00E44C9C"/>
    <w:rsid w:val="00E80145"/>
    <w:rsid w:val="00E90E8D"/>
    <w:rsid w:val="00FA3F7D"/>
    <w:rsid w:val="00F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33CB9"/>
  <w15:docId w15:val="{C44A83E8-FE1D-4361-B999-7F11B13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11C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93D47"/>
    <w:rPr>
      <w:color w:val="auto"/>
      <w:u w:val="single"/>
    </w:rPr>
  </w:style>
  <w:style w:type="character" w:customStyle="1" w:styleId="PlainTextChar">
    <w:name w:val="Plain Text Char"/>
    <w:uiPriority w:val="99"/>
    <w:locked/>
    <w:rsid w:val="00093D47"/>
    <w:rPr>
      <w:rFonts w:ascii="Consolas" w:hAnsi="Consolas" w:cs="Consolas"/>
      <w:sz w:val="21"/>
      <w:szCs w:val="21"/>
    </w:rPr>
  </w:style>
  <w:style w:type="paragraph" w:customStyle="1" w:styleId="Csakszveg1">
    <w:name w:val="Csak szöveg1"/>
    <w:basedOn w:val="Norml"/>
    <w:uiPriority w:val="99"/>
    <w:rsid w:val="00093D47"/>
    <w:pPr>
      <w:suppressAutoHyphens/>
      <w:spacing w:after="0" w:line="100" w:lineRule="atLeast"/>
    </w:pPr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Csakszveg">
    <w:name w:val="Plain Text"/>
    <w:basedOn w:val="Norml"/>
    <w:link w:val="CsakszvegChar"/>
    <w:uiPriority w:val="99"/>
    <w:rsid w:val="00093D47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B82634"/>
    <w:rPr>
      <w:rFonts w:ascii="Courier New" w:hAnsi="Courier New" w:cs="Courier New"/>
      <w:sz w:val="20"/>
      <w:szCs w:val="20"/>
      <w:lang w:eastAsia="en-US"/>
    </w:rPr>
  </w:style>
  <w:style w:type="character" w:customStyle="1" w:styleId="CsakszvegChar1">
    <w:name w:val="Csak szöveg Char1"/>
    <w:basedOn w:val="Bekezdsalapbettpusa"/>
    <w:uiPriority w:val="99"/>
    <w:semiHidden/>
    <w:rsid w:val="00093D47"/>
    <w:rPr>
      <w:rFonts w:ascii="Consolas" w:hAnsi="Consolas" w:cs="Consolas"/>
      <w:sz w:val="21"/>
      <w:szCs w:val="21"/>
    </w:rPr>
  </w:style>
  <w:style w:type="paragraph" w:styleId="Listaszerbekezds">
    <w:name w:val="List Paragraph"/>
    <w:basedOn w:val="Norml"/>
    <w:uiPriority w:val="99"/>
    <w:qFormat/>
    <w:rsid w:val="00BB076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BB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07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462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462D5"/>
  </w:style>
  <w:style w:type="paragraph" w:styleId="llb">
    <w:name w:val="footer"/>
    <w:basedOn w:val="Norml"/>
    <w:link w:val="llbChar"/>
    <w:uiPriority w:val="99"/>
    <w:rsid w:val="009462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462D5"/>
  </w:style>
  <w:style w:type="character" w:customStyle="1" w:styleId="2ieo">
    <w:name w:val="_2ieo"/>
    <w:basedOn w:val="Bekezdsalapbettpusa"/>
    <w:uiPriority w:val="99"/>
    <w:rsid w:val="006D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TENGELIC KÖZSÉG POLGÁRMESTERE RÉSZÉRE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TENGELIC KÖZSÉG POLGÁRMESTERE RÉSZÉRE</dc:title>
  <dc:subject/>
  <dc:creator>Kati</dc:creator>
  <cp:keywords/>
  <dc:description/>
  <cp:lastModifiedBy>Windows-felhasználó</cp:lastModifiedBy>
  <cp:revision>4</cp:revision>
  <dcterms:created xsi:type="dcterms:W3CDTF">2020-09-11T15:40:00Z</dcterms:created>
  <dcterms:modified xsi:type="dcterms:W3CDTF">2020-09-17T07:25:00Z</dcterms:modified>
</cp:coreProperties>
</file>