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19" w:rsidRPr="0057244A" w:rsidRDefault="00C33819" w:rsidP="00914B99">
      <w:pPr>
        <w:suppressAutoHyphens/>
        <w:jc w:val="center"/>
        <w:rPr>
          <w:rFonts w:ascii="Times New Roman" w:eastAsia="Calibri" w:hAnsi="Times New Roman" w:cs="Times New Roman"/>
          <w:sz w:val="48"/>
          <w:szCs w:val="48"/>
          <w:lang w:eastAsia="ar-SA"/>
        </w:rPr>
      </w:pPr>
      <w:r w:rsidRPr="0057244A">
        <w:rPr>
          <w:rFonts w:ascii="Times New Roman" w:eastAsia="Calibri" w:hAnsi="Times New Roman" w:cs="Times New Roman"/>
          <w:sz w:val="48"/>
          <w:szCs w:val="48"/>
          <w:lang w:eastAsia="ar-SA"/>
        </w:rPr>
        <w:t>TENGELICI MÉZESKALÁCS ÓVODA ÉS MINI BÖLCSŐDE</w:t>
      </w:r>
    </w:p>
    <w:p w:rsidR="00C33819" w:rsidRPr="0057244A" w:rsidRDefault="00C33819" w:rsidP="00914B99">
      <w:pPr>
        <w:suppressAutoHyphens/>
        <w:jc w:val="center"/>
        <w:rPr>
          <w:rFonts w:ascii="Times New Roman" w:eastAsia="Calibri" w:hAnsi="Times New Roman" w:cs="Times New Roman"/>
          <w:sz w:val="48"/>
          <w:szCs w:val="48"/>
          <w:lang w:eastAsia="ar-SA"/>
        </w:rPr>
      </w:pPr>
      <w:r w:rsidRPr="0057244A">
        <w:rPr>
          <w:rFonts w:ascii="Times New Roman" w:eastAsia="Calibri" w:hAnsi="Times New Roman" w:cs="Times New Roman"/>
          <w:sz w:val="48"/>
          <w:szCs w:val="48"/>
          <w:lang w:eastAsia="ar-SA"/>
        </w:rPr>
        <w:t>SZERVEZETI ÉS MŰKÖDÉSI SZABÁLYZATA</w:t>
      </w:r>
    </w:p>
    <w:p w:rsidR="00C33819" w:rsidRPr="00C33819" w:rsidRDefault="006B7666" w:rsidP="00EB1A47">
      <w:pPr>
        <w:suppressAutoHyphens/>
        <w:jc w:val="both"/>
        <w:rPr>
          <w:rFonts w:ascii="Times New Roman" w:eastAsia="Calibri" w:hAnsi="Times New Roman" w:cs="Calibri"/>
          <w:sz w:val="48"/>
          <w:szCs w:val="48"/>
          <w:lang w:eastAsia="ar-SA"/>
        </w:rPr>
      </w:pPr>
      <w:r w:rsidRPr="006B7666">
        <w:rPr>
          <w:rFonts w:ascii="Times New Roman" w:eastAsia="Calibri" w:hAnsi="Times New Roman" w:cs="Calibri"/>
          <w:noProof/>
          <w:sz w:val="48"/>
          <w:szCs w:val="48"/>
          <w:lang w:eastAsia="ar-SA"/>
        </w:rPr>
        <w:drawing>
          <wp:inline distT="0" distB="0" distL="0" distR="0">
            <wp:extent cx="5372100" cy="50101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5010150"/>
                    </a:xfrm>
                    <a:prstGeom prst="rect">
                      <a:avLst/>
                    </a:prstGeom>
                    <a:noFill/>
                    <a:ln>
                      <a:noFill/>
                    </a:ln>
                  </pic:spPr>
                </pic:pic>
              </a:graphicData>
            </a:graphic>
          </wp:inline>
        </w:drawing>
      </w:r>
    </w:p>
    <w:p w:rsidR="00C33819" w:rsidRPr="00C33819" w:rsidRDefault="00C33819" w:rsidP="00EB1A47">
      <w:pPr>
        <w:suppressAutoHyphens/>
        <w:jc w:val="both"/>
        <w:rPr>
          <w:rFonts w:ascii="Times New Roman" w:eastAsia="Calibri" w:hAnsi="Times New Roman" w:cs="Calibri"/>
          <w:sz w:val="28"/>
          <w:szCs w:val="28"/>
          <w:lang w:eastAsia="ar-SA"/>
        </w:rPr>
      </w:pPr>
    </w:p>
    <w:p w:rsidR="00C33819" w:rsidRPr="00C33819" w:rsidRDefault="00C33819" w:rsidP="00EB1A47">
      <w:pPr>
        <w:tabs>
          <w:tab w:val="center" w:pos="4536"/>
          <w:tab w:val="left" w:pos="5580"/>
        </w:tabs>
        <w:suppressAutoHyphens/>
        <w:jc w:val="both"/>
        <w:rPr>
          <w:rFonts w:ascii="Times New Roman" w:eastAsia="Calibri" w:hAnsi="Times New Roman" w:cs="Calibri"/>
          <w:sz w:val="32"/>
          <w:szCs w:val="32"/>
          <w:lang w:eastAsia="ar-SA"/>
        </w:rPr>
      </w:pPr>
      <w:r w:rsidRPr="00C33819">
        <w:rPr>
          <w:rFonts w:ascii="Times New Roman" w:eastAsia="Calibri" w:hAnsi="Times New Roman" w:cs="Calibri"/>
          <w:sz w:val="32"/>
          <w:szCs w:val="32"/>
          <w:lang w:eastAsia="ar-SA"/>
        </w:rPr>
        <w:tab/>
        <w:t>202</w:t>
      </w:r>
      <w:r w:rsidR="002A6DF3">
        <w:rPr>
          <w:rFonts w:ascii="Times New Roman" w:eastAsia="Calibri" w:hAnsi="Times New Roman" w:cs="Calibri"/>
          <w:sz w:val="32"/>
          <w:szCs w:val="32"/>
          <w:lang w:eastAsia="ar-SA"/>
        </w:rPr>
        <w:t>2</w:t>
      </w:r>
      <w:r w:rsidRPr="00C33819">
        <w:rPr>
          <w:rFonts w:ascii="Times New Roman" w:eastAsia="Calibri" w:hAnsi="Times New Roman" w:cs="Calibri"/>
          <w:sz w:val="32"/>
          <w:szCs w:val="32"/>
          <w:lang w:eastAsia="ar-SA"/>
        </w:rPr>
        <w:t>.</w:t>
      </w:r>
      <w:r w:rsidRPr="00C33819">
        <w:rPr>
          <w:rFonts w:ascii="Times New Roman" w:eastAsia="Calibri" w:hAnsi="Times New Roman" w:cs="Calibri"/>
          <w:sz w:val="32"/>
          <w:szCs w:val="32"/>
          <w:lang w:eastAsia="ar-SA"/>
        </w:rPr>
        <w:tab/>
      </w:r>
    </w:p>
    <w:p w:rsidR="006B7666" w:rsidRDefault="006B7666" w:rsidP="00EB1A47">
      <w:pPr>
        <w:spacing w:line="360" w:lineRule="auto"/>
        <w:jc w:val="both"/>
        <w:rPr>
          <w:rFonts w:ascii="Times New Roman" w:hAnsi="Times New Roman" w:cs="Times New Roman"/>
          <w:b/>
          <w:sz w:val="48"/>
          <w:szCs w:val="48"/>
        </w:rPr>
      </w:pPr>
    </w:p>
    <w:sdt>
      <w:sdtPr>
        <w:rPr>
          <w:rFonts w:asciiTheme="minorHAnsi" w:eastAsiaTheme="minorHAnsi" w:hAnsiTheme="minorHAnsi" w:cstheme="minorBidi"/>
          <w:b w:val="0"/>
          <w:bCs w:val="0"/>
          <w:color w:val="auto"/>
          <w:sz w:val="22"/>
          <w:szCs w:val="22"/>
        </w:rPr>
        <w:id w:val="-339080756"/>
        <w:docPartObj>
          <w:docPartGallery w:val="Table of Contents"/>
          <w:docPartUnique/>
        </w:docPartObj>
      </w:sdtPr>
      <w:sdtEndPr/>
      <w:sdtContent>
        <w:p w:rsidR="00E2658E" w:rsidRDefault="00E2658E">
          <w:pPr>
            <w:pStyle w:val="Tartalomjegyzkcmsora"/>
          </w:pPr>
          <w:r>
            <w:t>Tartalom</w:t>
          </w:r>
        </w:p>
        <w:p w:rsidR="00E573C6" w:rsidRDefault="00E2658E">
          <w:pPr>
            <w:pStyle w:val="TJ1"/>
            <w:rPr>
              <w:rFonts w:asciiTheme="minorHAnsi" w:eastAsiaTheme="minorEastAsia" w:hAnsiTheme="minorHAnsi" w:cstheme="minorBidi"/>
              <w:b w:val="0"/>
              <w:bCs w:val="0"/>
            </w:rPr>
          </w:pPr>
          <w:r>
            <w:fldChar w:fldCharType="begin"/>
          </w:r>
          <w:r>
            <w:instrText xml:space="preserve"> TOC \o "1-3" \h \z \u </w:instrText>
          </w:r>
          <w:r>
            <w:fldChar w:fldCharType="separate"/>
          </w:r>
          <w:bookmarkStart w:id="0" w:name="_GoBack"/>
          <w:bookmarkEnd w:id="0"/>
          <w:r w:rsidR="00E573C6" w:rsidRPr="00275BDD">
            <w:rPr>
              <w:rStyle w:val="Hiperhivatkozs"/>
            </w:rPr>
            <w:fldChar w:fldCharType="begin"/>
          </w:r>
          <w:r w:rsidR="00E573C6" w:rsidRPr="00275BDD">
            <w:rPr>
              <w:rStyle w:val="Hiperhivatkozs"/>
            </w:rPr>
            <w:instrText xml:space="preserve"> </w:instrText>
          </w:r>
          <w:r w:rsidR="00E573C6">
            <w:instrText>HYPERLINK \l "_Toc112749482"</w:instrText>
          </w:r>
          <w:r w:rsidR="00E573C6" w:rsidRPr="00275BDD">
            <w:rPr>
              <w:rStyle w:val="Hiperhivatkozs"/>
            </w:rPr>
            <w:instrText xml:space="preserve"> </w:instrText>
          </w:r>
          <w:r w:rsidR="00E573C6" w:rsidRPr="00275BDD">
            <w:rPr>
              <w:rStyle w:val="Hiperhivatkozs"/>
            </w:rPr>
          </w:r>
          <w:r w:rsidR="00E573C6" w:rsidRPr="00275BDD">
            <w:rPr>
              <w:rStyle w:val="Hiperhivatkozs"/>
            </w:rPr>
            <w:fldChar w:fldCharType="separate"/>
          </w:r>
          <w:r w:rsidR="00E573C6" w:rsidRPr="00275BDD">
            <w:rPr>
              <w:rStyle w:val="Hiperhivatkozs"/>
            </w:rPr>
            <w:t>A szervezeti és működési szabályzat jogszabályi alapja</w:t>
          </w:r>
          <w:r w:rsidR="00E573C6">
            <w:rPr>
              <w:webHidden/>
            </w:rPr>
            <w:tab/>
          </w:r>
          <w:r w:rsidR="00E573C6">
            <w:rPr>
              <w:webHidden/>
            </w:rPr>
            <w:fldChar w:fldCharType="begin"/>
          </w:r>
          <w:r w:rsidR="00E573C6">
            <w:rPr>
              <w:webHidden/>
            </w:rPr>
            <w:instrText xml:space="preserve"> PAGEREF _Toc112749482 \h </w:instrText>
          </w:r>
          <w:r w:rsidR="00E573C6">
            <w:rPr>
              <w:webHidden/>
            </w:rPr>
          </w:r>
          <w:r w:rsidR="00E573C6">
            <w:rPr>
              <w:webHidden/>
            </w:rPr>
            <w:fldChar w:fldCharType="separate"/>
          </w:r>
          <w:r w:rsidR="00E573C6">
            <w:rPr>
              <w:webHidden/>
            </w:rPr>
            <w:t>6</w:t>
          </w:r>
          <w:r w:rsidR="00E573C6">
            <w:rPr>
              <w:webHidden/>
            </w:rPr>
            <w:fldChar w:fldCharType="end"/>
          </w:r>
          <w:r w:rsidR="00E573C6" w:rsidRPr="00275BDD">
            <w:rPr>
              <w:rStyle w:val="Hiperhivatkozs"/>
            </w:rPr>
            <w:fldChar w:fldCharType="end"/>
          </w:r>
        </w:p>
        <w:p w:rsidR="00E573C6" w:rsidRDefault="00E573C6">
          <w:pPr>
            <w:pStyle w:val="TJ1"/>
            <w:rPr>
              <w:rFonts w:asciiTheme="minorHAnsi" w:eastAsiaTheme="minorEastAsia" w:hAnsiTheme="minorHAnsi" w:cstheme="minorBidi"/>
              <w:b w:val="0"/>
              <w:bCs w:val="0"/>
            </w:rPr>
          </w:pPr>
          <w:hyperlink w:anchor="_Toc112749483" w:history="1">
            <w:r w:rsidRPr="00275BDD">
              <w:rPr>
                <w:rStyle w:val="Hiperhivatkozs"/>
              </w:rPr>
              <w:t>I. Bevezető</w:t>
            </w:r>
            <w:r>
              <w:rPr>
                <w:webHidden/>
              </w:rPr>
              <w:tab/>
            </w:r>
            <w:r>
              <w:rPr>
                <w:webHidden/>
              </w:rPr>
              <w:fldChar w:fldCharType="begin"/>
            </w:r>
            <w:r>
              <w:rPr>
                <w:webHidden/>
              </w:rPr>
              <w:instrText xml:space="preserve"> PAGEREF _Toc112749483 \h </w:instrText>
            </w:r>
            <w:r>
              <w:rPr>
                <w:webHidden/>
              </w:rPr>
            </w:r>
            <w:r>
              <w:rPr>
                <w:webHidden/>
              </w:rPr>
              <w:fldChar w:fldCharType="separate"/>
            </w:r>
            <w:r>
              <w:rPr>
                <w:webHidden/>
              </w:rPr>
              <w:t>7</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484" w:history="1">
            <w:r w:rsidRPr="00275BDD">
              <w:rPr>
                <w:rStyle w:val="Hiperhivatkozs"/>
              </w:rPr>
              <w:t>II. Az intézmény általános jellemzői, a gazdálkodás módja</w:t>
            </w:r>
            <w:r>
              <w:rPr>
                <w:webHidden/>
              </w:rPr>
              <w:tab/>
            </w:r>
            <w:r>
              <w:rPr>
                <w:webHidden/>
              </w:rPr>
              <w:fldChar w:fldCharType="begin"/>
            </w:r>
            <w:r>
              <w:rPr>
                <w:webHidden/>
              </w:rPr>
              <w:instrText xml:space="preserve"> PAGEREF _Toc112749484 \h </w:instrText>
            </w:r>
            <w:r>
              <w:rPr>
                <w:webHidden/>
              </w:rPr>
            </w:r>
            <w:r>
              <w:rPr>
                <w:webHidden/>
              </w:rPr>
              <w:fldChar w:fldCharType="separate"/>
            </w:r>
            <w:r>
              <w:rPr>
                <w:webHidden/>
              </w:rPr>
              <w:t>9</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485" w:history="1">
            <w:r w:rsidRPr="00275BDD">
              <w:rPr>
                <w:rStyle w:val="Hiperhivatkozs"/>
              </w:rPr>
              <w:t>III. Az intézmény szervezeti felépítése</w:t>
            </w:r>
            <w:r>
              <w:rPr>
                <w:webHidden/>
              </w:rPr>
              <w:tab/>
            </w:r>
            <w:r>
              <w:rPr>
                <w:webHidden/>
              </w:rPr>
              <w:fldChar w:fldCharType="begin"/>
            </w:r>
            <w:r>
              <w:rPr>
                <w:webHidden/>
              </w:rPr>
              <w:instrText xml:space="preserve"> PAGEREF _Toc112749485 \h </w:instrText>
            </w:r>
            <w:r>
              <w:rPr>
                <w:webHidden/>
              </w:rPr>
            </w:r>
            <w:r>
              <w:rPr>
                <w:webHidden/>
              </w:rPr>
              <w:fldChar w:fldCharType="separate"/>
            </w:r>
            <w:r>
              <w:rPr>
                <w:webHidden/>
              </w:rPr>
              <w:t>10</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86" w:history="1">
            <w:r w:rsidRPr="00275BDD">
              <w:rPr>
                <w:rStyle w:val="Hiperhivatkozs"/>
              </w:rPr>
              <w:t>III.1. Az óvoda vezetője</w:t>
            </w:r>
            <w:r>
              <w:rPr>
                <w:webHidden/>
              </w:rPr>
              <w:tab/>
            </w:r>
            <w:r>
              <w:rPr>
                <w:webHidden/>
              </w:rPr>
              <w:fldChar w:fldCharType="begin"/>
            </w:r>
            <w:r>
              <w:rPr>
                <w:webHidden/>
              </w:rPr>
              <w:instrText xml:space="preserve"> PAGEREF _Toc112749486 \h </w:instrText>
            </w:r>
            <w:r>
              <w:rPr>
                <w:webHidden/>
              </w:rPr>
            </w:r>
            <w:r>
              <w:rPr>
                <w:webHidden/>
              </w:rPr>
              <w:fldChar w:fldCharType="separate"/>
            </w:r>
            <w:r>
              <w:rPr>
                <w:webHidden/>
              </w:rPr>
              <w:t>10</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87" w:history="1">
            <w:r w:rsidRPr="00275BDD">
              <w:rPr>
                <w:rStyle w:val="Hiperhivatkozs"/>
              </w:rPr>
              <w:t>III.2. A nevelőtestület</w:t>
            </w:r>
            <w:r>
              <w:rPr>
                <w:webHidden/>
              </w:rPr>
              <w:tab/>
            </w:r>
            <w:r>
              <w:rPr>
                <w:webHidden/>
              </w:rPr>
              <w:fldChar w:fldCharType="begin"/>
            </w:r>
            <w:r>
              <w:rPr>
                <w:webHidden/>
              </w:rPr>
              <w:instrText xml:space="preserve"> PAGEREF _Toc112749487 \h </w:instrText>
            </w:r>
            <w:r>
              <w:rPr>
                <w:webHidden/>
              </w:rPr>
            </w:r>
            <w:r>
              <w:rPr>
                <w:webHidden/>
              </w:rPr>
              <w:fldChar w:fldCharType="separate"/>
            </w:r>
            <w:r>
              <w:rPr>
                <w:webHidden/>
              </w:rPr>
              <w:t>12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88" w:history="1">
            <w:r w:rsidRPr="00275BDD">
              <w:rPr>
                <w:rStyle w:val="Hiperhivatkozs"/>
              </w:rPr>
              <w:t>III.3. Az óvodapedagógusok</w:t>
            </w:r>
            <w:r>
              <w:rPr>
                <w:webHidden/>
              </w:rPr>
              <w:tab/>
            </w:r>
            <w:r>
              <w:rPr>
                <w:webHidden/>
              </w:rPr>
              <w:fldChar w:fldCharType="begin"/>
            </w:r>
            <w:r>
              <w:rPr>
                <w:webHidden/>
              </w:rPr>
              <w:instrText xml:space="preserve"> PAGEREF _Toc112749488 \h </w:instrText>
            </w:r>
            <w:r>
              <w:rPr>
                <w:webHidden/>
              </w:rPr>
            </w:r>
            <w:r>
              <w:rPr>
                <w:webHidden/>
              </w:rPr>
              <w:fldChar w:fldCharType="separate"/>
            </w:r>
            <w:r>
              <w:rPr>
                <w:webHidden/>
              </w:rPr>
              <w:t>14</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89" w:history="1">
            <w:r w:rsidRPr="00275BDD">
              <w:rPr>
                <w:rStyle w:val="Hiperhivatkozs"/>
              </w:rPr>
              <w:t>III.4. A nevelőmunkát közvetlenül segítő dolgozók közössége</w:t>
            </w:r>
            <w:r>
              <w:rPr>
                <w:webHidden/>
              </w:rPr>
              <w:tab/>
            </w:r>
            <w:r>
              <w:rPr>
                <w:webHidden/>
              </w:rPr>
              <w:fldChar w:fldCharType="begin"/>
            </w:r>
            <w:r>
              <w:rPr>
                <w:webHidden/>
              </w:rPr>
              <w:instrText xml:space="preserve"> PAGEREF _Toc112749489 \h </w:instrText>
            </w:r>
            <w:r>
              <w:rPr>
                <w:webHidden/>
              </w:rPr>
            </w:r>
            <w:r>
              <w:rPr>
                <w:webHidden/>
              </w:rPr>
              <w:fldChar w:fldCharType="separate"/>
            </w:r>
            <w:r>
              <w:rPr>
                <w:webHidden/>
              </w:rPr>
              <w:t>15</w:t>
            </w:r>
            <w:r>
              <w:rPr>
                <w:webHidden/>
              </w:rPr>
              <w:fldChar w:fldCharType="end"/>
            </w:r>
          </w:hyperlink>
        </w:p>
        <w:p w:rsidR="00E573C6" w:rsidRDefault="00E573C6">
          <w:pPr>
            <w:pStyle w:val="TJ3"/>
            <w:tabs>
              <w:tab w:val="right" w:leader="dot" w:pos="9062"/>
            </w:tabs>
            <w:rPr>
              <w:rFonts w:eastAsiaTheme="minorEastAsia"/>
              <w:noProof/>
              <w:lang w:eastAsia="hu-HU"/>
            </w:rPr>
          </w:pPr>
          <w:hyperlink w:anchor="_Toc112749490" w:history="1">
            <w:r w:rsidRPr="00275BDD">
              <w:rPr>
                <w:rStyle w:val="Hiperhivatkozs"/>
                <w:rFonts w:ascii="Times New Roman" w:hAnsi="Times New Roman" w:cs="Times New Roman"/>
                <w:noProof/>
              </w:rPr>
              <w:t>Dajkák</w:t>
            </w:r>
            <w:r>
              <w:rPr>
                <w:noProof/>
                <w:webHidden/>
              </w:rPr>
              <w:tab/>
            </w:r>
            <w:r>
              <w:rPr>
                <w:noProof/>
                <w:webHidden/>
              </w:rPr>
              <w:fldChar w:fldCharType="begin"/>
            </w:r>
            <w:r>
              <w:rPr>
                <w:noProof/>
                <w:webHidden/>
              </w:rPr>
              <w:instrText xml:space="preserve"> PAGEREF _Toc112749490 \h </w:instrText>
            </w:r>
            <w:r>
              <w:rPr>
                <w:noProof/>
                <w:webHidden/>
              </w:rPr>
            </w:r>
            <w:r>
              <w:rPr>
                <w:noProof/>
                <w:webHidden/>
              </w:rPr>
              <w:fldChar w:fldCharType="separate"/>
            </w:r>
            <w:r>
              <w:rPr>
                <w:noProof/>
                <w:webHidden/>
              </w:rPr>
              <w:t>15</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491" w:history="1">
            <w:r w:rsidRPr="00275BDD">
              <w:rPr>
                <w:rStyle w:val="Hiperhivatkozs"/>
                <w:rFonts w:ascii="Times New Roman" w:hAnsi="Times New Roman" w:cs="Times New Roman"/>
                <w:noProof/>
              </w:rPr>
              <w:t>Pedagógiai asszisztens</w:t>
            </w:r>
            <w:r>
              <w:rPr>
                <w:noProof/>
                <w:webHidden/>
              </w:rPr>
              <w:tab/>
            </w:r>
            <w:r>
              <w:rPr>
                <w:noProof/>
                <w:webHidden/>
              </w:rPr>
              <w:fldChar w:fldCharType="begin"/>
            </w:r>
            <w:r>
              <w:rPr>
                <w:noProof/>
                <w:webHidden/>
              </w:rPr>
              <w:instrText xml:space="preserve"> PAGEREF _Toc112749491 \h </w:instrText>
            </w:r>
            <w:r>
              <w:rPr>
                <w:noProof/>
                <w:webHidden/>
              </w:rPr>
            </w:r>
            <w:r>
              <w:rPr>
                <w:noProof/>
                <w:webHidden/>
              </w:rPr>
              <w:fldChar w:fldCharType="separate"/>
            </w:r>
            <w:r>
              <w:rPr>
                <w:noProof/>
                <w:webHidden/>
              </w:rPr>
              <w:t>15</w:t>
            </w:r>
            <w:r>
              <w:rPr>
                <w:noProof/>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92" w:history="1">
            <w:r w:rsidRPr="00275BDD">
              <w:rPr>
                <w:rStyle w:val="Hiperhivatkozs"/>
              </w:rPr>
              <w:t>III.5. Szakmai munkaközösség</w:t>
            </w:r>
            <w:r>
              <w:rPr>
                <w:webHidden/>
              </w:rPr>
              <w:tab/>
            </w:r>
            <w:r>
              <w:rPr>
                <w:webHidden/>
              </w:rPr>
              <w:fldChar w:fldCharType="begin"/>
            </w:r>
            <w:r>
              <w:rPr>
                <w:webHidden/>
              </w:rPr>
              <w:instrText xml:space="preserve"> PAGEREF _Toc112749492 \h </w:instrText>
            </w:r>
            <w:r>
              <w:rPr>
                <w:webHidden/>
              </w:rPr>
            </w:r>
            <w:r>
              <w:rPr>
                <w:webHidden/>
              </w:rPr>
              <w:fldChar w:fldCharType="separate"/>
            </w:r>
            <w:r>
              <w:rPr>
                <w:webHidden/>
              </w:rPr>
              <w:t>16</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93" w:history="1">
            <w:r w:rsidRPr="00275BDD">
              <w:rPr>
                <w:rStyle w:val="Hiperhivatkozs"/>
              </w:rPr>
              <w:t>III.6. Belső Önértékelési Csoport</w:t>
            </w:r>
            <w:r>
              <w:rPr>
                <w:webHidden/>
              </w:rPr>
              <w:tab/>
            </w:r>
            <w:r>
              <w:rPr>
                <w:webHidden/>
              </w:rPr>
              <w:fldChar w:fldCharType="begin"/>
            </w:r>
            <w:r>
              <w:rPr>
                <w:webHidden/>
              </w:rPr>
              <w:instrText xml:space="preserve"> PAGEREF _Toc112749493 \h </w:instrText>
            </w:r>
            <w:r>
              <w:rPr>
                <w:webHidden/>
              </w:rPr>
            </w:r>
            <w:r>
              <w:rPr>
                <w:webHidden/>
              </w:rPr>
              <w:fldChar w:fldCharType="separate"/>
            </w:r>
            <w:r>
              <w:rPr>
                <w:webHidden/>
              </w:rPr>
              <w:t>17</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494" w:history="1">
            <w:r w:rsidRPr="00275BDD">
              <w:rPr>
                <w:rStyle w:val="Hiperhivatkozs"/>
              </w:rPr>
              <w:t>IV. Az intézményi közösségek, valamint a kapcsolattartása formái és rendje</w:t>
            </w:r>
            <w:r>
              <w:rPr>
                <w:webHidden/>
              </w:rPr>
              <w:tab/>
            </w:r>
            <w:r>
              <w:rPr>
                <w:webHidden/>
              </w:rPr>
              <w:fldChar w:fldCharType="begin"/>
            </w:r>
            <w:r>
              <w:rPr>
                <w:webHidden/>
              </w:rPr>
              <w:instrText xml:space="preserve"> PAGEREF _Toc112749494 \h </w:instrText>
            </w:r>
            <w:r>
              <w:rPr>
                <w:webHidden/>
              </w:rPr>
            </w:r>
            <w:r>
              <w:rPr>
                <w:webHidden/>
              </w:rPr>
              <w:fldChar w:fldCharType="separate"/>
            </w:r>
            <w:r>
              <w:rPr>
                <w:webHidden/>
              </w:rPr>
              <w:t>18</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95" w:history="1">
            <w:r w:rsidRPr="00275BDD">
              <w:rPr>
                <w:rStyle w:val="Hiperhivatkozs"/>
              </w:rPr>
              <w:t>V.1. Az alkalmazotti közösség</w:t>
            </w:r>
            <w:r>
              <w:rPr>
                <w:webHidden/>
              </w:rPr>
              <w:tab/>
            </w:r>
            <w:r>
              <w:rPr>
                <w:webHidden/>
              </w:rPr>
              <w:fldChar w:fldCharType="begin"/>
            </w:r>
            <w:r>
              <w:rPr>
                <w:webHidden/>
              </w:rPr>
              <w:instrText xml:space="preserve"> PAGEREF _Toc112749495 \h </w:instrText>
            </w:r>
            <w:r>
              <w:rPr>
                <w:webHidden/>
              </w:rPr>
            </w:r>
            <w:r>
              <w:rPr>
                <w:webHidden/>
              </w:rPr>
              <w:fldChar w:fldCharType="separate"/>
            </w:r>
            <w:r>
              <w:rPr>
                <w:webHidden/>
              </w:rPr>
              <w:t>18</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496" w:history="1">
            <w:r w:rsidRPr="00275BDD">
              <w:rPr>
                <w:rStyle w:val="Hiperhivatkozs"/>
              </w:rPr>
              <w:t>V. Az óvoda köznevelési intézményként való működésére vonatkozó szabályok</w:t>
            </w:r>
            <w:r>
              <w:rPr>
                <w:webHidden/>
              </w:rPr>
              <w:tab/>
            </w:r>
            <w:r>
              <w:rPr>
                <w:webHidden/>
              </w:rPr>
              <w:fldChar w:fldCharType="begin"/>
            </w:r>
            <w:r>
              <w:rPr>
                <w:webHidden/>
              </w:rPr>
              <w:instrText xml:space="preserve"> PAGEREF _Toc112749496 \h </w:instrText>
            </w:r>
            <w:r>
              <w:rPr>
                <w:webHidden/>
              </w:rPr>
            </w:r>
            <w:r>
              <w:rPr>
                <w:webHidden/>
              </w:rPr>
              <w:fldChar w:fldCharType="separate"/>
            </w:r>
            <w:r>
              <w:rPr>
                <w:webHidden/>
              </w:rPr>
              <w:t>19</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97" w:history="1">
            <w:r w:rsidRPr="00275BDD">
              <w:rPr>
                <w:rStyle w:val="Hiperhivatkozs"/>
              </w:rPr>
              <w:t>V.1. Az óvoda működése</w:t>
            </w:r>
            <w:r>
              <w:rPr>
                <w:webHidden/>
              </w:rPr>
              <w:tab/>
            </w:r>
            <w:r>
              <w:rPr>
                <w:webHidden/>
              </w:rPr>
              <w:fldChar w:fldCharType="begin"/>
            </w:r>
            <w:r>
              <w:rPr>
                <w:webHidden/>
              </w:rPr>
              <w:instrText xml:space="preserve"> PAGEREF _Toc112749497 \h </w:instrText>
            </w:r>
            <w:r>
              <w:rPr>
                <w:webHidden/>
              </w:rPr>
            </w:r>
            <w:r>
              <w:rPr>
                <w:webHidden/>
              </w:rPr>
              <w:fldChar w:fldCharType="separate"/>
            </w:r>
            <w:r>
              <w:rPr>
                <w:webHidden/>
              </w:rPr>
              <w:t>19</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98" w:history="1">
            <w:r w:rsidRPr="00275BDD">
              <w:rPr>
                <w:rStyle w:val="Hiperhivatkozs"/>
              </w:rPr>
              <w:t>V.2. A vezető intézményben való benntartózkodásának rendje</w:t>
            </w:r>
            <w:r>
              <w:rPr>
                <w:webHidden/>
              </w:rPr>
              <w:tab/>
            </w:r>
            <w:r>
              <w:rPr>
                <w:webHidden/>
              </w:rPr>
              <w:fldChar w:fldCharType="begin"/>
            </w:r>
            <w:r>
              <w:rPr>
                <w:webHidden/>
              </w:rPr>
              <w:instrText xml:space="preserve"> PAGEREF _Toc112749498 \h </w:instrText>
            </w:r>
            <w:r>
              <w:rPr>
                <w:webHidden/>
              </w:rPr>
            </w:r>
            <w:r>
              <w:rPr>
                <w:webHidden/>
              </w:rPr>
              <w:fldChar w:fldCharType="separate"/>
            </w:r>
            <w:r>
              <w:rPr>
                <w:webHidden/>
              </w:rPr>
              <w:t>21</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499" w:history="1">
            <w:r w:rsidRPr="00275BDD">
              <w:rPr>
                <w:rStyle w:val="Hiperhivatkozs"/>
              </w:rPr>
              <w:t>V.3. Az alkalmazottak intézményben való benntartózkodásának rendje, és a munkavégzés általános szabályai</w:t>
            </w:r>
            <w:r>
              <w:rPr>
                <w:webHidden/>
              </w:rPr>
              <w:tab/>
            </w:r>
            <w:r>
              <w:rPr>
                <w:webHidden/>
              </w:rPr>
              <w:fldChar w:fldCharType="begin"/>
            </w:r>
            <w:r>
              <w:rPr>
                <w:webHidden/>
              </w:rPr>
              <w:instrText xml:space="preserve"> PAGEREF _Toc112749499 \h </w:instrText>
            </w:r>
            <w:r>
              <w:rPr>
                <w:webHidden/>
              </w:rPr>
            </w:r>
            <w:r>
              <w:rPr>
                <w:webHidden/>
              </w:rPr>
              <w:fldChar w:fldCharType="separate"/>
            </w:r>
            <w:r>
              <w:rPr>
                <w:webHidden/>
              </w:rPr>
              <w:t>21</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00" w:history="1">
            <w:r w:rsidRPr="00275BDD">
              <w:rPr>
                <w:rStyle w:val="Hiperhivatkozs"/>
              </w:rPr>
              <w:t>V.4. Az óvodavezető akadályoztatása esetén a helyettesítés rendje</w:t>
            </w:r>
            <w:r>
              <w:rPr>
                <w:webHidden/>
              </w:rPr>
              <w:tab/>
            </w:r>
            <w:r>
              <w:rPr>
                <w:webHidden/>
              </w:rPr>
              <w:fldChar w:fldCharType="begin"/>
            </w:r>
            <w:r>
              <w:rPr>
                <w:webHidden/>
              </w:rPr>
              <w:instrText xml:space="preserve"> PAGEREF _Toc112749500 \h </w:instrText>
            </w:r>
            <w:r>
              <w:rPr>
                <w:webHidden/>
              </w:rPr>
            </w:r>
            <w:r>
              <w:rPr>
                <w:webHidden/>
              </w:rPr>
              <w:fldChar w:fldCharType="separate"/>
            </w:r>
            <w:r>
              <w:rPr>
                <w:webHidden/>
              </w:rPr>
              <w:t>21</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01" w:history="1">
            <w:r w:rsidRPr="00275BDD">
              <w:rPr>
                <w:rStyle w:val="Hiperhivatkozs"/>
              </w:rPr>
              <w:t>V.5. Az óvodapedagógusok</w:t>
            </w:r>
            <w:r>
              <w:rPr>
                <w:webHidden/>
              </w:rPr>
              <w:tab/>
            </w:r>
            <w:r>
              <w:rPr>
                <w:webHidden/>
              </w:rPr>
              <w:fldChar w:fldCharType="begin"/>
            </w:r>
            <w:r>
              <w:rPr>
                <w:webHidden/>
              </w:rPr>
              <w:instrText xml:space="preserve"> PAGEREF _Toc112749501 \h </w:instrText>
            </w:r>
            <w:r>
              <w:rPr>
                <w:webHidden/>
              </w:rPr>
            </w:r>
            <w:r>
              <w:rPr>
                <w:webHidden/>
              </w:rPr>
              <w:fldChar w:fldCharType="separate"/>
            </w:r>
            <w:r>
              <w:rPr>
                <w:webHidden/>
              </w:rPr>
              <w:t>22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02" w:history="1">
            <w:r w:rsidRPr="00275BDD">
              <w:rPr>
                <w:rStyle w:val="Hiperhivatkozs"/>
              </w:rPr>
              <w:t>V.6. Nevelést- oktatást közvetlenül segítők (óvodai, bölcsődei dajka, pedagógiai asszisztens)</w:t>
            </w:r>
            <w:r>
              <w:rPr>
                <w:webHidden/>
              </w:rPr>
              <w:tab/>
            </w:r>
            <w:r>
              <w:rPr>
                <w:webHidden/>
              </w:rPr>
              <w:fldChar w:fldCharType="begin"/>
            </w:r>
            <w:r>
              <w:rPr>
                <w:webHidden/>
              </w:rPr>
              <w:instrText xml:space="preserve"> PAGEREF _Toc112749502 \h </w:instrText>
            </w:r>
            <w:r>
              <w:rPr>
                <w:webHidden/>
              </w:rPr>
            </w:r>
            <w:r>
              <w:rPr>
                <w:webHidden/>
              </w:rPr>
              <w:fldChar w:fldCharType="separate"/>
            </w:r>
            <w:r>
              <w:rPr>
                <w:webHidden/>
              </w:rPr>
              <w:t>22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03" w:history="1">
            <w:r w:rsidRPr="00275BDD">
              <w:rPr>
                <w:rStyle w:val="Hiperhivatkozs"/>
              </w:rPr>
              <w:t>V.7. Kisgyermeknevelő: A mini bölcsődei kisgyermeknevelő munkarendjét, helyettesítési rendjét az óvodavezető állapítja meg. Munkaideje: 40 óra/hét, kötelező óraszáma (csoportban töltendő): 35 óra/hét</w:t>
            </w:r>
            <w:r>
              <w:rPr>
                <w:webHidden/>
              </w:rPr>
              <w:tab/>
            </w:r>
            <w:r>
              <w:rPr>
                <w:webHidden/>
              </w:rPr>
              <w:fldChar w:fldCharType="begin"/>
            </w:r>
            <w:r>
              <w:rPr>
                <w:webHidden/>
              </w:rPr>
              <w:instrText xml:space="preserve"> PAGEREF _Toc112749503 \h </w:instrText>
            </w:r>
            <w:r>
              <w:rPr>
                <w:webHidden/>
              </w:rPr>
            </w:r>
            <w:r>
              <w:rPr>
                <w:webHidden/>
              </w:rPr>
              <w:fldChar w:fldCharType="separate"/>
            </w:r>
            <w:r>
              <w:rPr>
                <w:webHidden/>
              </w:rPr>
              <w:t>22</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04" w:history="1">
            <w:r w:rsidRPr="00275BDD">
              <w:rPr>
                <w:rStyle w:val="Hiperhivatkozs"/>
              </w:rPr>
              <w:t>VI. A pedagógiai munka belső ellenőrzésének rendje</w:t>
            </w:r>
            <w:r>
              <w:rPr>
                <w:webHidden/>
              </w:rPr>
              <w:tab/>
            </w:r>
            <w:r>
              <w:rPr>
                <w:webHidden/>
              </w:rPr>
              <w:fldChar w:fldCharType="begin"/>
            </w:r>
            <w:r>
              <w:rPr>
                <w:webHidden/>
              </w:rPr>
              <w:instrText xml:space="preserve"> PAGEREF _Toc112749504 \h </w:instrText>
            </w:r>
            <w:r>
              <w:rPr>
                <w:webHidden/>
              </w:rPr>
            </w:r>
            <w:r>
              <w:rPr>
                <w:webHidden/>
              </w:rPr>
              <w:fldChar w:fldCharType="separate"/>
            </w:r>
            <w:r>
              <w:rPr>
                <w:webHidden/>
              </w:rPr>
              <w:t>23</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05" w:history="1">
            <w:r w:rsidRPr="00275BDD">
              <w:rPr>
                <w:rStyle w:val="Hiperhivatkozs"/>
              </w:rPr>
              <w:t>VII. A vezető és az óvodai szülői szervezet közötti kapcsolattartás formái</w:t>
            </w:r>
            <w:r>
              <w:rPr>
                <w:webHidden/>
              </w:rPr>
              <w:tab/>
            </w:r>
            <w:r>
              <w:rPr>
                <w:webHidden/>
              </w:rPr>
              <w:fldChar w:fldCharType="begin"/>
            </w:r>
            <w:r>
              <w:rPr>
                <w:webHidden/>
              </w:rPr>
              <w:instrText xml:space="preserve"> PAGEREF _Toc112749505 \h </w:instrText>
            </w:r>
            <w:r>
              <w:rPr>
                <w:webHidden/>
              </w:rPr>
            </w:r>
            <w:r>
              <w:rPr>
                <w:webHidden/>
              </w:rPr>
              <w:fldChar w:fldCharType="separate"/>
            </w:r>
            <w:r>
              <w:rPr>
                <w:webHidden/>
              </w:rPr>
              <w:t>23</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06" w:history="1">
            <w:r w:rsidRPr="00275BDD">
              <w:rPr>
                <w:rStyle w:val="Hiperhivatkozs"/>
              </w:rPr>
              <w:t>VIII. Az intézmény külső kapcsolatainak rendszere</w:t>
            </w:r>
            <w:r>
              <w:rPr>
                <w:webHidden/>
              </w:rPr>
              <w:tab/>
            </w:r>
            <w:r>
              <w:rPr>
                <w:webHidden/>
              </w:rPr>
              <w:fldChar w:fldCharType="begin"/>
            </w:r>
            <w:r>
              <w:rPr>
                <w:webHidden/>
              </w:rPr>
              <w:instrText xml:space="preserve"> PAGEREF _Toc112749506 \h </w:instrText>
            </w:r>
            <w:r>
              <w:rPr>
                <w:webHidden/>
              </w:rPr>
            </w:r>
            <w:r>
              <w:rPr>
                <w:webHidden/>
              </w:rPr>
              <w:fldChar w:fldCharType="separate"/>
            </w:r>
            <w:r>
              <w:rPr>
                <w:webHidden/>
              </w:rPr>
              <w:t>24</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07" w:history="1">
            <w:r w:rsidRPr="00275BDD">
              <w:rPr>
                <w:rStyle w:val="Hiperhivatkozs"/>
              </w:rPr>
              <w:t>VIII.1. Belépés és benntartózkodás azok részére, akik nem állnak jogviszonyban az intézménnyel</w:t>
            </w:r>
            <w:r>
              <w:rPr>
                <w:webHidden/>
              </w:rPr>
              <w:tab/>
            </w:r>
            <w:r>
              <w:rPr>
                <w:webHidden/>
              </w:rPr>
              <w:fldChar w:fldCharType="begin"/>
            </w:r>
            <w:r>
              <w:rPr>
                <w:webHidden/>
              </w:rPr>
              <w:instrText xml:space="preserve"> PAGEREF _Toc112749507 \h </w:instrText>
            </w:r>
            <w:r>
              <w:rPr>
                <w:webHidden/>
              </w:rPr>
            </w:r>
            <w:r>
              <w:rPr>
                <w:webHidden/>
              </w:rPr>
              <w:fldChar w:fldCharType="separate"/>
            </w:r>
            <w:r>
              <w:rPr>
                <w:webHidden/>
              </w:rPr>
              <w:t>25</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08" w:history="1">
            <w:r w:rsidRPr="00275BDD">
              <w:rPr>
                <w:rStyle w:val="Hiperhivatkozs"/>
              </w:rPr>
              <w:t>IX. Az értekezletek rendje</w:t>
            </w:r>
            <w:r>
              <w:rPr>
                <w:webHidden/>
              </w:rPr>
              <w:tab/>
            </w:r>
            <w:r>
              <w:rPr>
                <w:webHidden/>
              </w:rPr>
              <w:fldChar w:fldCharType="begin"/>
            </w:r>
            <w:r>
              <w:rPr>
                <w:webHidden/>
              </w:rPr>
              <w:instrText xml:space="preserve"> PAGEREF _Toc112749508 \h </w:instrText>
            </w:r>
            <w:r>
              <w:rPr>
                <w:webHidden/>
              </w:rPr>
            </w:r>
            <w:r>
              <w:rPr>
                <w:webHidden/>
              </w:rPr>
              <w:fldChar w:fldCharType="separate"/>
            </w:r>
            <w:r>
              <w:rPr>
                <w:webHidden/>
              </w:rPr>
              <w:t>26</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09" w:history="1">
            <w:r w:rsidRPr="00275BDD">
              <w:rPr>
                <w:rStyle w:val="Hiperhivatkozs"/>
              </w:rPr>
              <w:t>X. Az óvoda működésével kapcsolatos általános tudnivalók</w:t>
            </w:r>
            <w:r>
              <w:rPr>
                <w:webHidden/>
              </w:rPr>
              <w:tab/>
            </w:r>
            <w:r>
              <w:rPr>
                <w:webHidden/>
              </w:rPr>
              <w:fldChar w:fldCharType="begin"/>
            </w:r>
            <w:r>
              <w:rPr>
                <w:webHidden/>
              </w:rPr>
              <w:instrText xml:space="preserve"> PAGEREF _Toc112749509 \h </w:instrText>
            </w:r>
            <w:r>
              <w:rPr>
                <w:webHidden/>
              </w:rPr>
            </w:r>
            <w:r>
              <w:rPr>
                <w:webHidden/>
              </w:rPr>
              <w:fldChar w:fldCharType="separate"/>
            </w:r>
            <w:r>
              <w:rPr>
                <w:webHidden/>
              </w:rPr>
              <w:t>26</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10" w:history="1">
            <w:r w:rsidRPr="00275BDD">
              <w:rPr>
                <w:rStyle w:val="Hiperhivatkozs"/>
              </w:rPr>
              <w:t>X.1. A gyermeke felvételére vonatkozó rendelkezések</w:t>
            </w:r>
            <w:r>
              <w:rPr>
                <w:webHidden/>
              </w:rPr>
              <w:tab/>
            </w:r>
            <w:r>
              <w:rPr>
                <w:webHidden/>
              </w:rPr>
              <w:fldChar w:fldCharType="begin"/>
            </w:r>
            <w:r>
              <w:rPr>
                <w:webHidden/>
              </w:rPr>
              <w:instrText xml:space="preserve"> PAGEREF _Toc112749510 \h </w:instrText>
            </w:r>
            <w:r>
              <w:rPr>
                <w:webHidden/>
              </w:rPr>
            </w:r>
            <w:r>
              <w:rPr>
                <w:webHidden/>
              </w:rPr>
              <w:fldChar w:fldCharType="separate"/>
            </w:r>
            <w:r>
              <w:rPr>
                <w:webHidden/>
              </w:rPr>
              <w:t>27</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11" w:history="1">
            <w:r w:rsidRPr="00275BDD">
              <w:rPr>
                <w:rStyle w:val="Hiperhivatkozs"/>
              </w:rPr>
              <w:t>X.2. A gyermek óvodai jogviszonya megszűnik</w:t>
            </w:r>
            <w:r>
              <w:rPr>
                <w:webHidden/>
              </w:rPr>
              <w:tab/>
            </w:r>
            <w:r>
              <w:rPr>
                <w:webHidden/>
              </w:rPr>
              <w:fldChar w:fldCharType="begin"/>
            </w:r>
            <w:r>
              <w:rPr>
                <w:webHidden/>
              </w:rPr>
              <w:instrText xml:space="preserve"> PAGEREF _Toc112749511 \h </w:instrText>
            </w:r>
            <w:r>
              <w:rPr>
                <w:webHidden/>
              </w:rPr>
            </w:r>
            <w:r>
              <w:rPr>
                <w:webHidden/>
              </w:rPr>
              <w:fldChar w:fldCharType="separate"/>
            </w:r>
            <w:r>
              <w:rPr>
                <w:webHidden/>
              </w:rPr>
              <w:t>28</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12" w:history="1">
            <w:r w:rsidRPr="00275BDD">
              <w:rPr>
                <w:rStyle w:val="Hiperhivatkozs"/>
              </w:rPr>
              <w:t>X.3. Az óvodás gyermek fejlődésének nyomon követése</w:t>
            </w:r>
            <w:r>
              <w:rPr>
                <w:webHidden/>
              </w:rPr>
              <w:tab/>
            </w:r>
            <w:r>
              <w:rPr>
                <w:webHidden/>
              </w:rPr>
              <w:fldChar w:fldCharType="begin"/>
            </w:r>
            <w:r>
              <w:rPr>
                <w:webHidden/>
              </w:rPr>
              <w:instrText xml:space="preserve"> PAGEREF _Toc112749512 \h </w:instrText>
            </w:r>
            <w:r>
              <w:rPr>
                <w:webHidden/>
              </w:rPr>
            </w:r>
            <w:r>
              <w:rPr>
                <w:webHidden/>
              </w:rPr>
              <w:fldChar w:fldCharType="separate"/>
            </w:r>
            <w:r>
              <w:rPr>
                <w:webHidden/>
              </w:rPr>
              <w:t>29</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13" w:history="1">
            <w:r w:rsidRPr="00275BDD">
              <w:rPr>
                <w:rStyle w:val="Hiperhivatkozs"/>
              </w:rPr>
              <w:t>X.4. Gyermekétkeztetés: 328/2011 (XII.29.) Korm. rendelet, illetve GYVT szerint</w:t>
            </w:r>
            <w:r>
              <w:rPr>
                <w:webHidden/>
              </w:rPr>
              <w:tab/>
            </w:r>
            <w:r>
              <w:rPr>
                <w:webHidden/>
              </w:rPr>
              <w:fldChar w:fldCharType="begin"/>
            </w:r>
            <w:r>
              <w:rPr>
                <w:webHidden/>
              </w:rPr>
              <w:instrText xml:space="preserve"> PAGEREF _Toc112749513 \h </w:instrText>
            </w:r>
            <w:r>
              <w:rPr>
                <w:webHidden/>
              </w:rPr>
            </w:r>
            <w:r>
              <w:rPr>
                <w:webHidden/>
              </w:rPr>
              <w:fldChar w:fldCharType="separate"/>
            </w:r>
            <w:r>
              <w:rPr>
                <w:webHidden/>
              </w:rPr>
              <w:t>29</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14" w:history="1">
            <w:r w:rsidRPr="00275BDD">
              <w:rPr>
                <w:rStyle w:val="Hiperhivatkozs"/>
              </w:rPr>
              <w:t>X.5. A távolmaradás igazolására vonatkozó szabályok:</w:t>
            </w:r>
            <w:r>
              <w:rPr>
                <w:webHidden/>
              </w:rPr>
              <w:tab/>
            </w:r>
            <w:r>
              <w:rPr>
                <w:webHidden/>
              </w:rPr>
              <w:fldChar w:fldCharType="begin"/>
            </w:r>
            <w:r>
              <w:rPr>
                <w:webHidden/>
              </w:rPr>
              <w:instrText xml:space="preserve"> PAGEREF _Toc112749514 \h </w:instrText>
            </w:r>
            <w:r>
              <w:rPr>
                <w:webHidden/>
              </w:rPr>
            </w:r>
            <w:r>
              <w:rPr>
                <w:webHidden/>
              </w:rPr>
              <w:fldChar w:fldCharType="separate"/>
            </w:r>
            <w:r>
              <w:rPr>
                <w:webHidden/>
              </w:rPr>
              <w:t>30</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15" w:history="1">
            <w:r w:rsidRPr="00275BDD">
              <w:rPr>
                <w:rStyle w:val="Hiperhivatkozs"/>
              </w:rPr>
              <w:t>XI. Az épület egészére vonatkozó rendszabályok</w:t>
            </w:r>
            <w:r>
              <w:rPr>
                <w:webHidden/>
              </w:rPr>
              <w:tab/>
            </w:r>
            <w:r>
              <w:rPr>
                <w:webHidden/>
              </w:rPr>
              <w:fldChar w:fldCharType="begin"/>
            </w:r>
            <w:r>
              <w:rPr>
                <w:webHidden/>
              </w:rPr>
              <w:instrText xml:space="preserve"> PAGEREF _Toc112749515 \h </w:instrText>
            </w:r>
            <w:r>
              <w:rPr>
                <w:webHidden/>
              </w:rPr>
            </w:r>
            <w:r>
              <w:rPr>
                <w:webHidden/>
              </w:rPr>
              <w:fldChar w:fldCharType="separate"/>
            </w:r>
            <w:r>
              <w:rPr>
                <w:webHidden/>
              </w:rPr>
              <w:t>30</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16" w:history="1">
            <w:r w:rsidRPr="00275BDD">
              <w:rPr>
                <w:rStyle w:val="Hiperhivatkozs"/>
              </w:rPr>
              <w:t>XII. Intézményi óvó- védő előírások</w:t>
            </w:r>
            <w:r>
              <w:rPr>
                <w:webHidden/>
              </w:rPr>
              <w:tab/>
            </w:r>
            <w:r>
              <w:rPr>
                <w:webHidden/>
              </w:rPr>
              <w:fldChar w:fldCharType="begin"/>
            </w:r>
            <w:r>
              <w:rPr>
                <w:webHidden/>
              </w:rPr>
              <w:instrText xml:space="preserve"> PAGEREF _Toc112749516 \h </w:instrText>
            </w:r>
            <w:r>
              <w:rPr>
                <w:webHidden/>
              </w:rPr>
            </w:r>
            <w:r>
              <w:rPr>
                <w:webHidden/>
              </w:rPr>
              <w:fldChar w:fldCharType="separate"/>
            </w:r>
            <w:r>
              <w:rPr>
                <w:webHidden/>
              </w:rPr>
              <w:t>31</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17" w:history="1">
            <w:r w:rsidRPr="00275BDD">
              <w:rPr>
                <w:rStyle w:val="Hiperhivatkozs"/>
              </w:rPr>
              <w:t>XII.1.  A gyermekbalesetek megelőzése érdekében ellátandó feladatok</w:t>
            </w:r>
            <w:r>
              <w:rPr>
                <w:webHidden/>
              </w:rPr>
              <w:tab/>
            </w:r>
            <w:r>
              <w:rPr>
                <w:webHidden/>
              </w:rPr>
              <w:fldChar w:fldCharType="begin"/>
            </w:r>
            <w:r>
              <w:rPr>
                <w:webHidden/>
              </w:rPr>
              <w:instrText xml:space="preserve"> PAGEREF _Toc112749517 \h </w:instrText>
            </w:r>
            <w:r>
              <w:rPr>
                <w:webHidden/>
              </w:rPr>
            </w:r>
            <w:r>
              <w:rPr>
                <w:webHidden/>
              </w:rPr>
              <w:fldChar w:fldCharType="separate"/>
            </w:r>
            <w:r>
              <w:rPr>
                <w:webHidden/>
              </w:rPr>
              <w:t>31</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18" w:history="1">
            <w:r w:rsidRPr="00275BDD">
              <w:rPr>
                <w:rStyle w:val="Hiperhivatkozs"/>
              </w:rPr>
              <w:t>XII.2. Gyermekbalesetek esetén ellátandó feladatok</w:t>
            </w:r>
            <w:r>
              <w:rPr>
                <w:webHidden/>
              </w:rPr>
              <w:tab/>
            </w:r>
            <w:r>
              <w:rPr>
                <w:webHidden/>
              </w:rPr>
              <w:fldChar w:fldCharType="begin"/>
            </w:r>
            <w:r>
              <w:rPr>
                <w:webHidden/>
              </w:rPr>
              <w:instrText xml:space="preserve"> PAGEREF _Toc112749518 \h </w:instrText>
            </w:r>
            <w:r>
              <w:rPr>
                <w:webHidden/>
              </w:rPr>
            </w:r>
            <w:r>
              <w:rPr>
                <w:webHidden/>
              </w:rPr>
              <w:fldChar w:fldCharType="separate"/>
            </w:r>
            <w:r>
              <w:rPr>
                <w:webHidden/>
              </w:rPr>
              <w:t>32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19" w:history="1">
            <w:r w:rsidRPr="00275BDD">
              <w:rPr>
                <w:rStyle w:val="Hiperhivatkozs"/>
              </w:rPr>
              <w:t>XII.3. Az óvoda dolgozóinak feladatai a gyermekbalesetek megelőzése érdekében</w:t>
            </w:r>
            <w:r>
              <w:rPr>
                <w:webHidden/>
              </w:rPr>
              <w:tab/>
            </w:r>
            <w:r>
              <w:rPr>
                <w:webHidden/>
              </w:rPr>
              <w:fldChar w:fldCharType="begin"/>
            </w:r>
            <w:r>
              <w:rPr>
                <w:webHidden/>
              </w:rPr>
              <w:instrText xml:space="preserve"> PAGEREF _Toc112749519 \h </w:instrText>
            </w:r>
            <w:r>
              <w:rPr>
                <w:webHidden/>
              </w:rPr>
            </w:r>
            <w:r>
              <w:rPr>
                <w:webHidden/>
              </w:rPr>
              <w:fldChar w:fldCharType="separate"/>
            </w:r>
            <w:r>
              <w:rPr>
                <w:webHidden/>
              </w:rPr>
              <w:t>33</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20" w:history="1">
            <w:r w:rsidRPr="00275BDD">
              <w:rPr>
                <w:rStyle w:val="Hiperhivatkozs"/>
              </w:rPr>
              <w:t>XII.4. Elektroakusztikus hangosítású rendezvények óvó-védő előírásai</w:t>
            </w:r>
            <w:r>
              <w:rPr>
                <w:webHidden/>
              </w:rPr>
              <w:tab/>
            </w:r>
            <w:r>
              <w:rPr>
                <w:webHidden/>
              </w:rPr>
              <w:fldChar w:fldCharType="begin"/>
            </w:r>
            <w:r>
              <w:rPr>
                <w:webHidden/>
              </w:rPr>
              <w:instrText xml:space="preserve"> PAGEREF _Toc112749520 \h </w:instrText>
            </w:r>
            <w:r>
              <w:rPr>
                <w:webHidden/>
              </w:rPr>
            </w:r>
            <w:r>
              <w:rPr>
                <w:webHidden/>
              </w:rPr>
              <w:fldChar w:fldCharType="separate"/>
            </w:r>
            <w:r>
              <w:rPr>
                <w:webHidden/>
              </w:rPr>
              <w:t>34</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1" w:history="1">
            <w:r w:rsidRPr="00275BDD">
              <w:rPr>
                <w:rStyle w:val="Hiperhivatkozs"/>
              </w:rPr>
              <w:t>XIII. Rendkívüli események esetén szükséges teendők</w:t>
            </w:r>
            <w:r>
              <w:rPr>
                <w:webHidden/>
              </w:rPr>
              <w:tab/>
            </w:r>
            <w:r>
              <w:rPr>
                <w:webHidden/>
              </w:rPr>
              <w:fldChar w:fldCharType="begin"/>
            </w:r>
            <w:r>
              <w:rPr>
                <w:webHidden/>
              </w:rPr>
              <w:instrText xml:space="preserve"> PAGEREF _Toc112749521 \h </w:instrText>
            </w:r>
            <w:r>
              <w:rPr>
                <w:webHidden/>
              </w:rPr>
            </w:r>
            <w:r>
              <w:rPr>
                <w:webHidden/>
              </w:rPr>
              <w:fldChar w:fldCharType="separate"/>
            </w:r>
            <w:r>
              <w:rPr>
                <w:webHidden/>
              </w:rPr>
              <w:t>34</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2" w:history="1">
            <w:r w:rsidRPr="00275BDD">
              <w:rPr>
                <w:rStyle w:val="Hiperhivatkozs"/>
              </w:rPr>
              <w:t>XIV. Reklámtevékenység, nyilatkozat tömegtájékoztató szervek felé</w:t>
            </w:r>
            <w:r>
              <w:rPr>
                <w:webHidden/>
              </w:rPr>
              <w:tab/>
            </w:r>
            <w:r>
              <w:rPr>
                <w:webHidden/>
              </w:rPr>
              <w:fldChar w:fldCharType="begin"/>
            </w:r>
            <w:r>
              <w:rPr>
                <w:webHidden/>
              </w:rPr>
              <w:instrText xml:space="preserve"> PAGEREF _Toc112749522 \h </w:instrText>
            </w:r>
            <w:r>
              <w:rPr>
                <w:webHidden/>
              </w:rPr>
            </w:r>
            <w:r>
              <w:rPr>
                <w:webHidden/>
              </w:rPr>
              <w:fldChar w:fldCharType="separate"/>
            </w:r>
            <w:r>
              <w:rPr>
                <w:webHidden/>
              </w:rPr>
              <w:t>37</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3" w:history="1">
            <w:r w:rsidRPr="00275BDD">
              <w:rPr>
                <w:rStyle w:val="Hiperhivatkozs"/>
              </w:rPr>
              <w:t>XV. Az ünnepek, megemlékezések rendje, a hagyományok ápolásával kapcsolatos feladatok</w:t>
            </w:r>
            <w:r>
              <w:rPr>
                <w:webHidden/>
              </w:rPr>
              <w:tab/>
            </w:r>
            <w:r>
              <w:rPr>
                <w:webHidden/>
              </w:rPr>
              <w:fldChar w:fldCharType="begin"/>
            </w:r>
            <w:r>
              <w:rPr>
                <w:webHidden/>
              </w:rPr>
              <w:instrText xml:space="preserve"> PAGEREF _Toc112749523 \h </w:instrText>
            </w:r>
            <w:r>
              <w:rPr>
                <w:webHidden/>
              </w:rPr>
            </w:r>
            <w:r>
              <w:rPr>
                <w:webHidden/>
              </w:rPr>
              <w:fldChar w:fldCharType="separate"/>
            </w:r>
            <w:r>
              <w:rPr>
                <w:webHidden/>
              </w:rPr>
              <w:t>38</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4" w:history="1">
            <w:r w:rsidRPr="00275BDD">
              <w:rPr>
                <w:rStyle w:val="Hiperhivatkozs"/>
              </w:rPr>
              <w:t>XVI. Rendszeres egészségügyi felügyelet és ellátás rendje</w:t>
            </w:r>
            <w:r>
              <w:rPr>
                <w:webHidden/>
              </w:rPr>
              <w:tab/>
            </w:r>
            <w:r>
              <w:rPr>
                <w:webHidden/>
              </w:rPr>
              <w:fldChar w:fldCharType="begin"/>
            </w:r>
            <w:r>
              <w:rPr>
                <w:webHidden/>
              </w:rPr>
              <w:instrText xml:space="preserve"> PAGEREF _Toc112749524 \h </w:instrText>
            </w:r>
            <w:r>
              <w:rPr>
                <w:webHidden/>
              </w:rPr>
            </w:r>
            <w:r>
              <w:rPr>
                <w:webHidden/>
              </w:rPr>
              <w:fldChar w:fldCharType="separate"/>
            </w:r>
            <w:r>
              <w:rPr>
                <w:webHidden/>
              </w:rPr>
              <w:t>40</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5" w:history="1">
            <w:r w:rsidRPr="00275BDD">
              <w:rPr>
                <w:rStyle w:val="Hiperhivatkozs"/>
              </w:rPr>
              <w:t>XVII. Az intézményi dokumentumok nyilvánosságával kapcsolatos rendelkezések</w:t>
            </w:r>
            <w:r>
              <w:rPr>
                <w:webHidden/>
              </w:rPr>
              <w:tab/>
            </w:r>
            <w:r>
              <w:rPr>
                <w:webHidden/>
              </w:rPr>
              <w:fldChar w:fldCharType="begin"/>
            </w:r>
            <w:r>
              <w:rPr>
                <w:webHidden/>
              </w:rPr>
              <w:instrText xml:space="preserve"> PAGEREF _Toc112749525 \h </w:instrText>
            </w:r>
            <w:r>
              <w:rPr>
                <w:webHidden/>
              </w:rPr>
            </w:r>
            <w:r>
              <w:rPr>
                <w:webHidden/>
              </w:rPr>
              <w:fldChar w:fldCharType="separate"/>
            </w:r>
            <w:r>
              <w:rPr>
                <w:webHidden/>
              </w:rPr>
              <w:t>41</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6" w:history="1">
            <w:r w:rsidRPr="00275BDD">
              <w:rPr>
                <w:rStyle w:val="Hiperhivatkozs"/>
              </w:rPr>
              <w:t>XVIII. Lobogózás szabályai</w:t>
            </w:r>
            <w:r>
              <w:rPr>
                <w:webHidden/>
              </w:rPr>
              <w:tab/>
            </w:r>
            <w:r>
              <w:rPr>
                <w:webHidden/>
              </w:rPr>
              <w:fldChar w:fldCharType="begin"/>
            </w:r>
            <w:r>
              <w:rPr>
                <w:webHidden/>
              </w:rPr>
              <w:instrText xml:space="preserve"> PAGEREF _Toc112749526 \h </w:instrText>
            </w:r>
            <w:r>
              <w:rPr>
                <w:webHidden/>
              </w:rPr>
            </w:r>
            <w:r>
              <w:rPr>
                <w:webHidden/>
              </w:rPr>
              <w:fldChar w:fldCharType="separate"/>
            </w:r>
            <w:r>
              <w:rPr>
                <w:webHidden/>
              </w:rPr>
              <w:t>43</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7" w:history="1">
            <w:r w:rsidRPr="00275BDD">
              <w:rPr>
                <w:rStyle w:val="Hiperhivatkozs"/>
              </w:rPr>
              <w:t>XIX. A nemdohányzók védelmére vonatkozó előírások</w:t>
            </w:r>
            <w:r>
              <w:rPr>
                <w:webHidden/>
              </w:rPr>
              <w:tab/>
            </w:r>
            <w:r>
              <w:rPr>
                <w:webHidden/>
              </w:rPr>
              <w:fldChar w:fldCharType="begin"/>
            </w:r>
            <w:r>
              <w:rPr>
                <w:webHidden/>
              </w:rPr>
              <w:instrText xml:space="preserve"> PAGEREF _Toc112749527 \h </w:instrText>
            </w:r>
            <w:r>
              <w:rPr>
                <w:webHidden/>
              </w:rPr>
            </w:r>
            <w:r>
              <w:rPr>
                <w:webHidden/>
              </w:rPr>
              <w:fldChar w:fldCharType="separate"/>
            </w:r>
            <w:r>
              <w:rPr>
                <w:webHidden/>
              </w:rPr>
              <w:t>44</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8" w:history="1">
            <w:r w:rsidRPr="00275BDD">
              <w:rPr>
                <w:rStyle w:val="Hiperhivatkozs"/>
              </w:rPr>
              <w:t>XX. A fakultatív hit és vallásoktatás feltételeinek biztosítása</w:t>
            </w:r>
            <w:r>
              <w:rPr>
                <w:webHidden/>
              </w:rPr>
              <w:tab/>
            </w:r>
            <w:r>
              <w:rPr>
                <w:webHidden/>
              </w:rPr>
              <w:fldChar w:fldCharType="begin"/>
            </w:r>
            <w:r>
              <w:rPr>
                <w:webHidden/>
              </w:rPr>
              <w:instrText xml:space="preserve"> PAGEREF _Toc112749528 \h </w:instrText>
            </w:r>
            <w:r>
              <w:rPr>
                <w:webHidden/>
              </w:rPr>
            </w:r>
            <w:r>
              <w:rPr>
                <w:webHidden/>
              </w:rPr>
              <w:fldChar w:fldCharType="separate"/>
            </w:r>
            <w:r>
              <w:rPr>
                <w:webHidden/>
              </w:rPr>
              <w:t>44</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29" w:history="1">
            <w:r w:rsidRPr="00275BDD">
              <w:rPr>
                <w:rStyle w:val="Hiperhivatkozs"/>
              </w:rPr>
              <w:t>XXI. Az elektronikus úton előállított papíralapú nyomtatványok hitelesítésének rendje</w:t>
            </w:r>
            <w:r>
              <w:rPr>
                <w:webHidden/>
              </w:rPr>
              <w:tab/>
            </w:r>
            <w:r>
              <w:rPr>
                <w:webHidden/>
              </w:rPr>
              <w:fldChar w:fldCharType="begin"/>
            </w:r>
            <w:r>
              <w:rPr>
                <w:webHidden/>
              </w:rPr>
              <w:instrText xml:space="preserve"> PAGEREF _Toc112749529 \h </w:instrText>
            </w:r>
            <w:r>
              <w:rPr>
                <w:webHidden/>
              </w:rPr>
            </w:r>
            <w:r>
              <w:rPr>
                <w:webHidden/>
              </w:rPr>
              <w:fldChar w:fldCharType="separate"/>
            </w:r>
            <w:r>
              <w:rPr>
                <w:webHidden/>
              </w:rPr>
              <w:t>44</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30" w:history="1">
            <w:r w:rsidRPr="00275BDD">
              <w:rPr>
                <w:rStyle w:val="Hiperhivatkozs"/>
              </w:rPr>
              <w:t>XXII. Hivatali titok megőrzése</w:t>
            </w:r>
            <w:r>
              <w:rPr>
                <w:webHidden/>
              </w:rPr>
              <w:tab/>
            </w:r>
            <w:r>
              <w:rPr>
                <w:webHidden/>
              </w:rPr>
              <w:fldChar w:fldCharType="begin"/>
            </w:r>
            <w:r>
              <w:rPr>
                <w:webHidden/>
              </w:rPr>
              <w:instrText xml:space="preserve"> PAGEREF _Toc112749530 \h </w:instrText>
            </w:r>
            <w:r>
              <w:rPr>
                <w:webHidden/>
              </w:rPr>
            </w:r>
            <w:r>
              <w:rPr>
                <w:webHidden/>
              </w:rPr>
              <w:fldChar w:fldCharType="separate"/>
            </w:r>
            <w:r>
              <w:rPr>
                <w:webHidden/>
              </w:rPr>
              <w:t>45</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31" w:history="1">
            <w:r w:rsidRPr="00275BDD">
              <w:rPr>
                <w:rStyle w:val="Hiperhivatkozs"/>
              </w:rPr>
              <w:t>Legitimációs záradék</w:t>
            </w:r>
            <w:r>
              <w:rPr>
                <w:webHidden/>
              </w:rPr>
              <w:tab/>
            </w:r>
            <w:r>
              <w:rPr>
                <w:webHidden/>
              </w:rPr>
              <w:fldChar w:fldCharType="begin"/>
            </w:r>
            <w:r>
              <w:rPr>
                <w:webHidden/>
              </w:rPr>
              <w:instrText xml:space="preserve"> PAGEREF _Toc112749531 \h </w:instrText>
            </w:r>
            <w:r>
              <w:rPr>
                <w:webHidden/>
              </w:rPr>
            </w:r>
            <w:r>
              <w:rPr>
                <w:webHidden/>
              </w:rPr>
              <w:fldChar w:fldCharType="separate"/>
            </w:r>
            <w:r>
              <w:rPr>
                <w:webHidden/>
              </w:rPr>
              <w:t>46</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32" w:history="1">
            <w:r w:rsidRPr="00275BDD">
              <w:rPr>
                <w:rStyle w:val="Hiperhivatkozs"/>
              </w:rPr>
              <w:t>MELLÉKLETEK</w:t>
            </w:r>
            <w:r>
              <w:rPr>
                <w:webHidden/>
              </w:rPr>
              <w:tab/>
            </w:r>
            <w:r>
              <w:rPr>
                <w:webHidden/>
              </w:rPr>
              <w:fldChar w:fldCharType="begin"/>
            </w:r>
            <w:r>
              <w:rPr>
                <w:webHidden/>
              </w:rPr>
              <w:instrText xml:space="preserve"> PAGEREF _Toc112749532 \h </w:instrText>
            </w:r>
            <w:r>
              <w:rPr>
                <w:webHidden/>
              </w:rPr>
            </w:r>
            <w:r>
              <w:rPr>
                <w:webHidden/>
              </w:rPr>
              <w:fldChar w:fldCharType="separate"/>
            </w:r>
            <w:r>
              <w:rPr>
                <w:webHidden/>
              </w:rPr>
              <w:t>47</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33" w:history="1">
            <w:r w:rsidRPr="00275BDD">
              <w:rPr>
                <w:rStyle w:val="Hiperhivatkozs"/>
              </w:rPr>
              <w:t>1. számú melléklet</w:t>
            </w:r>
            <w:r>
              <w:rPr>
                <w:webHidden/>
              </w:rPr>
              <w:tab/>
            </w:r>
            <w:r>
              <w:rPr>
                <w:webHidden/>
              </w:rPr>
              <w:fldChar w:fldCharType="begin"/>
            </w:r>
            <w:r>
              <w:rPr>
                <w:webHidden/>
              </w:rPr>
              <w:instrText xml:space="preserve"> PAGEREF _Toc112749533 \h </w:instrText>
            </w:r>
            <w:r>
              <w:rPr>
                <w:webHidden/>
              </w:rPr>
            </w:r>
            <w:r>
              <w:rPr>
                <w:webHidden/>
              </w:rPr>
              <w:fldChar w:fldCharType="separate"/>
            </w:r>
            <w:r>
              <w:rPr>
                <w:webHidden/>
              </w:rPr>
              <w:t>47</w:t>
            </w:r>
            <w:r>
              <w:rPr>
                <w:webHidden/>
              </w:rPr>
              <w:fldChar w:fldCharType="end"/>
            </w:r>
          </w:hyperlink>
        </w:p>
        <w:p w:rsidR="00E573C6" w:rsidRDefault="00E573C6">
          <w:pPr>
            <w:pStyle w:val="TJ3"/>
            <w:tabs>
              <w:tab w:val="right" w:leader="dot" w:pos="9062"/>
            </w:tabs>
            <w:rPr>
              <w:rFonts w:eastAsiaTheme="minorEastAsia"/>
              <w:noProof/>
              <w:lang w:eastAsia="hu-HU"/>
            </w:rPr>
          </w:pPr>
          <w:hyperlink w:anchor="_Toc112749534" w:history="1">
            <w:r w:rsidRPr="00275BDD">
              <w:rPr>
                <w:rStyle w:val="Hiperhivatkozs"/>
                <w:noProof/>
              </w:rPr>
              <w:t>1.1. Munkaköri leírás – óvodavezető</w:t>
            </w:r>
            <w:r>
              <w:rPr>
                <w:noProof/>
                <w:webHidden/>
              </w:rPr>
              <w:tab/>
            </w:r>
            <w:r>
              <w:rPr>
                <w:noProof/>
                <w:webHidden/>
              </w:rPr>
              <w:fldChar w:fldCharType="begin"/>
            </w:r>
            <w:r>
              <w:rPr>
                <w:noProof/>
                <w:webHidden/>
              </w:rPr>
              <w:instrText xml:space="preserve"> PAGEREF _Toc112749534 \h </w:instrText>
            </w:r>
            <w:r>
              <w:rPr>
                <w:noProof/>
                <w:webHidden/>
              </w:rPr>
            </w:r>
            <w:r>
              <w:rPr>
                <w:noProof/>
                <w:webHidden/>
              </w:rPr>
              <w:fldChar w:fldCharType="separate"/>
            </w:r>
            <w:r>
              <w:rPr>
                <w:noProof/>
                <w:webHidden/>
              </w:rPr>
              <w:t>47</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35" w:history="1">
            <w:r w:rsidRPr="00275BDD">
              <w:rPr>
                <w:rStyle w:val="Hiperhivatkozs"/>
                <w:noProof/>
              </w:rPr>
              <w:t>1.2. Munkaköri leírás – óvodapedagógus</w:t>
            </w:r>
            <w:r>
              <w:rPr>
                <w:noProof/>
                <w:webHidden/>
              </w:rPr>
              <w:tab/>
            </w:r>
            <w:r>
              <w:rPr>
                <w:noProof/>
                <w:webHidden/>
              </w:rPr>
              <w:fldChar w:fldCharType="begin"/>
            </w:r>
            <w:r>
              <w:rPr>
                <w:noProof/>
                <w:webHidden/>
              </w:rPr>
              <w:instrText xml:space="preserve"> PAGEREF _Toc112749535 \h </w:instrText>
            </w:r>
            <w:r>
              <w:rPr>
                <w:noProof/>
                <w:webHidden/>
              </w:rPr>
            </w:r>
            <w:r>
              <w:rPr>
                <w:noProof/>
                <w:webHidden/>
              </w:rPr>
              <w:fldChar w:fldCharType="separate"/>
            </w:r>
            <w:r>
              <w:rPr>
                <w:noProof/>
                <w:webHidden/>
              </w:rPr>
              <w:t>53</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36" w:history="1">
            <w:r w:rsidRPr="00275BDD">
              <w:rPr>
                <w:rStyle w:val="Hiperhivatkozs"/>
                <w:noProof/>
              </w:rPr>
              <w:t>1.3. Munkaköri leírás – óvodai dajka</w:t>
            </w:r>
            <w:r>
              <w:rPr>
                <w:noProof/>
                <w:webHidden/>
              </w:rPr>
              <w:tab/>
            </w:r>
            <w:r>
              <w:rPr>
                <w:noProof/>
                <w:webHidden/>
              </w:rPr>
              <w:fldChar w:fldCharType="begin"/>
            </w:r>
            <w:r>
              <w:rPr>
                <w:noProof/>
                <w:webHidden/>
              </w:rPr>
              <w:instrText xml:space="preserve"> PAGEREF _Toc112749536 \h </w:instrText>
            </w:r>
            <w:r>
              <w:rPr>
                <w:noProof/>
                <w:webHidden/>
              </w:rPr>
            </w:r>
            <w:r>
              <w:rPr>
                <w:noProof/>
                <w:webHidden/>
              </w:rPr>
              <w:fldChar w:fldCharType="separate"/>
            </w:r>
            <w:r>
              <w:rPr>
                <w:noProof/>
                <w:webHidden/>
              </w:rPr>
              <w:t>56</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37" w:history="1">
            <w:r w:rsidRPr="00275BDD">
              <w:rPr>
                <w:rStyle w:val="Hiperhivatkozs"/>
                <w:noProof/>
              </w:rPr>
              <w:t>1.4. Munkaköri leírás – pedagógiai asszisztens</w:t>
            </w:r>
            <w:r>
              <w:rPr>
                <w:noProof/>
                <w:webHidden/>
              </w:rPr>
              <w:tab/>
            </w:r>
            <w:r>
              <w:rPr>
                <w:noProof/>
                <w:webHidden/>
              </w:rPr>
              <w:fldChar w:fldCharType="begin"/>
            </w:r>
            <w:r>
              <w:rPr>
                <w:noProof/>
                <w:webHidden/>
              </w:rPr>
              <w:instrText xml:space="preserve"> PAGEREF _Toc112749537 \h </w:instrText>
            </w:r>
            <w:r>
              <w:rPr>
                <w:noProof/>
                <w:webHidden/>
              </w:rPr>
            </w:r>
            <w:r>
              <w:rPr>
                <w:noProof/>
                <w:webHidden/>
              </w:rPr>
              <w:fldChar w:fldCharType="separate"/>
            </w:r>
            <w:r>
              <w:rPr>
                <w:noProof/>
                <w:webHidden/>
              </w:rPr>
              <w:t>59</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38" w:history="1">
            <w:r w:rsidRPr="00275BDD">
              <w:rPr>
                <w:rStyle w:val="Hiperhivatkozs"/>
                <w:rFonts w:eastAsia="Times New Roman"/>
                <w:noProof/>
                <w:lang w:eastAsia="hu-HU"/>
              </w:rPr>
              <w:t>1.5. Munkaköri leírás – kisgyermeknevelő</w:t>
            </w:r>
            <w:r>
              <w:rPr>
                <w:noProof/>
                <w:webHidden/>
              </w:rPr>
              <w:tab/>
            </w:r>
            <w:r>
              <w:rPr>
                <w:noProof/>
                <w:webHidden/>
              </w:rPr>
              <w:fldChar w:fldCharType="begin"/>
            </w:r>
            <w:r>
              <w:rPr>
                <w:noProof/>
                <w:webHidden/>
              </w:rPr>
              <w:instrText xml:space="preserve"> PAGEREF _Toc112749538 \h </w:instrText>
            </w:r>
            <w:r>
              <w:rPr>
                <w:noProof/>
                <w:webHidden/>
              </w:rPr>
            </w:r>
            <w:r>
              <w:rPr>
                <w:noProof/>
                <w:webHidden/>
              </w:rPr>
              <w:fldChar w:fldCharType="separate"/>
            </w:r>
            <w:r>
              <w:rPr>
                <w:noProof/>
                <w:webHidden/>
              </w:rPr>
              <w:t>63</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39" w:history="1">
            <w:r w:rsidRPr="00275BDD">
              <w:rPr>
                <w:rStyle w:val="Hiperhivatkozs"/>
                <w:rFonts w:eastAsia="Times New Roman"/>
                <w:noProof/>
                <w:lang w:eastAsia="hu-HU"/>
              </w:rPr>
              <w:t>1.6.Munkaköri leírás – mini bölcsődei dajka</w:t>
            </w:r>
            <w:r>
              <w:rPr>
                <w:noProof/>
                <w:webHidden/>
              </w:rPr>
              <w:tab/>
            </w:r>
            <w:r>
              <w:rPr>
                <w:noProof/>
                <w:webHidden/>
              </w:rPr>
              <w:fldChar w:fldCharType="begin"/>
            </w:r>
            <w:r>
              <w:rPr>
                <w:noProof/>
                <w:webHidden/>
              </w:rPr>
              <w:instrText xml:space="preserve"> PAGEREF _Toc112749539 \h </w:instrText>
            </w:r>
            <w:r>
              <w:rPr>
                <w:noProof/>
                <w:webHidden/>
              </w:rPr>
            </w:r>
            <w:r>
              <w:rPr>
                <w:noProof/>
                <w:webHidden/>
              </w:rPr>
              <w:fldChar w:fldCharType="separate"/>
            </w:r>
            <w:r>
              <w:rPr>
                <w:noProof/>
                <w:webHidden/>
              </w:rPr>
              <w:t>66</w:t>
            </w:r>
            <w:r>
              <w:rPr>
                <w:noProof/>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40" w:history="1">
            <w:r w:rsidRPr="00275BDD">
              <w:rPr>
                <w:rStyle w:val="Hiperhivatkozs"/>
              </w:rPr>
              <w:t>2. számú melléklet</w:t>
            </w:r>
            <w:r>
              <w:rPr>
                <w:webHidden/>
              </w:rPr>
              <w:tab/>
            </w:r>
            <w:r>
              <w:rPr>
                <w:webHidden/>
              </w:rPr>
              <w:fldChar w:fldCharType="begin"/>
            </w:r>
            <w:r>
              <w:rPr>
                <w:webHidden/>
              </w:rPr>
              <w:instrText xml:space="preserve"> PAGEREF _Toc112749540 \h </w:instrText>
            </w:r>
            <w:r>
              <w:rPr>
                <w:webHidden/>
              </w:rPr>
            </w:r>
            <w:r>
              <w:rPr>
                <w:webHidden/>
              </w:rPr>
              <w:fldChar w:fldCharType="separate"/>
            </w:r>
            <w:r>
              <w:rPr>
                <w:webHidden/>
              </w:rPr>
              <w:t>71</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41" w:history="1">
            <w:r w:rsidRPr="00275BDD">
              <w:rPr>
                <w:rStyle w:val="Hiperhivatkozs"/>
              </w:rPr>
              <w:t>3.számú melléklet</w:t>
            </w:r>
            <w:r>
              <w:rPr>
                <w:webHidden/>
              </w:rPr>
              <w:tab/>
            </w:r>
            <w:r>
              <w:rPr>
                <w:webHidden/>
              </w:rPr>
              <w:fldChar w:fldCharType="begin"/>
            </w:r>
            <w:r>
              <w:rPr>
                <w:webHidden/>
              </w:rPr>
              <w:instrText xml:space="preserve"> PAGEREF _Toc112749541 \h </w:instrText>
            </w:r>
            <w:r>
              <w:rPr>
                <w:webHidden/>
              </w:rPr>
            </w:r>
            <w:r>
              <w:rPr>
                <w:webHidden/>
              </w:rPr>
              <w:fldChar w:fldCharType="separate"/>
            </w:r>
            <w:r>
              <w:rPr>
                <w:webHidden/>
              </w:rPr>
              <w:t>83</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42" w:history="1">
            <w:r w:rsidRPr="00275BDD">
              <w:rPr>
                <w:rStyle w:val="Hiperhivatkozs"/>
              </w:rPr>
              <w:t>4. számú melléklet</w:t>
            </w:r>
            <w:r>
              <w:rPr>
                <w:webHidden/>
              </w:rPr>
              <w:tab/>
            </w:r>
            <w:r>
              <w:rPr>
                <w:webHidden/>
              </w:rPr>
              <w:fldChar w:fldCharType="begin"/>
            </w:r>
            <w:r>
              <w:rPr>
                <w:webHidden/>
              </w:rPr>
              <w:instrText xml:space="preserve"> PAGEREF _Toc112749542 \h </w:instrText>
            </w:r>
            <w:r>
              <w:rPr>
                <w:webHidden/>
              </w:rPr>
            </w:r>
            <w:r>
              <w:rPr>
                <w:webHidden/>
              </w:rPr>
              <w:fldChar w:fldCharType="separate"/>
            </w:r>
            <w:r>
              <w:rPr>
                <w:webHidden/>
              </w:rPr>
              <w:t>89</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43" w:history="1">
            <w:r w:rsidRPr="00275BDD">
              <w:rPr>
                <w:rStyle w:val="Hiperhivatkozs"/>
              </w:rPr>
              <w:t>Gyermekkori diabétesz tünetei</w:t>
            </w:r>
            <w:r>
              <w:rPr>
                <w:webHidden/>
              </w:rPr>
              <w:tab/>
            </w:r>
            <w:r>
              <w:rPr>
                <w:webHidden/>
              </w:rPr>
              <w:fldChar w:fldCharType="begin"/>
            </w:r>
            <w:r>
              <w:rPr>
                <w:webHidden/>
              </w:rPr>
              <w:instrText xml:space="preserve"> PAGEREF _Toc112749543 \h </w:instrText>
            </w:r>
            <w:r>
              <w:rPr>
                <w:webHidden/>
              </w:rPr>
            </w:r>
            <w:r>
              <w:rPr>
                <w:webHidden/>
              </w:rPr>
              <w:fldChar w:fldCharType="separate"/>
            </w:r>
            <w:r>
              <w:rPr>
                <w:webHidden/>
              </w:rPr>
              <w:t>89</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44" w:history="1">
            <w:r w:rsidRPr="00275BDD">
              <w:rPr>
                <w:rStyle w:val="Hiperhivatkozs"/>
              </w:rPr>
              <w:t>Cukorbetegség fő tünetei:</w:t>
            </w:r>
            <w:r>
              <w:rPr>
                <w:webHidden/>
              </w:rPr>
              <w:tab/>
            </w:r>
            <w:r>
              <w:rPr>
                <w:webHidden/>
              </w:rPr>
              <w:fldChar w:fldCharType="begin"/>
            </w:r>
            <w:r>
              <w:rPr>
                <w:webHidden/>
              </w:rPr>
              <w:instrText xml:space="preserve"> PAGEREF _Toc112749544 \h </w:instrText>
            </w:r>
            <w:r>
              <w:rPr>
                <w:webHidden/>
              </w:rPr>
            </w:r>
            <w:r>
              <w:rPr>
                <w:webHidden/>
              </w:rPr>
              <w:fldChar w:fldCharType="separate"/>
            </w:r>
            <w:r>
              <w:rPr>
                <w:webHidden/>
              </w:rPr>
              <w:t>90</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45" w:history="1">
            <w:r w:rsidRPr="00275BDD">
              <w:rPr>
                <w:rStyle w:val="Hiperhivatkozs"/>
              </w:rPr>
              <w:t>Gyermekkori diabétesz kezelése</w:t>
            </w:r>
            <w:r>
              <w:rPr>
                <w:webHidden/>
              </w:rPr>
              <w:tab/>
            </w:r>
            <w:r>
              <w:rPr>
                <w:webHidden/>
              </w:rPr>
              <w:fldChar w:fldCharType="begin"/>
            </w:r>
            <w:r>
              <w:rPr>
                <w:webHidden/>
              </w:rPr>
              <w:instrText xml:space="preserve"> PAGEREF _Toc112749545 \h </w:instrText>
            </w:r>
            <w:r>
              <w:rPr>
                <w:webHidden/>
              </w:rPr>
            </w:r>
            <w:r>
              <w:rPr>
                <w:webHidden/>
              </w:rPr>
              <w:fldChar w:fldCharType="separate"/>
            </w:r>
            <w:r>
              <w:rPr>
                <w:webHidden/>
              </w:rPr>
              <w:t>90</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46" w:history="1">
            <w:r w:rsidRPr="00275BDD">
              <w:rPr>
                <w:rStyle w:val="Hiperhivatkozs"/>
              </w:rPr>
              <w:t>Eljárásrend - a diabétesz során jelentkező kellemetlen (rosszullét) állapotok, annak kezelése</w:t>
            </w:r>
            <w:r>
              <w:rPr>
                <w:webHidden/>
              </w:rPr>
              <w:tab/>
            </w:r>
            <w:r>
              <w:rPr>
                <w:webHidden/>
              </w:rPr>
              <w:fldChar w:fldCharType="begin"/>
            </w:r>
            <w:r>
              <w:rPr>
                <w:webHidden/>
              </w:rPr>
              <w:instrText xml:space="preserve"> PAGEREF _Toc112749546 \h </w:instrText>
            </w:r>
            <w:r>
              <w:rPr>
                <w:webHidden/>
              </w:rPr>
            </w:r>
            <w:r>
              <w:rPr>
                <w:webHidden/>
              </w:rPr>
              <w:fldChar w:fldCharType="separate"/>
            </w:r>
            <w:r>
              <w:rPr>
                <w:webHidden/>
              </w:rPr>
              <w:t>91</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47" w:history="1">
            <w:r w:rsidRPr="00275BDD">
              <w:rPr>
                <w:rStyle w:val="Hiperhivatkozs"/>
              </w:rPr>
              <w:t>5. számú melléklet</w:t>
            </w:r>
            <w:r>
              <w:rPr>
                <w:webHidden/>
              </w:rPr>
              <w:tab/>
            </w:r>
            <w:r>
              <w:rPr>
                <w:webHidden/>
              </w:rPr>
              <w:fldChar w:fldCharType="begin"/>
            </w:r>
            <w:r>
              <w:rPr>
                <w:webHidden/>
              </w:rPr>
              <w:instrText xml:space="preserve"> PAGEREF _Toc112749547 \h </w:instrText>
            </w:r>
            <w:r>
              <w:rPr>
                <w:webHidden/>
              </w:rPr>
            </w:r>
            <w:r>
              <w:rPr>
                <w:webHidden/>
              </w:rPr>
              <w:fldChar w:fldCharType="separate"/>
            </w:r>
            <w:r>
              <w:rPr>
                <w:webHidden/>
              </w:rPr>
              <w:t>95</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48" w:history="1">
            <w:r w:rsidRPr="00275BDD">
              <w:rPr>
                <w:rStyle w:val="Hiperhivatkozs"/>
              </w:rPr>
              <w:t>A nemdohányzók védelmének helyi szabályai</w:t>
            </w:r>
            <w:r>
              <w:rPr>
                <w:webHidden/>
              </w:rPr>
              <w:tab/>
            </w:r>
            <w:r>
              <w:rPr>
                <w:webHidden/>
              </w:rPr>
              <w:fldChar w:fldCharType="begin"/>
            </w:r>
            <w:r>
              <w:rPr>
                <w:webHidden/>
              </w:rPr>
              <w:instrText xml:space="preserve"> PAGEREF _Toc112749548 \h </w:instrText>
            </w:r>
            <w:r>
              <w:rPr>
                <w:webHidden/>
              </w:rPr>
            </w:r>
            <w:r>
              <w:rPr>
                <w:webHidden/>
              </w:rPr>
              <w:fldChar w:fldCharType="separate"/>
            </w:r>
            <w:r>
              <w:rPr>
                <w:webHidden/>
              </w:rPr>
              <w:t>95</w:t>
            </w:r>
            <w:r>
              <w:rPr>
                <w:webHidden/>
              </w:rPr>
              <w:fldChar w:fldCharType="end"/>
            </w:r>
          </w:hyperlink>
        </w:p>
        <w:p w:rsidR="00E573C6" w:rsidRDefault="00E573C6">
          <w:pPr>
            <w:pStyle w:val="TJ3"/>
            <w:tabs>
              <w:tab w:val="right" w:leader="dot" w:pos="9062"/>
            </w:tabs>
            <w:rPr>
              <w:rFonts w:eastAsiaTheme="minorEastAsia"/>
              <w:noProof/>
              <w:lang w:eastAsia="hu-HU"/>
            </w:rPr>
          </w:pPr>
          <w:hyperlink w:anchor="_Toc112749549" w:history="1">
            <w:r w:rsidRPr="00275BDD">
              <w:rPr>
                <w:rStyle w:val="Hiperhivatkozs"/>
                <w:rFonts w:ascii="Times New Roman" w:hAnsi="Times New Roman" w:cs="Times New Roman"/>
                <w:noProof/>
              </w:rPr>
              <w:t>A szabályzat célja, hatálya</w:t>
            </w:r>
            <w:r>
              <w:rPr>
                <w:noProof/>
                <w:webHidden/>
              </w:rPr>
              <w:tab/>
            </w:r>
            <w:r>
              <w:rPr>
                <w:noProof/>
                <w:webHidden/>
              </w:rPr>
              <w:fldChar w:fldCharType="begin"/>
            </w:r>
            <w:r>
              <w:rPr>
                <w:noProof/>
                <w:webHidden/>
              </w:rPr>
              <w:instrText xml:space="preserve"> PAGEREF _Toc112749549 \h </w:instrText>
            </w:r>
            <w:r>
              <w:rPr>
                <w:noProof/>
                <w:webHidden/>
              </w:rPr>
            </w:r>
            <w:r>
              <w:rPr>
                <w:noProof/>
                <w:webHidden/>
              </w:rPr>
              <w:fldChar w:fldCharType="separate"/>
            </w:r>
            <w:r>
              <w:rPr>
                <w:noProof/>
                <w:webHidden/>
              </w:rPr>
              <w:t>95</w:t>
            </w:r>
            <w:r>
              <w:rPr>
                <w:noProof/>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50" w:history="1">
            <w:r w:rsidRPr="00275BDD">
              <w:rPr>
                <w:rStyle w:val="Hiperhivatkozs"/>
              </w:rPr>
              <w:t>Értelmező rendelkezések</w:t>
            </w:r>
            <w:r>
              <w:rPr>
                <w:webHidden/>
              </w:rPr>
              <w:tab/>
            </w:r>
            <w:r>
              <w:rPr>
                <w:webHidden/>
              </w:rPr>
              <w:fldChar w:fldCharType="begin"/>
            </w:r>
            <w:r>
              <w:rPr>
                <w:webHidden/>
              </w:rPr>
              <w:instrText xml:space="preserve"> PAGEREF _Toc112749550 \h </w:instrText>
            </w:r>
            <w:r>
              <w:rPr>
                <w:webHidden/>
              </w:rPr>
            </w:r>
            <w:r>
              <w:rPr>
                <w:webHidden/>
              </w:rPr>
              <w:fldChar w:fldCharType="separate"/>
            </w:r>
            <w:r>
              <w:rPr>
                <w:webHidden/>
              </w:rPr>
              <w:t>95</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51" w:history="1">
            <w:r w:rsidRPr="00275BDD">
              <w:rPr>
                <w:rStyle w:val="Hiperhivatkozs"/>
              </w:rPr>
              <w:t>Dohányzási tilalmak</w:t>
            </w:r>
            <w:r>
              <w:rPr>
                <w:webHidden/>
              </w:rPr>
              <w:tab/>
            </w:r>
            <w:r>
              <w:rPr>
                <w:webHidden/>
              </w:rPr>
              <w:fldChar w:fldCharType="begin"/>
            </w:r>
            <w:r>
              <w:rPr>
                <w:webHidden/>
              </w:rPr>
              <w:instrText xml:space="preserve"> PAGEREF _Toc112749551 \h </w:instrText>
            </w:r>
            <w:r>
              <w:rPr>
                <w:webHidden/>
              </w:rPr>
            </w:r>
            <w:r>
              <w:rPr>
                <w:webHidden/>
              </w:rPr>
              <w:fldChar w:fldCharType="separate"/>
            </w:r>
            <w:r>
              <w:rPr>
                <w:webHidden/>
              </w:rPr>
              <w:t>96</w:t>
            </w:r>
            <w:r>
              <w:rPr>
                <w:webHidden/>
              </w:rPr>
              <w:fldChar w:fldCharType="end"/>
            </w:r>
          </w:hyperlink>
        </w:p>
        <w:p w:rsidR="00E573C6" w:rsidRDefault="00E573C6">
          <w:pPr>
            <w:pStyle w:val="TJ3"/>
            <w:tabs>
              <w:tab w:val="right" w:leader="dot" w:pos="9062"/>
            </w:tabs>
            <w:rPr>
              <w:rFonts w:eastAsiaTheme="minorEastAsia"/>
              <w:noProof/>
              <w:lang w:eastAsia="hu-HU"/>
            </w:rPr>
          </w:pPr>
          <w:hyperlink w:anchor="_Toc112749552" w:history="1">
            <w:r w:rsidRPr="00275BDD">
              <w:rPr>
                <w:rStyle w:val="Hiperhivatkozs"/>
                <w:rFonts w:ascii="Times New Roman" w:hAnsi="Times New Roman" w:cs="Times New Roman"/>
                <w:noProof/>
              </w:rPr>
              <w:t>A dohányzóhely kijelölésnek tilalma</w:t>
            </w:r>
            <w:r>
              <w:rPr>
                <w:noProof/>
                <w:webHidden/>
              </w:rPr>
              <w:tab/>
            </w:r>
            <w:r>
              <w:rPr>
                <w:noProof/>
                <w:webHidden/>
              </w:rPr>
              <w:fldChar w:fldCharType="begin"/>
            </w:r>
            <w:r>
              <w:rPr>
                <w:noProof/>
                <w:webHidden/>
              </w:rPr>
              <w:instrText xml:space="preserve"> PAGEREF _Toc112749552 \h </w:instrText>
            </w:r>
            <w:r>
              <w:rPr>
                <w:noProof/>
                <w:webHidden/>
              </w:rPr>
            </w:r>
            <w:r>
              <w:rPr>
                <w:noProof/>
                <w:webHidden/>
              </w:rPr>
              <w:fldChar w:fldCharType="separate"/>
            </w:r>
            <w:r>
              <w:rPr>
                <w:noProof/>
                <w:webHidden/>
              </w:rPr>
              <w:t>96</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53" w:history="1">
            <w:r w:rsidRPr="00275BDD">
              <w:rPr>
                <w:rStyle w:val="Hiperhivatkozs"/>
                <w:rFonts w:ascii="Times New Roman" w:hAnsi="Times New Roman" w:cs="Times New Roman"/>
                <w:noProof/>
              </w:rPr>
              <w:t>A dohányzásra vonatkozó korlátozás betartása</w:t>
            </w:r>
            <w:r>
              <w:rPr>
                <w:noProof/>
                <w:webHidden/>
              </w:rPr>
              <w:tab/>
            </w:r>
            <w:r>
              <w:rPr>
                <w:noProof/>
                <w:webHidden/>
              </w:rPr>
              <w:fldChar w:fldCharType="begin"/>
            </w:r>
            <w:r>
              <w:rPr>
                <w:noProof/>
                <w:webHidden/>
              </w:rPr>
              <w:instrText xml:space="preserve"> PAGEREF _Toc112749553 \h </w:instrText>
            </w:r>
            <w:r>
              <w:rPr>
                <w:noProof/>
                <w:webHidden/>
              </w:rPr>
            </w:r>
            <w:r>
              <w:rPr>
                <w:noProof/>
                <w:webHidden/>
              </w:rPr>
              <w:fldChar w:fldCharType="separate"/>
            </w:r>
            <w:r>
              <w:rPr>
                <w:noProof/>
                <w:webHidden/>
              </w:rPr>
              <w:t>96</w:t>
            </w:r>
            <w:r>
              <w:rPr>
                <w:noProof/>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54" w:history="1">
            <w:r w:rsidRPr="00275BDD">
              <w:rPr>
                <w:rStyle w:val="Hiperhivatkozs"/>
              </w:rPr>
              <w:t>A nemdohányzók védelmében ellátandó feladatok</w:t>
            </w:r>
            <w:r>
              <w:rPr>
                <w:webHidden/>
              </w:rPr>
              <w:tab/>
            </w:r>
            <w:r>
              <w:rPr>
                <w:webHidden/>
              </w:rPr>
              <w:fldChar w:fldCharType="begin"/>
            </w:r>
            <w:r>
              <w:rPr>
                <w:webHidden/>
              </w:rPr>
              <w:instrText xml:space="preserve"> PAGEREF _Toc112749554 \h </w:instrText>
            </w:r>
            <w:r>
              <w:rPr>
                <w:webHidden/>
              </w:rPr>
            </w:r>
            <w:r>
              <w:rPr>
                <w:webHidden/>
              </w:rPr>
              <w:fldChar w:fldCharType="separate"/>
            </w:r>
            <w:r>
              <w:rPr>
                <w:webHidden/>
              </w:rPr>
              <w:t>96</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55" w:history="1">
            <w:r w:rsidRPr="00275BDD">
              <w:rPr>
                <w:rStyle w:val="Hiperhivatkozs"/>
              </w:rPr>
              <w:t>A dohányzással kapcsolatos jelzések</w:t>
            </w:r>
            <w:r>
              <w:rPr>
                <w:webHidden/>
              </w:rPr>
              <w:tab/>
            </w:r>
            <w:r>
              <w:rPr>
                <w:webHidden/>
              </w:rPr>
              <w:fldChar w:fldCharType="begin"/>
            </w:r>
            <w:r>
              <w:rPr>
                <w:webHidden/>
              </w:rPr>
              <w:instrText xml:space="preserve"> PAGEREF _Toc112749555 \h </w:instrText>
            </w:r>
            <w:r>
              <w:rPr>
                <w:webHidden/>
              </w:rPr>
            </w:r>
            <w:r>
              <w:rPr>
                <w:webHidden/>
              </w:rPr>
              <w:fldChar w:fldCharType="separate"/>
            </w:r>
            <w:r>
              <w:rPr>
                <w:webHidden/>
              </w:rPr>
              <w:t>97</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56" w:history="1">
            <w:r w:rsidRPr="00275BDD">
              <w:rPr>
                <w:rStyle w:val="Hiperhivatkozs"/>
              </w:rPr>
              <w:t>A szabályzat tartalmának ismertetése</w:t>
            </w:r>
            <w:r>
              <w:rPr>
                <w:webHidden/>
              </w:rPr>
              <w:tab/>
            </w:r>
            <w:r>
              <w:rPr>
                <w:webHidden/>
              </w:rPr>
              <w:fldChar w:fldCharType="begin"/>
            </w:r>
            <w:r>
              <w:rPr>
                <w:webHidden/>
              </w:rPr>
              <w:instrText xml:space="preserve"> PAGEREF _Toc112749556 \h </w:instrText>
            </w:r>
            <w:r>
              <w:rPr>
                <w:webHidden/>
              </w:rPr>
            </w:r>
            <w:r>
              <w:rPr>
                <w:webHidden/>
              </w:rPr>
              <w:fldChar w:fldCharType="separate"/>
            </w:r>
            <w:r>
              <w:rPr>
                <w:webHidden/>
              </w:rPr>
              <w:t>97</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57" w:history="1">
            <w:r w:rsidRPr="00275BDD">
              <w:rPr>
                <w:rStyle w:val="Hiperhivatkozs"/>
              </w:rPr>
              <w:t>Záró rendelkezések</w:t>
            </w:r>
            <w:r>
              <w:rPr>
                <w:webHidden/>
              </w:rPr>
              <w:tab/>
            </w:r>
            <w:r>
              <w:rPr>
                <w:webHidden/>
              </w:rPr>
              <w:fldChar w:fldCharType="begin"/>
            </w:r>
            <w:r>
              <w:rPr>
                <w:webHidden/>
              </w:rPr>
              <w:instrText xml:space="preserve"> PAGEREF _Toc112749557 \h </w:instrText>
            </w:r>
            <w:r>
              <w:rPr>
                <w:webHidden/>
              </w:rPr>
            </w:r>
            <w:r>
              <w:rPr>
                <w:webHidden/>
              </w:rPr>
              <w:fldChar w:fldCharType="separate"/>
            </w:r>
            <w:r>
              <w:rPr>
                <w:webHidden/>
              </w:rPr>
              <w:t>97</w:t>
            </w:r>
            <w:r>
              <w:rPr>
                <w:webHidden/>
              </w:rPr>
              <w:fldChar w:fldCharType="end"/>
            </w:r>
          </w:hyperlink>
        </w:p>
        <w:p w:rsidR="00E573C6" w:rsidRDefault="00E573C6">
          <w:pPr>
            <w:pStyle w:val="TJ3"/>
            <w:tabs>
              <w:tab w:val="right" w:leader="dot" w:pos="9062"/>
            </w:tabs>
            <w:rPr>
              <w:rFonts w:eastAsiaTheme="minorEastAsia"/>
              <w:noProof/>
              <w:lang w:eastAsia="hu-HU"/>
            </w:rPr>
          </w:pPr>
          <w:hyperlink w:anchor="_Toc112749558" w:history="1">
            <w:r w:rsidRPr="00275BDD">
              <w:rPr>
                <w:rStyle w:val="Hiperhivatkozs"/>
                <w:noProof/>
              </w:rPr>
              <w:t>Mellékletek</w:t>
            </w:r>
            <w:r>
              <w:rPr>
                <w:noProof/>
                <w:webHidden/>
              </w:rPr>
              <w:tab/>
            </w:r>
            <w:r>
              <w:rPr>
                <w:noProof/>
                <w:webHidden/>
              </w:rPr>
              <w:fldChar w:fldCharType="begin"/>
            </w:r>
            <w:r>
              <w:rPr>
                <w:noProof/>
                <w:webHidden/>
              </w:rPr>
              <w:instrText xml:space="preserve"> PAGEREF _Toc112749558 \h </w:instrText>
            </w:r>
            <w:r>
              <w:rPr>
                <w:noProof/>
                <w:webHidden/>
              </w:rPr>
            </w:r>
            <w:r>
              <w:rPr>
                <w:noProof/>
                <w:webHidden/>
              </w:rPr>
              <w:fldChar w:fldCharType="separate"/>
            </w:r>
            <w:r>
              <w:rPr>
                <w:noProof/>
                <w:webHidden/>
              </w:rPr>
              <w:t>97</w:t>
            </w:r>
            <w:r>
              <w:rPr>
                <w:noProof/>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59" w:history="1">
            <w:r w:rsidRPr="00275BDD">
              <w:rPr>
                <w:rStyle w:val="Hiperhivatkozs"/>
              </w:rPr>
              <w:t>1. számú melléklet: A szabályzat területi hatálya alá tartozó épületek, tagintézmények</w:t>
            </w:r>
            <w:r>
              <w:rPr>
                <w:webHidden/>
              </w:rPr>
              <w:tab/>
            </w:r>
            <w:r>
              <w:rPr>
                <w:webHidden/>
              </w:rPr>
              <w:fldChar w:fldCharType="begin"/>
            </w:r>
            <w:r>
              <w:rPr>
                <w:webHidden/>
              </w:rPr>
              <w:instrText xml:space="preserve"> PAGEREF _Toc112749559 \h </w:instrText>
            </w:r>
            <w:r>
              <w:rPr>
                <w:webHidden/>
              </w:rPr>
            </w:r>
            <w:r>
              <w:rPr>
                <w:webHidden/>
              </w:rPr>
              <w:fldChar w:fldCharType="separate"/>
            </w:r>
            <w:r>
              <w:rPr>
                <w:webHidden/>
              </w:rPr>
              <w:t>97</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0" w:history="1">
            <w:r w:rsidRPr="00275BDD">
              <w:rPr>
                <w:rStyle w:val="Hiperhivatkozs"/>
              </w:rPr>
              <w:t>2. számú melléklet: A szabályzat hatálya alá tartozó rendezvények</w:t>
            </w:r>
            <w:r>
              <w:rPr>
                <w:webHidden/>
              </w:rPr>
              <w:tab/>
            </w:r>
            <w:r>
              <w:rPr>
                <w:webHidden/>
              </w:rPr>
              <w:fldChar w:fldCharType="begin"/>
            </w:r>
            <w:r>
              <w:rPr>
                <w:webHidden/>
              </w:rPr>
              <w:instrText xml:space="preserve"> PAGEREF _Toc112749560 \h </w:instrText>
            </w:r>
            <w:r>
              <w:rPr>
                <w:webHidden/>
              </w:rPr>
            </w:r>
            <w:r>
              <w:rPr>
                <w:webHidden/>
              </w:rPr>
              <w:fldChar w:fldCharType="separate"/>
            </w:r>
            <w:r>
              <w:rPr>
                <w:webHidden/>
              </w:rPr>
              <w:t>98</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1" w:history="1">
            <w:r w:rsidRPr="00275BDD">
              <w:rPr>
                <w:rStyle w:val="Hiperhivatkozs"/>
              </w:rPr>
              <w:t>3.számú melléklet A dohányzás tilalmával kapcsolatban alkalmazandó jelek és feliratok</w:t>
            </w:r>
            <w:r>
              <w:rPr>
                <w:webHidden/>
              </w:rPr>
              <w:tab/>
            </w:r>
            <w:r>
              <w:rPr>
                <w:webHidden/>
              </w:rPr>
              <w:fldChar w:fldCharType="begin"/>
            </w:r>
            <w:r>
              <w:rPr>
                <w:webHidden/>
              </w:rPr>
              <w:instrText xml:space="preserve"> PAGEREF _Toc112749561 \h </w:instrText>
            </w:r>
            <w:r>
              <w:rPr>
                <w:webHidden/>
              </w:rPr>
            </w:r>
            <w:r>
              <w:rPr>
                <w:webHidden/>
              </w:rPr>
              <w:fldChar w:fldCharType="separate"/>
            </w:r>
            <w:r>
              <w:rPr>
                <w:webHidden/>
              </w:rPr>
              <w:t>98</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2" w:history="1">
            <w:r w:rsidRPr="00275BDD">
              <w:rPr>
                <w:rStyle w:val="Hiperhivatkozs"/>
              </w:rPr>
              <w:t>4. számú melléklet  Megismerési nyilatkozat</w:t>
            </w:r>
            <w:r>
              <w:rPr>
                <w:webHidden/>
              </w:rPr>
              <w:tab/>
            </w:r>
            <w:r>
              <w:rPr>
                <w:webHidden/>
              </w:rPr>
              <w:fldChar w:fldCharType="begin"/>
            </w:r>
            <w:r>
              <w:rPr>
                <w:webHidden/>
              </w:rPr>
              <w:instrText xml:space="preserve"> PAGEREF _Toc112749562 \h </w:instrText>
            </w:r>
            <w:r>
              <w:rPr>
                <w:webHidden/>
              </w:rPr>
            </w:r>
            <w:r>
              <w:rPr>
                <w:webHidden/>
              </w:rPr>
              <w:fldChar w:fldCharType="separate"/>
            </w:r>
            <w:r>
              <w:rPr>
                <w:webHidden/>
              </w:rPr>
              <w:t>99</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3" w:history="1">
            <w:r w:rsidRPr="00275BDD">
              <w:rPr>
                <w:rStyle w:val="Hiperhivatkozs"/>
              </w:rPr>
              <w:t>Mini Bölcsőde Szakmai Program</w:t>
            </w:r>
            <w:r>
              <w:rPr>
                <w:webHidden/>
              </w:rPr>
              <w:tab/>
            </w:r>
            <w:r>
              <w:rPr>
                <w:webHidden/>
              </w:rPr>
              <w:fldChar w:fldCharType="begin"/>
            </w:r>
            <w:r>
              <w:rPr>
                <w:webHidden/>
              </w:rPr>
              <w:instrText xml:space="preserve"> PAGEREF _Toc112749563 \h </w:instrText>
            </w:r>
            <w:r>
              <w:rPr>
                <w:webHidden/>
              </w:rPr>
            </w:r>
            <w:r>
              <w:rPr>
                <w:webHidden/>
              </w:rPr>
              <w:fldChar w:fldCharType="separate"/>
            </w:r>
            <w:r>
              <w:rPr>
                <w:webHidden/>
              </w:rPr>
              <w:t>99</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4" w:history="1">
            <w:r w:rsidRPr="00275BDD">
              <w:rPr>
                <w:rStyle w:val="Hiperhivatkozs"/>
              </w:rPr>
              <w:t>Az intézmény adatai</w:t>
            </w:r>
            <w:r>
              <w:rPr>
                <w:webHidden/>
              </w:rPr>
              <w:tab/>
            </w:r>
            <w:r>
              <w:rPr>
                <w:webHidden/>
              </w:rPr>
              <w:fldChar w:fldCharType="begin"/>
            </w:r>
            <w:r>
              <w:rPr>
                <w:webHidden/>
              </w:rPr>
              <w:instrText xml:space="preserve"> PAGEREF _Toc112749564 \h </w:instrText>
            </w:r>
            <w:r>
              <w:rPr>
                <w:webHidden/>
              </w:rPr>
            </w:r>
            <w:r>
              <w:rPr>
                <w:webHidden/>
              </w:rPr>
              <w:fldChar w:fldCharType="separate"/>
            </w:r>
            <w:r>
              <w:rPr>
                <w:webHidden/>
              </w:rPr>
              <w:t>100</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5" w:history="1">
            <w:r w:rsidRPr="00275BDD">
              <w:rPr>
                <w:rStyle w:val="Hiperhivatkozs"/>
              </w:rPr>
              <w:t>Az intézmény működését meghatározó jogszabályok:</w:t>
            </w:r>
            <w:r>
              <w:rPr>
                <w:webHidden/>
              </w:rPr>
              <w:tab/>
            </w:r>
            <w:r>
              <w:rPr>
                <w:webHidden/>
              </w:rPr>
              <w:fldChar w:fldCharType="begin"/>
            </w:r>
            <w:r>
              <w:rPr>
                <w:webHidden/>
              </w:rPr>
              <w:instrText xml:space="preserve"> PAGEREF _Toc112749565 \h </w:instrText>
            </w:r>
            <w:r>
              <w:rPr>
                <w:webHidden/>
              </w:rPr>
            </w:r>
            <w:r>
              <w:rPr>
                <w:webHidden/>
              </w:rPr>
              <w:fldChar w:fldCharType="separate"/>
            </w:r>
            <w:r>
              <w:rPr>
                <w:webHidden/>
              </w:rPr>
              <w:t>100</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6" w:history="1">
            <w:r w:rsidRPr="00275BDD">
              <w:rPr>
                <w:rStyle w:val="Hiperhivatkozs"/>
              </w:rPr>
              <w:t>Az ellátandó célcsoport és az ellátandó terület jellemzői:</w:t>
            </w:r>
            <w:r>
              <w:rPr>
                <w:webHidden/>
              </w:rPr>
              <w:tab/>
            </w:r>
            <w:r>
              <w:rPr>
                <w:webHidden/>
              </w:rPr>
              <w:fldChar w:fldCharType="begin"/>
            </w:r>
            <w:r>
              <w:rPr>
                <w:webHidden/>
              </w:rPr>
              <w:instrText xml:space="preserve"> PAGEREF _Toc112749566 \h </w:instrText>
            </w:r>
            <w:r>
              <w:rPr>
                <w:webHidden/>
              </w:rPr>
            </w:r>
            <w:r>
              <w:rPr>
                <w:webHidden/>
              </w:rPr>
              <w:fldChar w:fldCharType="separate"/>
            </w:r>
            <w:r>
              <w:rPr>
                <w:webHidden/>
              </w:rPr>
              <w:t>101</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7" w:history="1">
            <w:r w:rsidRPr="00275BDD">
              <w:rPr>
                <w:rStyle w:val="Hiperhivatkozs"/>
              </w:rPr>
              <w:t>Személyi feltételek: 2 fő</w:t>
            </w:r>
            <w:r>
              <w:rPr>
                <w:webHidden/>
              </w:rPr>
              <w:tab/>
            </w:r>
            <w:r>
              <w:rPr>
                <w:webHidden/>
              </w:rPr>
              <w:fldChar w:fldCharType="begin"/>
            </w:r>
            <w:r>
              <w:rPr>
                <w:webHidden/>
              </w:rPr>
              <w:instrText xml:space="preserve"> PAGEREF _Toc112749567 \h </w:instrText>
            </w:r>
            <w:r>
              <w:rPr>
                <w:webHidden/>
              </w:rPr>
            </w:r>
            <w:r>
              <w:rPr>
                <w:webHidden/>
              </w:rPr>
              <w:fldChar w:fldCharType="separate"/>
            </w:r>
            <w:r>
              <w:rPr>
                <w:webHidden/>
              </w:rPr>
              <w:t>103</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8" w:history="1">
            <w:r w:rsidRPr="00275BDD">
              <w:rPr>
                <w:rStyle w:val="Hiperhivatkozs"/>
              </w:rPr>
              <w:t>Tárgyi feltételek:</w:t>
            </w:r>
            <w:r>
              <w:rPr>
                <w:webHidden/>
              </w:rPr>
              <w:tab/>
            </w:r>
            <w:r>
              <w:rPr>
                <w:webHidden/>
              </w:rPr>
              <w:fldChar w:fldCharType="begin"/>
            </w:r>
            <w:r>
              <w:rPr>
                <w:webHidden/>
              </w:rPr>
              <w:instrText xml:space="preserve"> PAGEREF _Toc112749568 \h </w:instrText>
            </w:r>
            <w:r>
              <w:rPr>
                <w:webHidden/>
              </w:rPr>
            </w:r>
            <w:r>
              <w:rPr>
                <w:webHidden/>
              </w:rPr>
              <w:fldChar w:fldCharType="separate"/>
            </w:r>
            <w:r>
              <w:rPr>
                <w:webHidden/>
              </w:rPr>
              <w:t>103</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69" w:history="1">
            <w:r w:rsidRPr="00275BDD">
              <w:rPr>
                <w:rStyle w:val="Hiperhivatkozs"/>
              </w:rPr>
              <w:t>Az intézményen belüli együttműködés módja:</w:t>
            </w:r>
            <w:r>
              <w:rPr>
                <w:webHidden/>
              </w:rPr>
              <w:tab/>
            </w:r>
            <w:r>
              <w:rPr>
                <w:webHidden/>
              </w:rPr>
              <w:fldChar w:fldCharType="begin"/>
            </w:r>
            <w:r>
              <w:rPr>
                <w:webHidden/>
              </w:rPr>
              <w:instrText xml:space="preserve"> PAGEREF _Toc112749569 \h </w:instrText>
            </w:r>
            <w:r>
              <w:rPr>
                <w:webHidden/>
              </w:rPr>
            </w:r>
            <w:r>
              <w:rPr>
                <w:webHidden/>
              </w:rPr>
              <w:fldChar w:fldCharType="separate"/>
            </w:r>
            <w:r>
              <w:rPr>
                <w:webHidden/>
              </w:rPr>
              <w:t>104</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70" w:history="1">
            <w:r w:rsidRPr="00275BDD">
              <w:rPr>
                <w:rStyle w:val="Hiperhivatkozs"/>
              </w:rPr>
              <w:t>Bölcsőde előnyei:</w:t>
            </w:r>
            <w:r>
              <w:rPr>
                <w:webHidden/>
              </w:rPr>
              <w:tab/>
            </w:r>
            <w:r>
              <w:rPr>
                <w:webHidden/>
              </w:rPr>
              <w:fldChar w:fldCharType="begin"/>
            </w:r>
            <w:r>
              <w:rPr>
                <w:webHidden/>
              </w:rPr>
              <w:instrText xml:space="preserve"> PAGEREF _Toc112749570 \h </w:instrText>
            </w:r>
            <w:r>
              <w:rPr>
                <w:webHidden/>
              </w:rPr>
            </w:r>
            <w:r>
              <w:rPr>
                <w:webHidden/>
              </w:rPr>
              <w:fldChar w:fldCharType="separate"/>
            </w:r>
            <w:r>
              <w:rPr>
                <w:webHidden/>
              </w:rPr>
              <w:t>104</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71" w:history="1">
            <w:r w:rsidRPr="00275BDD">
              <w:rPr>
                <w:rStyle w:val="Hiperhivatkozs"/>
                <w:rFonts w:eastAsia="Times New Roman"/>
                <w:lang w:eastAsia="hu-HU"/>
              </w:rPr>
              <w:t>A bölcsődei nevelés célja:</w:t>
            </w:r>
            <w:r>
              <w:rPr>
                <w:webHidden/>
              </w:rPr>
              <w:tab/>
            </w:r>
            <w:r>
              <w:rPr>
                <w:webHidden/>
              </w:rPr>
              <w:fldChar w:fldCharType="begin"/>
            </w:r>
            <w:r>
              <w:rPr>
                <w:webHidden/>
              </w:rPr>
              <w:instrText xml:space="preserve"> PAGEREF _Toc112749571 \h </w:instrText>
            </w:r>
            <w:r>
              <w:rPr>
                <w:webHidden/>
              </w:rPr>
            </w:r>
            <w:r>
              <w:rPr>
                <w:webHidden/>
              </w:rPr>
              <w:fldChar w:fldCharType="separate"/>
            </w:r>
            <w:r>
              <w:rPr>
                <w:webHidden/>
              </w:rPr>
              <w:t>104</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72" w:history="1">
            <w:r w:rsidRPr="00275BDD">
              <w:rPr>
                <w:rStyle w:val="Hiperhivatkozs"/>
                <w:rFonts w:eastAsia="Times New Roman"/>
                <w:lang w:eastAsia="hu-HU"/>
              </w:rPr>
              <w:t>A bölcsődei nevelés, gondozás alapelvei és feladatai:</w:t>
            </w:r>
            <w:r>
              <w:rPr>
                <w:webHidden/>
              </w:rPr>
              <w:tab/>
            </w:r>
            <w:r>
              <w:rPr>
                <w:webHidden/>
              </w:rPr>
              <w:fldChar w:fldCharType="begin"/>
            </w:r>
            <w:r>
              <w:rPr>
                <w:webHidden/>
              </w:rPr>
              <w:instrText xml:space="preserve"> PAGEREF _Toc112749572 \h </w:instrText>
            </w:r>
            <w:r>
              <w:rPr>
                <w:webHidden/>
              </w:rPr>
            </w:r>
            <w:r>
              <w:rPr>
                <w:webHidden/>
              </w:rPr>
              <w:fldChar w:fldCharType="separate"/>
            </w:r>
            <w:r>
              <w:rPr>
                <w:webHidden/>
              </w:rPr>
              <w:t>105</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73" w:history="1">
            <w:r w:rsidRPr="00275BDD">
              <w:rPr>
                <w:rStyle w:val="Hiperhivatkozs"/>
                <w:rFonts w:eastAsia="Times New Roman"/>
                <w:lang w:eastAsia="hu-HU"/>
              </w:rPr>
              <w:t>A bölcsődei nevelés főbb helyzetei:</w:t>
            </w:r>
            <w:r>
              <w:rPr>
                <w:webHidden/>
              </w:rPr>
              <w:tab/>
            </w:r>
            <w:r>
              <w:rPr>
                <w:webHidden/>
              </w:rPr>
              <w:fldChar w:fldCharType="begin"/>
            </w:r>
            <w:r>
              <w:rPr>
                <w:webHidden/>
              </w:rPr>
              <w:instrText xml:space="preserve"> PAGEREF _Toc112749573 \h </w:instrText>
            </w:r>
            <w:r>
              <w:rPr>
                <w:webHidden/>
              </w:rPr>
            </w:r>
            <w:r>
              <w:rPr>
                <w:webHidden/>
              </w:rPr>
              <w:fldChar w:fldCharType="separate"/>
            </w:r>
            <w:r>
              <w:rPr>
                <w:webHidden/>
              </w:rPr>
              <w:t>107</w:t>
            </w:r>
            <w:r>
              <w:rPr>
                <w:webHidden/>
              </w:rPr>
              <w:fldChar w:fldCharType="end"/>
            </w:r>
          </w:hyperlink>
        </w:p>
        <w:p w:rsidR="00E573C6" w:rsidRDefault="00E573C6">
          <w:pPr>
            <w:pStyle w:val="TJ3"/>
            <w:tabs>
              <w:tab w:val="right" w:leader="dot" w:pos="9062"/>
            </w:tabs>
            <w:rPr>
              <w:rFonts w:eastAsiaTheme="minorEastAsia"/>
              <w:noProof/>
              <w:lang w:eastAsia="hu-HU"/>
            </w:rPr>
          </w:pPr>
          <w:hyperlink w:anchor="_Toc112749574" w:history="1">
            <w:r w:rsidRPr="00275BDD">
              <w:rPr>
                <w:rStyle w:val="Hiperhivatkozs"/>
                <w:rFonts w:eastAsia="Times New Roman"/>
                <w:noProof/>
                <w:lang w:eastAsia="hu-HU"/>
              </w:rPr>
              <w:t>9.1.Tanulás</w:t>
            </w:r>
            <w:r>
              <w:rPr>
                <w:noProof/>
                <w:webHidden/>
              </w:rPr>
              <w:tab/>
            </w:r>
            <w:r>
              <w:rPr>
                <w:noProof/>
                <w:webHidden/>
              </w:rPr>
              <w:fldChar w:fldCharType="begin"/>
            </w:r>
            <w:r>
              <w:rPr>
                <w:noProof/>
                <w:webHidden/>
              </w:rPr>
              <w:instrText xml:space="preserve"> PAGEREF _Toc112749574 \h </w:instrText>
            </w:r>
            <w:r>
              <w:rPr>
                <w:noProof/>
                <w:webHidden/>
              </w:rPr>
            </w:r>
            <w:r>
              <w:rPr>
                <w:noProof/>
                <w:webHidden/>
              </w:rPr>
              <w:fldChar w:fldCharType="separate"/>
            </w:r>
            <w:r>
              <w:rPr>
                <w:noProof/>
                <w:webHidden/>
              </w:rPr>
              <w:t>107</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75" w:history="1">
            <w:r w:rsidRPr="00275BDD">
              <w:rPr>
                <w:rStyle w:val="Hiperhivatkozs"/>
                <w:rFonts w:eastAsia="Times New Roman"/>
                <w:noProof/>
                <w:lang w:eastAsia="hu-HU"/>
              </w:rPr>
              <w:t>Mozgás</w:t>
            </w:r>
            <w:r>
              <w:rPr>
                <w:noProof/>
                <w:webHidden/>
              </w:rPr>
              <w:tab/>
            </w:r>
            <w:r>
              <w:rPr>
                <w:noProof/>
                <w:webHidden/>
              </w:rPr>
              <w:fldChar w:fldCharType="begin"/>
            </w:r>
            <w:r>
              <w:rPr>
                <w:noProof/>
                <w:webHidden/>
              </w:rPr>
              <w:instrText xml:space="preserve"> PAGEREF _Toc112749575 \h </w:instrText>
            </w:r>
            <w:r>
              <w:rPr>
                <w:noProof/>
                <w:webHidden/>
              </w:rPr>
            </w:r>
            <w:r>
              <w:rPr>
                <w:noProof/>
                <w:webHidden/>
              </w:rPr>
              <w:fldChar w:fldCharType="separate"/>
            </w:r>
            <w:r>
              <w:rPr>
                <w:noProof/>
                <w:webHidden/>
              </w:rPr>
              <w:t>107</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76" w:history="1">
            <w:r w:rsidRPr="00275BDD">
              <w:rPr>
                <w:rStyle w:val="Hiperhivatkozs"/>
                <w:rFonts w:eastAsia="Times New Roman"/>
                <w:noProof/>
                <w:lang w:eastAsia="hu-HU"/>
              </w:rPr>
              <w:t>Játék</w:t>
            </w:r>
            <w:r>
              <w:rPr>
                <w:noProof/>
                <w:webHidden/>
              </w:rPr>
              <w:tab/>
            </w:r>
            <w:r>
              <w:rPr>
                <w:noProof/>
                <w:webHidden/>
              </w:rPr>
              <w:fldChar w:fldCharType="begin"/>
            </w:r>
            <w:r>
              <w:rPr>
                <w:noProof/>
                <w:webHidden/>
              </w:rPr>
              <w:instrText xml:space="preserve"> PAGEREF _Toc112749576 \h </w:instrText>
            </w:r>
            <w:r>
              <w:rPr>
                <w:noProof/>
                <w:webHidden/>
              </w:rPr>
            </w:r>
            <w:r>
              <w:rPr>
                <w:noProof/>
                <w:webHidden/>
              </w:rPr>
              <w:fldChar w:fldCharType="separate"/>
            </w:r>
            <w:r>
              <w:rPr>
                <w:noProof/>
                <w:webHidden/>
              </w:rPr>
              <w:t>107</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77" w:history="1">
            <w:r w:rsidRPr="00275BDD">
              <w:rPr>
                <w:rStyle w:val="Hiperhivatkozs"/>
                <w:rFonts w:eastAsia="Times New Roman"/>
                <w:noProof/>
                <w:lang w:eastAsia="hu-HU"/>
              </w:rPr>
              <w:t>Mondóka, Ének</w:t>
            </w:r>
            <w:r>
              <w:rPr>
                <w:noProof/>
                <w:webHidden/>
              </w:rPr>
              <w:tab/>
            </w:r>
            <w:r>
              <w:rPr>
                <w:noProof/>
                <w:webHidden/>
              </w:rPr>
              <w:fldChar w:fldCharType="begin"/>
            </w:r>
            <w:r>
              <w:rPr>
                <w:noProof/>
                <w:webHidden/>
              </w:rPr>
              <w:instrText xml:space="preserve"> PAGEREF _Toc112749577 \h </w:instrText>
            </w:r>
            <w:r>
              <w:rPr>
                <w:noProof/>
                <w:webHidden/>
              </w:rPr>
            </w:r>
            <w:r>
              <w:rPr>
                <w:noProof/>
                <w:webHidden/>
              </w:rPr>
              <w:fldChar w:fldCharType="separate"/>
            </w:r>
            <w:r>
              <w:rPr>
                <w:noProof/>
                <w:webHidden/>
              </w:rPr>
              <w:t>108</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78" w:history="1">
            <w:r w:rsidRPr="00275BDD">
              <w:rPr>
                <w:rStyle w:val="Hiperhivatkozs"/>
                <w:rFonts w:eastAsia="Times New Roman"/>
                <w:noProof/>
                <w:lang w:eastAsia="hu-HU"/>
              </w:rPr>
              <w:t>Vers, Mese</w:t>
            </w:r>
            <w:r>
              <w:rPr>
                <w:noProof/>
                <w:webHidden/>
              </w:rPr>
              <w:tab/>
            </w:r>
            <w:r>
              <w:rPr>
                <w:noProof/>
                <w:webHidden/>
              </w:rPr>
              <w:fldChar w:fldCharType="begin"/>
            </w:r>
            <w:r>
              <w:rPr>
                <w:noProof/>
                <w:webHidden/>
              </w:rPr>
              <w:instrText xml:space="preserve"> PAGEREF _Toc112749578 \h </w:instrText>
            </w:r>
            <w:r>
              <w:rPr>
                <w:noProof/>
                <w:webHidden/>
              </w:rPr>
            </w:r>
            <w:r>
              <w:rPr>
                <w:noProof/>
                <w:webHidden/>
              </w:rPr>
              <w:fldChar w:fldCharType="separate"/>
            </w:r>
            <w:r>
              <w:rPr>
                <w:noProof/>
                <w:webHidden/>
              </w:rPr>
              <w:t>108</w:t>
            </w:r>
            <w:r>
              <w:rPr>
                <w:noProof/>
                <w:webHidden/>
              </w:rPr>
              <w:fldChar w:fldCharType="end"/>
            </w:r>
          </w:hyperlink>
        </w:p>
        <w:p w:rsidR="00E573C6" w:rsidRDefault="00E573C6">
          <w:pPr>
            <w:pStyle w:val="TJ3"/>
            <w:tabs>
              <w:tab w:val="right" w:leader="dot" w:pos="9062"/>
            </w:tabs>
            <w:rPr>
              <w:rFonts w:eastAsiaTheme="minorEastAsia"/>
              <w:noProof/>
              <w:lang w:eastAsia="hu-HU"/>
            </w:rPr>
          </w:pPr>
          <w:hyperlink w:anchor="_Toc112749579" w:history="1">
            <w:r w:rsidRPr="00275BDD">
              <w:rPr>
                <w:rStyle w:val="Hiperhivatkozs"/>
                <w:rFonts w:eastAsia="Times New Roman"/>
                <w:noProof/>
                <w:lang w:eastAsia="hu-HU"/>
              </w:rPr>
              <w:t>Alkotó tevékenységek</w:t>
            </w:r>
            <w:r>
              <w:rPr>
                <w:noProof/>
                <w:webHidden/>
              </w:rPr>
              <w:tab/>
            </w:r>
            <w:r>
              <w:rPr>
                <w:noProof/>
                <w:webHidden/>
              </w:rPr>
              <w:fldChar w:fldCharType="begin"/>
            </w:r>
            <w:r>
              <w:rPr>
                <w:noProof/>
                <w:webHidden/>
              </w:rPr>
              <w:instrText xml:space="preserve"> PAGEREF _Toc112749579 \h </w:instrText>
            </w:r>
            <w:r>
              <w:rPr>
                <w:noProof/>
                <w:webHidden/>
              </w:rPr>
            </w:r>
            <w:r>
              <w:rPr>
                <w:noProof/>
                <w:webHidden/>
              </w:rPr>
              <w:fldChar w:fldCharType="separate"/>
            </w:r>
            <w:r>
              <w:rPr>
                <w:noProof/>
                <w:webHidden/>
              </w:rPr>
              <w:t>108</w:t>
            </w:r>
            <w:r>
              <w:rPr>
                <w:noProof/>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80" w:history="1">
            <w:r w:rsidRPr="00275BDD">
              <w:rPr>
                <w:rStyle w:val="Hiperhivatkozs"/>
                <w:rFonts w:eastAsia="Times New Roman"/>
                <w:lang w:eastAsia="hu-HU"/>
              </w:rPr>
              <w:t>Gondozás</w:t>
            </w:r>
            <w:r>
              <w:rPr>
                <w:webHidden/>
              </w:rPr>
              <w:tab/>
            </w:r>
            <w:r>
              <w:rPr>
                <w:webHidden/>
              </w:rPr>
              <w:fldChar w:fldCharType="begin"/>
            </w:r>
            <w:r>
              <w:rPr>
                <w:webHidden/>
              </w:rPr>
              <w:instrText xml:space="preserve"> PAGEREF _Toc112749580 \h </w:instrText>
            </w:r>
            <w:r>
              <w:rPr>
                <w:webHidden/>
              </w:rPr>
            </w:r>
            <w:r>
              <w:rPr>
                <w:webHidden/>
              </w:rPr>
              <w:fldChar w:fldCharType="separate"/>
            </w:r>
            <w:r>
              <w:rPr>
                <w:webHidden/>
              </w:rPr>
              <w:t>108</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81" w:history="1">
            <w:r w:rsidRPr="00275BDD">
              <w:rPr>
                <w:rStyle w:val="Hiperhivatkozs"/>
                <w:rFonts w:eastAsia="Times New Roman"/>
                <w:lang w:eastAsia="hu-HU"/>
              </w:rPr>
              <w:t>Egyéb tevékenységek</w:t>
            </w:r>
            <w:r>
              <w:rPr>
                <w:webHidden/>
              </w:rPr>
              <w:tab/>
            </w:r>
            <w:r>
              <w:rPr>
                <w:webHidden/>
              </w:rPr>
              <w:fldChar w:fldCharType="begin"/>
            </w:r>
            <w:r>
              <w:rPr>
                <w:webHidden/>
              </w:rPr>
              <w:instrText xml:space="preserve"> PAGEREF _Toc112749581 \h </w:instrText>
            </w:r>
            <w:r>
              <w:rPr>
                <w:webHidden/>
              </w:rPr>
            </w:r>
            <w:r>
              <w:rPr>
                <w:webHidden/>
              </w:rPr>
              <w:fldChar w:fldCharType="separate"/>
            </w:r>
            <w:r>
              <w:rPr>
                <w:webHidden/>
              </w:rPr>
              <w:t>108</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82" w:history="1">
            <w:r w:rsidRPr="00275BDD">
              <w:rPr>
                <w:rStyle w:val="Hiperhivatkozs"/>
              </w:rPr>
              <w:t>A bölcsődei nevelés-gondozás feladatai:</w:t>
            </w:r>
            <w:r>
              <w:rPr>
                <w:webHidden/>
              </w:rPr>
              <w:tab/>
            </w:r>
            <w:r>
              <w:rPr>
                <w:webHidden/>
              </w:rPr>
              <w:fldChar w:fldCharType="begin"/>
            </w:r>
            <w:r>
              <w:rPr>
                <w:webHidden/>
              </w:rPr>
              <w:instrText xml:space="preserve"> PAGEREF _Toc112749582 \h </w:instrText>
            </w:r>
            <w:r>
              <w:rPr>
                <w:webHidden/>
              </w:rPr>
            </w:r>
            <w:r>
              <w:rPr>
                <w:webHidden/>
              </w:rPr>
              <w:fldChar w:fldCharType="separate"/>
            </w:r>
            <w:r>
              <w:rPr>
                <w:webHidden/>
              </w:rPr>
              <w:t>109</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83" w:history="1">
            <w:r w:rsidRPr="00275BDD">
              <w:rPr>
                <w:rStyle w:val="Hiperhivatkozs"/>
                <w:rFonts w:eastAsia="Times New Roman"/>
                <w:lang w:eastAsia="hu-HU"/>
              </w:rPr>
              <w:t>Egészségvédelem, egészséges életmód megalapozása:</w:t>
            </w:r>
            <w:r>
              <w:rPr>
                <w:webHidden/>
              </w:rPr>
              <w:tab/>
            </w:r>
            <w:r>
              <w:rPr>
                <w:webHidden/>
              </w:rPr>
              <w:fldChar w:fldCharType="begin"/>
            </w:r>
            <w:r>
              <w:rPr>
                <w:webHidden/>
              </w:rPr>
              <w:instrText xml:space="preserve"> PAGEREF _Toc112749583 \h </w:instrText>
            </w:r>
            <w:r>
              <w:rPr>
                <w:webHidden/>
              </w:rPr>
            </w:r>
            <w:r>
              <w:rPr>
                <w:webHidden/>
              </w:rPr>
              <w:fldChar w:fldCharType="separate"/>
            </w:r>
            <w:r>
              <w:rPr>
                <w:webHidden/>
              </w:rPr>
              <w:t>109</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84" w:history="1">
            <w:r w:rsidRPr="00275BDD">
              <w:rPr>
                <w:rStyle w:val="Hiperhivatkozs"/>
                <w:rFonts w:eastAsia="Times New Roman"/>
                <w:lang w:eastAsia="hu-HU"/>
              </w:rPr>
              <w:t>Érzelmi fejlődés és a szocializáció segítése</w:t>
            </w:r>
            <w:r>
              <w:rPr>
                <w:webHidden/>
              </w:rPr>
              <w:tab/>
            </w:r>
            <w:r>
              <w:rPr>
                <w:webHidden/>
              </w:rPr>
              <w:fldChar w:fldCharType="begin"/>
            </w:r>
            <w:r>
              <w:rPr>
                <w:webHidden/>
              </w:rPr>
              <w:instrText xml:space="preserve"> PAGEREF _Toc112749584 \h </w:instrText>
            </w:r>
            <w:r>
              <w:rPr>
                <w:webHidden/>
              </w:rPr>
            </w:r>
            <w:r>
              <w:rPr>
                <w:webHidden/>
              </w:rPr>
              <w:fldChar w:fldCharType="separate"/>
            </w:r>
            <w:r>
              <w:rPr>
                <w:webHidden/>
              </w:rPr>
              <w:t>109</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85" w:history="1">
            <w:r w:rsidRPr="00275BDD">
              <w:rPr>
                <w:rStyle w:val="Hiperhivatkozs"/>
                <w:rFonts w:eastAsia="Times New Roman"/>
                <w:lang w:eastAsia="hu-HU"/>
              </w:rPr>
              <w:t>Megismerési folyamatok fejlődésének elősegítése</w:t>
            </w:r>
            <w:r>
              <w:rPr>
                <w:webHidden/>
              </w:rPr>
              <w:tab/>
            </w:r>
            <w:r>
              <w:rPr>
                <w:webHidden/>
              </w:rPr>
              <w:fldChar w:fldCharType="begin"/>
            </w:r>
            <w:r>
              <w:rPr>
                <w:webHidden/>
              </w:rPr>
              <w:instrText xml:space="preserve"> PAGEREF _Toc112749585 \h </w:instrText>
            </w:r>
            <w:r>
              <w:rPr>
                <w:webHidden/>
              </w:rPr>
            </w:r>
            <w:r>
              <w:rPr>
                <w:webHidden/>
              </w:rPr>
              <w:fldChar w:fldCharType="separate"/>
            </w:r>
            <w:r>
              <w:rPr>
                <w:webHidden/>
              </w:rPr>
              <w:t>110</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86" w:history="1">
            <w:r w:rsidRPr="00275BDD">
              <w:rPr>
                <w:rStyle w:val="Hiperhivatkozs"/>
                <w:rFonts w:eastAsia="Times New Roman"/>
                <w:lang w:eastAsia="hu-HU"/>
              </w:rPr>
              <w:t>Egészséges környezet biztosítása:</w:t>
            </w:r>
            <w:r>
              <w:rPr>
                <w:webHidden/>
              </w:rPr>
              <w:tab/>
            </w:r>
            <w:r>
              <w:rPr>
                <w:webHidden/>
              </w:rPr>
              <w:fldChar w:fldCharType="begin"/>
            </w:r>
            <w:r>
              <w:rPr>
                <w:webHidden/>
              </w:rPr>
              <w:instrText xml:space="preserve"> PAGEREF _Toc112749586 \h </w:instrText>
            </w:r>
            <w:r>
              <w:rPr>
                <w:webHidden/>
              </w:rPr>
            </w:r>
            <w:r>
              <w:rPr>
                <w:webHidden/>
              </w:rPr>
              <w:fldChar w:fldCharType="separate"/>
            </w:r>
            <w:r>
              <w:rPr>
                <w:webHidden/>
              </w:rPr>
              <w:t>110</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87" w:history="1">
            <w:r w:rsidRPr="00275BDD">
              <w:rPr>
                <w:rStyle w:val="Hiperhivatkozs"/>
                <w:rFonts w:eastAsia="Times New Roman"/>
                <w:lang w:eastAsia="hu-HU"/>
              </w:rPr>
              <w:t>Egészséges táplálkozás:</w:t>
            </w:r>
            <w:r>
              <w:rPr>
                <w:webHidden/>
              </w:rPr>
              <w:tab/>
            </w:r>
            <w:r>
              <w:rPr>
                <w:webHidden/>
              </w:rPr>
              <w:fldChar w:fldCharType="begin"/>
            </w:r>
            <w:r>
              <w:rPr>
                <w:webHidden/>
              </w:rPr>
              <w:instrText xml:space="preserve"> PAGEREF _Toc112749587 \h </w:instrText>
            </w:r>
            <w:r>
              <w:rPr>
                <w:webHidden/>
              </w:rPr>
            </w:r>
            <w:r>
              <w:rPr>
                <w:webHidden/>
              </w:rPr>
              <w:fldChar w:fldCharType="separate"/>
            </w:r>
            <w:r>
              <w:rPr>
                <w:webHidden/>
              </w:rPr>
              <w:t>110</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88" w:history="1">
            <w:r w:rsidRPr="00275BDD">
              <w:rPr>
                <w:rStyle w:val="Hiperhivatkozs"/>
                <w:rFonts w:eastAsia="Times New Roman"/>
                <w:lang w:eastAsia="hu-HU"/>
              </w:rPr>
              <w:t>Higiénés szabályok betartása:</w:t>
            </w:r>
            <w:r>
              <w:rPr>
                <w:webHidden/>
              </w:rPr>
              <w:tab/>
            </w:r>
            <w:r>
              <w:rPr>
                <w:webHidden/>
              </w:rPr>
              <w:fldChar w:fldCharType="begin"/>
            </w:r>
            <w:r>
              <w:rPr>
                <w:webHidden/>
              </w:rPr>
              <w:instrText xml:space="preserve"> PAGEREF _Toc112749588 \h </w:instrText>
            </w:r>
            <w:r>
              <w:rPr>
                <w:webHidden/>
              </w:rPr>
            </w:r>
            <w:r>
              <w:rPr>
                <w:webHidden/>
              </w:rPr>
              <w:fldChar w:fldCharType="separate"/>
            </w:r>
            <w:r>
              <w:rPr>
                <w:webHidden/>
              </w:rPr>
              <w:t>111</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89" w:history="1">
            <w:r w:rsidRPr="00275BDD">
              <w:rPr>
                <w:rStyle w:val="Hiperhivatkozs"/>
              </w:rPr>
              <w:t>A családok támogatásának lehetőségei és módszerei</w:t>
            </w:r>
            <w:r>
              <w:rPr>
                <w:webHidden/>
              </w:rPr>
              <w:tab/>
            </w:r>
            <w:r>
              <w:rPr>
                <w:webHidden/>
              </w:rPr>
              <w:fldChar w:fldCharType="begin"/>
            </w:r>
            <w:r>
              <w:rPr>
                <w:webHidden/>
              </w:rPr>
              <w:instrText xml:space="preserve"> PAGEREF _Toc112749589 \h </w:instrText>
            </w:r>
            <w:r>
              <w:rPr>
                <w:webHidden/>
              </w:rPr>
            </w:r>
            <w:r>
              <w:rPr>
                <w:webHidden/>
              </w:rPr>
              <w:fldChar w:fldCharType="separate"/>
            </w:r>
            <w:r>
              <w:rPr>
                <w:webHidden/>
              </w:rPr>
              <w:t>112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0" w:history="1">
            <w:r w:rsidRPr="00275BDD">
              <w:rPr>
                <w:rStyle w:val="Hiperhivatkozs"/>
                <w:rFonts w:eastAsia="Times New Roman"/>
                <w:lang w:eastAsia="hu-HU"/>
              </w:rPr>
              <w:t>Szülői értekezlet</w:t>
            </w:r>
            <w:r>
              <w:rPr>
                <w:webHidden/>
              </w:rPr>
              <w:tab/>
            </w:r>
            <w:r>
              <w:rPr>
                <w:webHidden/>
              </w:rPr>
              <w:fldChar w:fldCharType="begin"/>
            </w:r>
            <w:r>
              <w:rPr>
                <w:webHidden/>
              </w:rPr>
              <w:instrText xml:space="preserve"> PAGEREF _Toc112749590 \h </w:instrText>
            </w:r>
            <w:r>
              <w:rPr>
                <w:webHidden/>
              </w:rPr>
            </w:r>
            <w:r>
              <w:rPr>
                <w:webHidden/>
              </w:rPr>
              <w:fldChar w:fldCharType="separate"/>
            </w:r>
            <w:r>
              <w:rPr>
                <w:webHidden/>
              </w:rPr>
              <w:t>112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1" w:history="1">
            <w:r w:rsidRPr="00275BDD">
              <w:rPr>
                <w:rStyle w:val="Hiperhivatkozs"/>
                <w:rFonts w:eastAsia="Times New Roman"/>
                <w:lang w:eastAsia="hu-HU"/>
              </w:rPr>
              <w:t>Családlátogatás</w:t>
            </w:r>
            <w:r>
              <w:rPr>
                <w:webHidden/>
              </w:rPr>
              <w:tab/>
            </w:r>
            <w:r>
              <w:rPr>
                <w:webHidden/>
              </w:rPr>
              <w:fldChar w:fldCharType="begin"/>
            </w:r>
            <w:r>
              <w:rPr>
                <w:webHidden/>
              </w:rPr>
              <w:instrText xml:space="preserve"> PAGEREF _Toc112749591 \h </w:instrText>
            </w:r>
            <w:r>
              <w:rPr>
                <w:webHidden/>
              </w:rPr>
            </w:r>
            <w:r>
              <w:rPr>
                <w:webHidden/>
              </w:rPr>
              <w:fldChar w:fldCharType="separate"/>
            </w:r>
            <w:r>
              <w:rPr>
                <w:webHidden/>
              </w:rPr>
              <w:t>112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2" w:history="1">
            <w:r w:rsidRPr="00275BDD">
              <w:rPr>
                <w:rStyle w:val="Hiperhivatkozs"/>
                <w:rFonts w:eastAsia="Times New Roman"/>
                <w:lang w:eastAsia="hu-HU"/>
              </w:rPr>
              <w:t>Szülővel történő fokozatos beszoktatás</w:t>
            </w:r>
            <w:r>
              <w:rPr>
                <w:webHidden/>
              </w:rPr>
              <w:tab/>
            </w:r>
            <w:r>
              <w:rPr>
                <w:webHidden/>
              </w:rPr>
              <w:fldChar w:fldCharType="begin"/>
            </w:r>
            <w:r>
              <w:rPr>
                <w:webHidden/>
              </w:rPr>
              <w:instrText xml:space="preserve"> PAGEREF _Toc112749592 \h </w:instrText>
            </w:r>
            <w:r>
              <w:rPr>
                <w:webHidden/>
              </w:rPr>
            </w:r>
            <w:r>
              <w:rPr>
                <w:webHidden/>
              </w:rPr>
              <w:fldChar w:fldCharType="separate"/>
            </w:r>
            <w:r>
              <w:rPr>
                <w:webHidden/>
              </w:rPr>
              <w:t>112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3" w:history="1">
            <w:r w:rsidRPr="00275BDD">
              <w:rPr>
                <w:rStyle w:val="Hiperhivatkozs"/>
                <w:rFonts w:eastAsia="Times New Roman"/>
                <w:lang w:eastAsia="hu-HU"/>
              </w:rPr>
              <w:t>Napi beszélgetés a szülővel</w:t>
            </w:r>
            <w:r>
              <w:rPr>
                <w:webHidden/>
              </w:rPr>
              <w:tab/>
            </w:r>
            <w:r>
              <w:rPr>
                <w:webHidden/>
              </w:rPr>
              <w:fldChar w:fldCharType="begin"/>
            </w:r>
            <w:r>
              <w:rPr>
                <w:webHidden/>
              </w:rPr>
              <w:instrText xml:space="preserve"> PAGEREF _Toc112749593 \h </w:instrText>
            </w:r>
            <w:r>
              <w:rPr>
                <w:webHidden/>
              </w:rPr>
            </w:r>
            <w:r>
              <w:rPr>
                <w:webHidden/>
              </w:rPr>
              <w:fldChar w:fldCharType="separate"/>
            </w:r>
            <w:r>
              <w:rPr>
                <w:webHidden/>
              </w:rPr>
              <w:t>112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4" w:history="1">
            <w:r w:rsidRPr="00275BDD">
              <w:rPr>
                <w:rStyle w:val="Hiperhivatkozs"/>
                <w:rFonts w:eastAsia="Times New Roman"/>
                <w:lang w:eastAsia="hu-HU"/>
              </w:rPr>
              <w:t>Nyílt nap</w:t>
            </w:r>
            <w:r>
              <w:rPr>
                <w:webHidden/>
              </w:rPr>
              <w:tab/>
            </w:r>
            <w:r>
              <w:rPr>
                <w:webHidden/>
              </w:rPr>
              <w:fldChar w:fldCharType="begin"/>
            </w:r>
            <w:r>
              <w:rPr>
                <w:webHidden/>
              </w:rPr>
              <w:instrText xml:space="preserve"> PAGEREF _Toc112749594 \h </w:instrText>
            </w:r>
            <w:r>
              <w:rPr>
                <w:webHidden/>
              </w:rPr>
            </w:r>
            <w:r>
              <w:rPr>
                <w:webHidden/>
              </w:rPr>
              <w:fldChar w:fldCharType="separate"/>
            </w:r>
            <w:r>
              <w:rPr>
                <w:webHidden/>
              </w:rPr>
              <w:t>112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5" w:history="1">
            <w:r w:rsidRPr="00275BDD">
              <w:rPr>
                <w:rStyle w:val="Hiperhivatkozs"/>
                <w:rFonts w:eastAsia="Times New Roman"/>
                <w:lang w:eastAsia="hu-HU"/>
              </w:rPr>
              <w:t>Egyéb szervezett közös programok a családokkal</w:t>
            </w:r>
            <w:r>
              <w:rPr>
                <w:webHidden/>
              </w:rPr>
              <w:tab/>
            </w:r>
            <w:r>
              <w:rPr>
                <w:webHidden/>
              </w:rPr>
              <w:fldChar w:fldCharType="begin"/>
            </w:r>
            <w:r>
              <w:rPr>
                <w:webHidden/>
              </w:rPr>
              <w:instrText xml:space="preserve"> PAGEREF _Toc112749595 \h </w:instrText>
            </w:r>
            <w:r>
              <w:rPr>
                <w:webHidden/>
              </w:rPr>
            </w:r>
            <w:r>
              <w:rPr>
                <w:webHidden/>
              </w:rPr>
              <w:fldChar w:fldCharType="separate"/>
            </w:r>
            <w:r>
              <w:rPr>
                <w:webHidden/>
              </w:rPr>
              <w:t>113</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596" w:history="1">
            <w:r w:rsidRPr="00275BDD">
              <w:rPr>
                <w:rStyle w:val="Hiperhivatkozs"/>
              </w:rPr>
              <w:t>A bölcsődei élet megszervezésének elvei</w:t>
            </w:r>
            <w:r>
              <w:rPr>
                <w:webHidden/>
              </w:rPr>
              <w:tab/>
            </w:r>
            <w:r>
              <w:rPr>
                <w:webHidden/>
              </w:rPr>
              <w:fldChar w:fldCharType="begin"/>
            </w:r>
            <w:r>
              <w:rPr>
                <w:webHidden/>
              </w:rPr>
              <w:instrText xml:space="preserve"> PAGEREF _Toc112749596 \h </w:instrText>
            </w:r>
            <w:r>
              <w:rPr>
                <w:webHidden/>
              </w:rPr>
            </w:r>
            <w:r>
              <w:rPr>
                <w:webHidden/>
              </w:rPr>
              <w:fldChar w:fldCharType="separate"/>
            </w:r>
            <w:r>
              <w:rPr>
                <w:webHidden/>
              </w:rPr>
              <w:t>113</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7" w:history="1">
            <w:r w:rsidRPr="00275BDD">
              <w:rPr>
                <w:rStyle w:val="Hiperhivatkozs"/>
                <w:rFonts w:eastAsia="Times New Roman"/>
                <w:lang w:eastAsia="hu-HU"/>
              </w:rPr>
              <w:t>Beszoktatás menete és ideje</w:t>
            </w:r>
            <w:r>
              <w:rPr>
                <w:webHidden/>
              </w:rPr>
              <w:tab/>
            </w:r>
            <w:r>
              <w:rPr>
                <w:webHidden/>
              </w:rPr>
              <w:fldChar w:fldCharType="begin"/>
            </w:r>
            <w:r>
              <w:rPr>
                <w:webHidden/>
              </w:rPr>
              <w:instrText xml:space="preserve"> PAGEREF _Toc112749597 \h </w:instrText>
            </w:r>
            <w:r>
              <w:rPr>
                <w:webHidden/>
              </w:rPr>
            </w:r>
            <w:r>
              <w:rPr>
                <w:webHidden/>
              </w:rPr>
              <w:fldChar w:fldCharType="separate"/>
            </w:r>
            <w:r>
              <w:rPr>
                <w:webHidden/>
              </w:rPr>
              <w:t>113</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8" w:history="1">
            <w:r w:rsidRPr="00275BDD">
              <w:rPr>
                <w:rStyle w:val="Hiperhivatkozs"/>
                <w:rFonts w:eastAsia="Times New Roman"/>
                <w:lang w:eastAsia="hu-HU"/>
              </w:rPr>
              <w:t>„Saját kisgyermeknevelő” rendszer</w:t>
            </w:r>
            <w:r>
              <w:rPr>
                <w:webHidden/>
              </w:rPr>
              <w:tab/>
            </w:r>
            <w:r>
              <w:rPr>
                <w:webHidden/>
              </w:rPr>
              <w:fldChar w:fldCharType="begin"/>
            </w:r>
            <w:r>
              <w:rPr>
                <w:webHidden/>
              </w:rPr>
              <w:instrText xml:space="preserve"> PAGEREF _Toc112749598 \h </w:instrText>
            </w:r>
            <w:r>
              <w:rPr>
                <w:webHidden/>
              </w:rPr>
            </w:r>
            <w:r>
              <w:rPr>
                <w:webHidden/>
              </w:rPr>
              <w:fldChar w:fldCharType="separate"/>
            </w:r>
            <w:r>
              <w:rPr>
                <w:webHidden/>
              </w:rPr>
              <w:t>113</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599" w:history="1">
            <w:r w:rsidRPr="00275BDD">
              <w:rPr>
                <w:rStyle w:val="Hiperhivatkozs"/>
                <w:rFonts w:eastAsia="Times New Roman"/>
                <w:lang w:eastAsia="hu-HU"/>
              </w:rPr>
              <w:t>Napirend</w:t>
            </w:r>
            <w:r>
              <w:rPr>
                <w:webHidden/>
              </w:rPr>
              <w:tab/>
            </w:r>
            <w:r>
              <w:rPr>
                <w:webHidden/>
              </w:rPr>
              <w:fldChar w:fldCharType="begin"/>
            </w:r>
            <w:r>
              <w:rPr>
                <w:webHidden/>
              </w:rPr>
              <w:instrText xml:space="preserve"> PAGEREF _Toc112749599 \h </w:instrText>
            </w:r>
            <w:r>
              <w:rPr>
                <w:webHidden/>
              </w:rPr>
            </w:r>
            <w:r>
              <w:rPr>
                <w:webHidden/>
              </w:rPr>
              <w:fldChar w:fldCharType="separate"/>
            </w:r>
            <w:r>
              <w:rPr>
                <w:webHidden/>
              </w:rPr>
              <w:t>113</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600" w:history="1">
            <w:r w:rsidRPr="00275BDD">
              <w:rPr>
                <w:rStyle w:val="Hiperhivatkozs"/>
              </w:rPr>
              <w:t>Dokumentációk</w:t>
            </w:r>
            <w:r>
              <w:rPr>
                <w:webHidden/>
              </w:rPr>
              <w:tab/>
            </w:r>
            <w:r>
              <w:rPr>
                <w:webHidden/>
              </w:rPr>
              <w:fldChar w:fldCharType="begin"/>
            </w:r>
            <w:r>
              <w:rPr>
                <w:webHidden/>
              </w:rPr>
              <w:instrText xml:space="preserve"> PAGEREF _Toc112749600 \h </w:instrText>
            </w:r>
            <w:r>
              <w:rPr>
                <w:webHidden/>
              </w:rPr>
            </w:r>
            <w:r>
              <w:rPr>
                <w:webHidden/>
              </w:rPr>
              <w:fldChar w:fldCharType="separate"/>
            </w:r>
            <w:r>
              <w:rPr>
                <w:webHidden/>
              </w:rPr>
              <w:t>114</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601" w:history="1">
            <w:r w:rsidRPr="00275BDD">
              <w:rPr>
                <w:rStyle w:val="Hiperhivatkozs"/>
              </w:rPr>
              <w:t>A szolgáltatásról szóló tájékoztatás</w:t>
            </w:r>
            <w:r>
              <w:rPr>
                <w:webHidden/>
              </w:rPr>
              <w:tab/>
            </w:r>
            <w:r>
              <w:rPr>
                <w:webHidden/>
              </w:rPr>
              <w:fldChar w:fldCharType="begin"/>
            </w:r>
            <w:r>
              <w:rPr>
                <w:webHidden/>
              </w:rPr>
              <w:instrText xml:space="preserve"> PAGEREF _Toc112749601 \h </w:instrText>
            </w:r>
            <w:r>
              <w:rPr>
                <w:webHidden/>
              </w:rPr>
            </w:r>
            <w:r>
              <w:rPr>
                <w:webHidden/>
              </w:rPr>
              <w:fldChar w:fldCharType="separate"/>
            </w:r>
            <w:r>
              <w:rPr>
                <w:webHidden/>
              </w:rPr>
              <w:t>116</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602" w:history="1">
            <w:r w:rsidRPr="00275BDD">
              <w:rPr>
                <w:rStyle w:val="Hiperhivatkozs"/>
              </w:rPr>
              <w:t>Az ellátás igénybevételének módja:</w:t>
            </w:r>
            <w:r>
              <w:rPr>
                <w:webHidden/>
              </w:rPr>
              <w:tab/>
            </w:r>
            <w:r>
              <w:rPr>
                <w:webHidden/>
              </w:rPr>
              <w:fldChar w:fldCharType="begin"/>
            </w:r>
            <w:r>
              <w:rPr>
                <w:webHidden/>
              </w:rPr>
              <w:instrText xml:space="preserve"> PAGEREF _Toc112749602 \h </w:instrText>
            </w:r>
            <w:r>
              <w:rPr>
                <w:webHidden/>
              </w:rPr>
            </w:r>
            <w:r>
              <w:rPr>
                <w:webHidden/>
              </w:rPr>
              <w:fldChar w:fldCharType="separate"/>
            </w:r>
            <w:r>
              <w:rPr>
                <w:webHidden/>
              </w:rPr>
              <w:t>116</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603" w:history="1">
            <w:r w:rsidRPr="00275BDD">
              <w:rPr>
                <w:rStyle w:val="Hiperhivatkozs"/>
                <w:rFonts w:eastAsiaTheme="majorEastAsia"/>
              </w:rPr>
              <w:t>Az ellátást igénybe vevők jogai</w:t>
            </w:r>
            <w:r>
              <w:rPr>
                <w:webHidden/>
              </w:rPr>
              <w:tab/>
            </w:r>
            <w:r>
              <w:rPr>
                <w:webHidden/>
              </w:rPr>
              <w:fldChar w:fldCharType="begin"/>
            </w:r>
            <w:r>
              <w:rPr>
                <w:webHidden/>
              </w:rPr>
              <w:instrText xml:space="preserve"> PAGEREF _Toc112749603 \h </w:instrText>
            </w:r>
            <w:r>
              <w:rPr>
                <w:webHidden/>
              </w:rPr>
            </w:r>
            <w:r>
              <w:rPr>
                <w:webHidden/>
              </w:rPr>
              <w:fldChar w:fldCharType="separate"/>
            </w:r>
            <w:r>
              <w:rPr>
                <w:webHidden/>
              </w:rPr>
              <w:t>117</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604" w:history="1">
            <w:r w:rsidRPr="00275BDD">
              <w:rPr>
                <w:rStyle w:val="Hiperhivatkozs"/>
              </w:rPr>
              <w:t>Szakmai felkészültség biztosítása</w:t>
            </w:r>
            <w:r>
              <w:rPr>
                <w:webHidden/>
              </w:rPr>
              <w:tab/>
            </w:r>
            <w:r>
              <w:rPr>
                <w:webHidden/>
              </w:rPr>
              <w:fldChar w:fldCharType="begin"/>
            </w:r>
            <w:r>
              <w:rPr>
                <w:webHidden/>
              </w:rPr>
              <w:instrText xml:space="preserve"> PAGEREF _Toc112749604 \h </w:instrText>
            </w:r>
            <w:r>
              <w:rPr>
                <w:webHidden/>
              </w:rPr>
            </w:r>
            <w:r>
              <w:rPr>
                <w:webHidden/>
              </w:rPr>
              <w:fldChar w:fldCharType="separate"/>
            </w:r>
            <w:r>
              <w:rPr>
                <w:webHidden/>
              </w:rPr>
              <w:t>117</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605" w:history="1">
            <w:r w:rsidRPr="00275BDD">
              <w:rPr>
                <w:rStyle w:val="Hiperhivatkozs"/>
              </w:rPr>
              <w:t>Belső ellenőrzés</w:t>
            </w:r>
            <w:r>
              <w:rPr>
                <w:webHidden/>
              </w:rPr>
              <w:tab/>
            </w:r>
            <w:r>
              <w:rPr>
                <w:webHidden/>
              </w:rPr>
              <w:fldChar w:fldCharType="begin"/>
            </w:r>
            <w:r>
              <w:rPr>
                <w:webHidden/>
              </w:rPr>
              <w:instrText xml:space="preserve"> PAGEREF _Toc112749605 \h </w:instrText>
            </w:r>
            <w:r>
              <w:rPr>
                <w:webHidden/>
              </w:rPr>
            </w:r>
            <w:r>
              <w:rPr>
                <w:webHidden/>
              </w:rPr>
              <w:fldChar w:fldCharType="separate"/>
            </w:r>
            <w:r>
              <w:rPr>
                <w:webHidden/>
              </w:rPr>
              <w:t>118</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606" w:history="1">
            <w:r w:rsidRPr="00275BDD">
              <w:rPr>
                <w:rStyle w:val="Hiperhivatkozs"/>
              </w:rPr>
              <w:t>Legitimációs záradék</w:t>
            </w:r>
            <w:r>
              <w:rPr>
                <w:webHidden/>
              </w:rPr>
              <w:tab/>
            </w:r>
            <w:r>
              <w:rPr>
                <w:webHidden/>
              </w:rPr>
              <w:fldChar w:fldCharType="begin"/>
            </w:r>
            <w:r>
              <w:rPr>
                <w:webHidden/>
              </w:rPr>
              <w:instrText xml:space="preserve"> PAGEREF _Toc112749606 \h </w:instrText>
            </w:r>
            <w:r>
              <w:rPr>
                <w:webHidden/>
              </w:rPr>
            </w:r>
            <w:r>
              <w:rPr>
                <w:webHidden/>
              </w:rPr>
              <w:fldChar w:fldCharType="separate"/>
            </w:r>
            <w:r>
              <w:rPr>
                <w:webHidden/>
              </w:rPr>
              <w:t>119</w:t>
            </w:r>
            <w:r>
              <w:rPr>
                <w:webHidden/>
              </w:rPr>
              <w:fldChar w:fldCharType="end"/>
            </w:r>
          </w:hyperlink>
        </w:p>
        <w:p w:rsidR="00E573C6" w:rsidRDefault="00E573C6">
          <w:pPr>
            <w:pStyle w:val="TJ1"/>
            <w:rPr>
              <w:rFonts w:asciiTheme="minorHAnsi" w:eastAsiaTheme="minorEastAsia" w:hAnsiTheme="minorHAnsi" w:cstheme="minorBidi"/>
              <w:b w:val="0"/>
              <w:bCs w:val="0"/>
            </w:rPr>
          </w:pPr>
          <w:hyperlink w:anchor="_Toc112749607" w:history="1">
            <w:r w:rsidRPr="00275BDD">
              <w:rPr>
                <w:rStyle w:val="Hiperhivatkozs"/>
              </w:rPr>
              <w:t>Mellékletek</w:t>
            </w:r>
            <w:r>
              <w:rPr>
                <w:webHidden/>
              </w:rPr>
              <w:tab/>
            </w:r>
            <w:r>
              <w:rPr>
                <w:webHidden/>
              </w:rPr>
              <w:fldChar w:fldCharType="begin"/>
            </w:r>
            <w:r>
              <w:rPr>
                <w:webHidden/>
              </w:rPr>
              <w:instrText xml:space="preserve"> PAGEREF _Toc112749607 \h </w:instrText>
            </w:r>
            <w:r>
              <w:rPr>
                <w:webHidden/>
              </w:rPr>
            </w:r>
            <w:r>
              <w:rPr>
                <w:webHidden/>
              </w:rPr>
              <w:fldChar w:fldCharType="separate"/>
            </w:r>
            <w:r>
              <w:rPr>
                <w:webHidden/>
              </w:rPr>
              <w:t>120</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608" w:history="1">
            <w:r w:rsidRPr="00275BDD">
              <w:rPr>
                <w:rStyle w:val="Hiperhivatkozs"/>
              </w:rPr>
              <w:t>1. számú melléklet: Felvétel iránti kérelem</w:t>
            </w:r>
            <w:r>
              <w:rPr>
                <w:webHidden/>
              </w:rPr>
              <w:tab/>
            </w:r>
            <w:r>
              <w:rPr>
                <w:webHidden/>
              </w:rPr>
              <w:fldChar w:fldCharType="begin"/>
            </w:r>
            <w:r>
              <w:rPr>
                <w:webHidden/>
              </w:rPr>
              <w:instrText xml:space="preserve"> PAGEREF _Toc112749608 \h </w:instrText>
            </w:r>
            <w:r>
              <w:rPr>
                <w:webHidden/>
              </w:rPr>
            </w:r>
            <w:r>
              <w:rPr>
                <w:webHidden/>
              </w:rPr>
              <w:fldChar w:fldCharType="separate"/>
            </w:r>
            <w:r>
              <w:rPr>
                <w:webHidden/>
              </w:rPr>
              <w:t>120</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609" w:history="1">
            <w:r w:rsidRPr="00275BDD">
              <w:rPr>
                <w:rStyle w:val="Hiperhivatkozs"/>
              </w:rPr>
              <w:t>2. számú melléklet</w:t>
            </w:r>
            <w:r>
              <w:rPr>
                <w:webHidden/>
              </w:rPr>
              <w:tab/>
            </w:r>
            <w:r>
              <w:rPr>
                <w:webHidden/>
              </w:rPr>
              <w:fldChar w:fldCharType="begin"/>
            </w:r>
            <w:r>
              <w:rPr>
                <w:webHidden/>
              </w:rPr>
              <w:instrText xml:space="preserve"> PAGEREF _Toc112749609 \h </w:instrText>
            </w:r>
            <w:r>
              <w:rPr>
                <w:webHidden/>
              </w:rPr>
            </w:r>
            <w:r>
              <w:rPr>
                <w:webHidden/>
              </w:rPr>
              <w:fldChar w:fldCharType="separate"/>
            </w:r>
            <w:r>
              <w:rPr>
                <w:webHidden/>
              </w:rPr>
              <w:t>122</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610" w:history="1">
            <w:r w:rsidRPr="00275BDD">
              <w:rPr>
                <w:rStyle w:val="Hiperhivatkozs"/>
              </w:rPr>
              <w:t>3. számú melléklet: A bölcsődei kérelemhez csatolandó dokumentumok</w:t>
            </w:r>
            <w:r>
              <w:rPr>
                <w:webHidden/>
              </w:rPr>
              <w:tab/>
            </w:r>
            <w:r>
              <w:rPr>
                <w:webHidden/>
              </w:rPr>
              <w:fldChar w:fldCharType="begin"/>
            </w:r>
            <w:r>
              <w:rPr>
                <w:webHidden/>
              </w:rPr>
              <w:instrText xml:space="preserve"> PAGEREF _Toc112749610 \h </w:instrText>
            </w:r>
            <w:r>
              <w:rPr>
                <w:webHidden/>
              </w:rPr>
            </w:r>
            <w:r>
              <w:rPr>
                <w:webHidden/>
              </w:rPr>
              <w:fldChar w:fldCharType="separate"/>
            </w:r>
            <w:r>
              <w:rPr>
                <w:webHidden/>
              </w:rPr>
              <w:t>123</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611" w:history="1">
            <w:r w:rsidRPr="00275BDD">
              <w:rPr>
                <w:rStyle w:val="Hiperhivatkozs"/>
              </w:rPr>
              <w:t>4. számú melléklet: Felvételi értesítő</w:t>
            </w:r>
            <w:r>
              <w:rPr>
                <w:webHidden/>
              </w:rPr>
              <w:tab/>
            </w:r>
            <w:r>
              <w:rPr>
                <w:webHidden/>
              </w:rPr>
              <w:fldChar w:fldCharType="begin"/>
            </w:r>
            <w:r>
              <w:rPr>
                <w:webHidden/>
              </w:rPr>
              <w:instrText xml:space="preserve"> PAGEREF _Toc112749611 \h </w:instrText>
            </w:r>
            <w:r>
              <w:rPr>
                <w:webHidden/>
              </w:rPr>
            </w:r>
            <w:r>
              <w:rPr>
                <w:webHidden/>
              </w:rPr>
              <w:fldChar w:fldCharType="separate"/>
            </w:r>
            <w:r>
              <w:rPr>
                <w:webHidden/>
              </w:rPr>
              <w:t>123</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612" w:history="1">
            <w:r w:rsidRPr="00275BDD">
              <w:rPr>
                <w:rStyle w:val="Hiperhivatkozs"/>
              </w:rPr>
              <w:t>5. számú melléklet: Felvételi kérelem elutasítása</w:t>
            </w:r>
            <w:r>
              <w:rPr>
                <w:webHidden/>
              </w:rPr>
              <w:tab/>
            </w:r>
            <w:r>
              <w:rPr>
                <w:webHidden/>
              </w:rPr>
              <w:fldChar w:fldCharType="begin"/>
            </w:r>
            <w:r>
              <w:rPr>
                <w:webHidden/>
              </w:rPr>
              <w:instrText xml:space="preserve"> PAGEREF _Toc112749612 \h </w:instrText>
            </w:r>
            <w:r>
              <w:rPr>
                <w:webHidden/>
              </w:rPr>
            </w:r>
            <w:r>
              <w:rPr>
                <w:webHidden/>
              </w:rPr>
              <w:fldChar w:fldCharType="separate"/>
            </w:r>
            <w:r>
              <w:rPr>
                <w:webHidden/>
              </w:rPr>
              <w:t>124</w:t>
            </w:r>
            <w:r>
              <w:rPr>
                <w:webHidden/>
              </w:rPr>
              <w:fldChar w:fldCharType="end"/>
            </w:r>
          </w:hyperlink>
        </w:p>
        <w:p w:rsidR="00E573C6" w:rsidRDefault="00E573C6">
          <w:pPr>
            <w:pStyle w:val="TJ2"/>
            <w:rPr>
              <w:rFonts w:asciiTheme="minorHAnsi" w:eastAsiaTheme="minorEastAsia" w:hAnsiTheme="minorHAnsi" w:cstheme="minorBidi"/>
              <w:lang w:eastAsia="hu-HU"/>
            </w:rPr>
          </w:pPr>
          <w:hyperlink w:anchor="_Toc112749613" w:history="1">
            <w:r w:rsidRPr="00275BDD">
              <w:rPr>
                <w:rStyle w:val="Hiperhivatkozs"/>
              </w:rPr>
              <w:t>6. számú melléklet: Megállapodás</w:t>
            </w:r>
            <w:r>
              <w:rPr>
                <w:webHidden/>
              </w:rPr>
              <w:tab/>
            </w:r>
            <w:r>
              <w:rPr>
                <w:webHidden/>
              </w:rPr>
              <w:fldChar w:fldCharType="begin"/>
            </w:r>
            <w:r>
              <w:rPr>
                <w:webHidden/>
              </w:rPr>
              <w:instrText xml:space="preserve"> PAGEREF _Toc112749613 \h </w:instrText>
            </w:r>
            <w:r>
              <w:rPr>
                <w:webHidden/>
              </w:rPr>
            </w:r>
            <w:r>
              <w:rPr>
                <w:webHidden/>
              </w:rPr>
              <w:fldChar w:fldCharType="separate"/>
            </w:r>
            <w:r>
              <w:rPr>
                <w:webHidden/>
              </w:rPr>
              <w:t>125</w:t>
            </w:r>
            <w:r>
              <w:rPr>
                <w:webHidden/>
              </w:rPr>
              <w:fldChar w:fldCharType="end"/>
            </w:r>
          </w:hyperlink>
        </w:p>
        <w:p w:rsidR="00E2658E" w:rsidRDefault="00E2658E">
          <w:r>
            <w:rPr>
              <w:b/>
              <w:bCs/>
            </w:rPr>
            <w:fldChar w:fldCharType="end"/>
          </w:r>
        </w:p>
      </w:sdtContent>
    </w:sdt>
    <w:p w:rsidR="002A6DF3" w:rsidRDefault="002A6DF3" w:rsidP="00E2658E">
      <w:pPr>
        <w:pStyle w:val="Cmsor1"/>
      </w:pPr>
    </w:p>
    <w:p w:rsidR="00E30E75" w:rsidRPr="00B825B1" w:rsidRDefault="00E30E75" w:rsidP="00E2658E">
      <w:pPr>
        <w:pStyle w:val="Cmsor1"/>
      </w:pPr>
      <w:bookmarkStart w:id="1" w:name="_Toc112749482"/>
      <w:r w:rsidRPr="00B825B1">
        <w:t>A szervezeti és működési szabályzat jogszabályi alapja</w:t>
      </w:r>
      <w:bookmarkEnd w:id="1"/>
      <w:r w:rsidRPr="00B825B1">
        <w:t xml:space="preserve"> </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2011. évi CXC. törvény a nemzeti köznevelésről</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2011. évi CXCV. tör</w:t>
      </w:r>
      <w:r w:rsidR="00C37EDC" w:rsidRPr="00C33819">
        <w:rPr>
          <w:rFonts w:ascii="Times New Roman" w:hAnsi="Times New Roman" w:cs="Times New Roman"/>
          <w:sz w:val="24"/>
          <w:szCs w:val="24"/>
        </w:rPr>
        <w:t>vény az államháztartásról</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2011. évi CCIX. törvény a családok védelméről</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1992. évi XXXIII. törvény a közalkalmazottak jogállásáról</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2012. évi I. törvén</w:t>
      </w:r>
      <w:r w:rsidR="00C37EDC" w:rsidRPr="00C33819">
        <w:rPr>
          <w:rFonts w:ascii="Times New Roman" w:hAnsi="Times New Roman" w:cs="Times New Roman"/>
          <w:sz w:val="24"/>
          <w:szCs w:val="24"/>
        </w:rPr>
        <w:t>y a Munka Törvénykönyvéről</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2012. évi II. törvény a szabálysértésekről, a szabálysértési eljárásról és a szabálysértési nyilvántartási rendszerről  </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2011. évi CXII. törvény az információs önrendelkezési jogról és az információszabadságról </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Az 1997. évi XXXI. törvény a gyermekek védelméről és a gyámügyi igazgatásról</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Az 1993. évi XCIII. törvény a munkavédelemről</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229/2012. (VIII. 28.) Korm. rendelet a nemzeti köznevelésről szóló törvény végrehajtásáról  </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326/2013. (VIII.30.) Korm. rendelet a pedagógusok előmeneteli rendszeréről és a közalkalmazottak jogállásáról szóló </w:t>
      </w:r>
    </w:p>
    <w:p w:rsidR="00E30E75"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277/1997. (XII. 22.) Korm. rendelet a pedagógus-továbbképzésről, a pedagógus szakvizsgáról, valamint a továbbkép</w:t>
      </w:r>
      <w:r w:rsidR="00B825B1" w:rsidRPr="00C33819">
        <w:rPr>
          <w:rFonts w:ascii="Times New Roman" w:hAnsi="Times New Roman" w:cs="Times New Roman"/>
          <w:sz w:val="24"/>
          <w:szCs w:val="24"/>
        </w:rPr>
        <w:t xml:space="preserve">zésben résztvevők juttatásairól </w:t>
      </w:r>
      <w:r w:rsidRPr="00C33819">
        <w:rPr>
          <w:rFonts w:ascii="Times New Roman" w:hAnsi="Times New Roman" w:cs="Times New Roman"/>
          <w:sz w:val="24"/>
          <w:szCs w:val="24"/>
        </w:rPr>
        <w:t xml:space="preserve">és kedvezményeiről </w:t>
      </w:r>
    </w:p>
    <w:p w:rsidR="00B825B1"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281/2008. (XI. 28.) Kormányrendelet az utazási szerződésről</w:t>
      </w:r>
    </w:p>
    <w:p w:rsidR="00B825B1"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149/1997. (IX.10.) Korm. rendelet a gyámhatóságokról, valamint a gyermekvédelmi és gyámügyi eljárásról </w:t>
      </w:r>
    </w:p>
    <w:p w:rsidR="00B825B1"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335/2005. (XII. 29.) Korm. rendelet a közfeladatot ellátó szervek iratkezelésének általános követelményeiről  </w:t>
      </w:r>
    </w:p>
    <w:p w:rsidR="00B825B1"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20/2012. (VIII.31.) EMMI rendelet a nevelési-oktatási intézmények működéséről és a köznevelési i</w:t>
      </w:r>
      <w:r w:rsidR="00B825B1" w:rsidRPr="00C33819">
        <w:rPr>
          <w:rFonts w:ascii="Times New Roman" w:hAnsi="Times New Roman" w:cs="Times New Roman"/>
          <w:sz w:val="24"/>
          <w:szCs w:val="24"/>
        </w:rPr>
        <w:t xml:space="preserve">ntézmények névhasználatáról </w:t>
      </w:r>
    </w:p>
    <w:p w:rsidR="00B825B1"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15/2013. (II.26.) EMMI rendelet a pedagógiai szakszolgálati intézmények</w:t>
      </w:r>
      <w:r w:rsidR="00B825B1" w:rsidRPr="00C33819">
        <w:rPr>
          <w:rFonts w:ascii="Times New Roman" w:hAnsi="Times New Roman" w:cs="Times New Roman"/>
          <w:sz w:val="24"/>
          <w:szCs w:val="24"/>
        </w:rPr>
        <w:t xml:space="preserve"> </w:t>
      </w:r>
      <w:r w:rsidRPr="00C33819">
        <w:rPr>
          <w:rFonts w:ascii="Times New Roman" w:hAnsi="Times New Roman" w:cs="Times New Roman"/>
          <w:sz w:val="24"/>
          <w:szCs w:val="24"/>
        </w:rPr>
        <w:t xml:space="preserve">működéséről </w:t>
      </w:r>
    </w:p>
    <w:p w:rsidR="00B825B1"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48/2012. (XII.12.) EMMI rendelet a pedagógiai-szakmai szolgáltatásokról, a</w:t>
      </w:r>
      <w:r w:rsidR="00B825B1" w:rsidRPr="00C33819">
        <w:rPr>
          <w:rFonts w:ascii="Times New Roman" w:hAnsi="Times New Roman" w:cs="Times New Roman"/>
          <w:sz w:val="24"/>
          <w:szCs w:val="24"/>
        </w:rPr>
        <w:t xml:space="preserve"> </w:t>
      </w:r>
      <w:r w:rsidRPr="00C33819">
        <w:rPr>
          <w:rFonts w:ascii="Times New Roman" w:hAnsi="Times New Roman" w:cs="Times New Roman"/>
          <w:sz w:val="24"/>
          <w:szCs w:val="24"/>
        </w:rPr>
        <w:t xml:space="preserve"> pedagógiai-szakmai szolgáltatásokat ellátó intézményekről és a pedagógiai-szakmai szolgáltatásokban való közreműködés feltételeiről  A sajátos nevelési igényű gyermekek óvodai nevelésének irányelve, és a sajátos</w:t>
      </w:r>
      <w:r w:rsidR="00B825B1" w:rsidRPr="00C33819">
        <w:rPr>
          <w:rFonts w:ascii="Times New Roman" w:hAnsi="Times New Roman" w:cs="Times New Roman"/>
          <w:sz w:val="24"/>
          <w:szCs w:val="24"/>
        </w:rPr>
        <w:t xml:space="preserve"> </w:t>
      </w:r>
      <w:r w:rsidRPr="00C33819">
        <w:rPr>
          <w:rFonts w:ascii="Times New Roman" w:hAnsi="Times New Roman" w:cs="Times New Roman"/>
          <w:sz w:val="24"/>
          <w:szCs w:val="24"/>
        </w:rPr>
        <w:t xml:space="preserve">nevelési igényű tanulók oktatásának irányelve </w:t>
      </w:r>
    </w:p>
    <w:p w:rsidR="00B825B1" w:rsidRPr="00C33819" w:rsidRDefault="00E30E75"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32/2012. (X. 8.) EMMI rendelet.  A munkaköri, szakmai, illetve személyi higiénés alkalmasság orvosi vizsgálatáról és</w:t>
      </w:r>
      <w:r w:rsidR="00B825B1" w:rsidRPr="00C33819">
        <w:rPr>
          <w:rFonts w:ascii="Times New Roman" w:hAnsi="Times New Roman" w:cs="Times New Roman"/>
          <w:sz w:val="24"/>
          <w:szCs w:val="24"/>
        </w:rPr>
        <w:t xml:space="preserve"> </w:t>
      </w:r>
      <w:r w:rsidRPr="00C33819">
        <w:rPr>
          <w:rFonts w:ascii="Times New Roman" w:hAnsi="Times New Roman" w:cs="Times New Roman"/>
          <w:sz w:val="24"/>
          <w:szCs w:val="24"/>
        </w:rPr>
        <w:t xml:space="preserve">véleményezéséről szóló </w:t>
      </w:r>
    </w:p>
    <w:p w:rsidR="00B825B1" w:rsidRPr="00C33819" w:rsidRDefault="00B825B1"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Az intézmény hatályos alapító okirata</w:t>
      </w:r>
    </w:p>
    <w:p w:rsidR="00B825B1" w:rsidRPr="00C33819" w:rsidRDefault="00B825B1"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Nevelőtestületi határozatok</w:t>
      </w:r>
    </w:p>
    <w:p w:rsidR="00B825B1" w:rsidRDefault="00B825B1" w:rsidP="00A638DC">
      <w:pPr>
        <w:pStyle w:val="Listaszerbekezds"/>
        <w:numPr>
          <w:ilvl w:val="0"/>
          <w:numId w:val="20"/>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Vezetői utasítások</w:t>
      </w:r>
    </w:p>
    <w:p w:rsidR="00914B99" w:rsidRDefault="00914B99" w:rsidP="00EB1A47">
      <w:pPr>
        <w:spacing w:after="0" w:line="240" w:lineRule="auto"/>
        <w:jc w:val="both"/>
        <w:rPr>
          <w:rFonts w:ascii="Times New Roman" w:hAnsi="Times New Roman" w:cs="Times New Roman"/>
          <w:sz w:val="24"/>
          <w:szCs w:val="24"/>
        </w:rPr>
      </w:pPr>
    </w:p>
    <w:p w:rsidR="00C33819" w:rsidRDefault="00C33819" w:rsidP="00E2658E">
      <w:pPr>
        <w:rPr>
          <w:rFonts w:ascii="Times New Roman" w:hAnsi="Times New Roman" w:cs="Times New Roman"/>
          <w:sz w:val="24"/>
          <w:szCs w:val="24"/>
        </w:rPr>
      </w:pPr>
    </w:p>
    <w:p w:rsidR="00E570B1" w:rsidRPr="00786DB5" w:rsidRDefault="00821A60" w:rsidP="00786DB5">
      <w:pPr>
        <w:pStyle w:val="Cmsor1"/>
        <w:rPr>
          <w:rFonts w:ascii="Times New Roman" w:hAnsi="Times New Roman" w:cs="Times New Roman"/>
          <w:sz w:val="24"/>
          <w:szCs w:val="24"/>
        </w:rPr>
      </w:pPr>
      <w:r>
        <w:rPr>
          <w:rFonts w:ascii="Times New Roman" w:hAnsi="Times New Roman" w:cs="Times New Roman"/>
          <w:sz w:val="24"/>
          <w:szCs w:val="24"/>
        </w:rPr>
        <w:br w:type="page"/>
      </w:r>
      <w:bookmarkStart w:id="2" w:name="_Toc79411928"/>
      <w:bookmarkStart w:id="3" w:name="_Toc112749483"/>
      <w:r w:rsidR="00786DB5">
        <w:rPr>
          <w:rFonts w:ascii="Times New Roman" w:hAnsi="Times New Roman" w:cs="Times New Roman"/>
          <w:sz w:val="24"/>
          <w:szCs w:val="24"/>
        </w:rPr>
        <w:lastRenderedPageBreak/>
        <w:t>I</w:t>
      </w:r>
      <w:r w:rsidR="00786DB5" w:rsidRPr="00786DB5">
        <w:rPr>
          <w:rFonts w:ascii="Times New Roman" w:hAnsi="Times New Roman" w:cs="Times New Roman"/>
          <w:sz w:val="24"/>
          <w:szCs w:val="24"/>
        </w:rPr>
        <w:t>.</w:t>
      </w:r>
      <w:r w:rsidR="00E570B1" w:rsidRPr="00786DB5">
        <w:t xml:space="preserve"> Bevezető</w:t>
      </w:r>
      <w:bookmarkEnd w:id="2"/>
      <w:bookmarkEnd w:id="3"/>
    </w:p>
    <w:p w:rsidR="00E570B1" w:rsidRDefault="00E570B1" w:rsidP="00EB1A47">
      <w:pPr>
        <w:spacing w:line="360" w:lineRule="auto"/>
        <w:jc w:val="both"/>
        <w:rPr>
          <w:rFonts w:ascii="Times New Roman" w:hAnsi="Times New Roman" w:cs="Times New Roman"/>
          <w:sz w:val="24"/>
          <w:szCs w:val="24"/>
        </w:rPr>
      </w:pPr>
      <w:r w:rsidRPr="00E570B1">
        <w:rPr>
          <w:rFonts w:ascii="Times New Roman" w:hAnsi="Times New Roman" w:cs="Times New Roman"/>
          <w:sz w:val="24"/>
          <w:szCs w:val="24"/>
        </w:rPr>
        <w:t xml:space="preserve">A nemzeti köznevelésről szóló 2011. évi CXC. törvény 25. § (1) bekezdésében kapott felhatalmazás alapján a </w:t>
      </w:r>
      <w:r w:rsidR="00F41879">
        <w:rPr>
          <w:rFonts w:ascii="Times New Roman" w:hAnsi="Times New Roman" w:cs="Times New Roman"/>
          <w:sz w:val="24"/>
          <w:szCs w:val="24"/>
        </w:rPr>
        <w:t>Tengelici Mézeskalács</w:t>
      </w:r>
      <w:r w:rsidRPr="00E570B1">
        <w:rPr>
          <w:rFonts w:ascii="Times New Roman" w:hAnsi="Times New Roman" w:cs="Times New Roman"/>
          <w:sz w:val="24"/>
          <w:szCs w:val="24"/>
        </w:rPr>
        <w:t xml:space="preserve"> Óvoda és Mini Bölcsőde, 7</w:t>
      </w:r>
      <w:r w:rsidR="00F41879">
        <w:rPr>
          <w:rFonts w:ascii="Times New Roman" w:hAnsi="Times New Roman" w:cs="Times New Roman"/>
          <w:sz w:val="24"/>
          <w:szCs w:val="24"/>
        </w:rPr>
        <w:t xml:space="preserve">054 </w:t>
      </w:r>
      <w:r w:rsidR="00EE6403">
        <w:rPr>
          <w:rFonts w:ascii="Times New Roman" w:hAnsi="Times New Roman" w:cs="Times New Roman"/>
          <w:sz w:val="24"/>
          <w:szCs w:val="24"/>
        </w:rPr>
        <w:t>T</w:t>
      </w:r>
      <w:r w:rsidR="00F41879">
        <w:rPr>
          <w:rFonts w:ascii="Times New Roman" w:hAnsi="Times New Roman" w:cs="Times New Roman"/>
          <w:sz w:val="24"/>
          <w:szCs w:val="24"/>
        </w:rPr>
        <w:t>engelic, Aradi utca 6</w:t>
      </w:r>
      <w:r w:rsidRPr="00E570B1">
        <w:rPr>
          <w:rFonts w:ascii="Times New Roman" w:hAnsi="Times New Roman" w:cs="Times New Roman"/>
          <w:sz w:val="24"/>
          <w:szCs w:val="24"/>
        </w:rPr>
        <w:t>. (a továbbiakban: Intézmény) belső és külső kapcsolataira vonatkozó rendelkezéseket jelen szervezeti és működési szabályzat határozza meg.</w:t>
      </w:r>
    </w:p>
    <w:p w:rsidR="00E570B1" w:rsidRPr="00D42D70" w:rsidRDefault="00E570B1" w:rsidP="00EB1A47">
      <w:pPr>
        <w:spacing w:line="360" w:lineRule="auto"/>
        <w:jc w:val="both"/>
        <w:rPr>
          <w:rFonts w:ascii="Times New Roman" w:hAnsi="Times New Roman" w:cs="Times New Roman"/>
          <w:sz w:val="24"/>
          <w:szCs w:val="24"/>
          <w:u w:val="single"/>
        </w:rPr>
      </w:pPr>
      <w:r w:rsidRPr="00D42D70">
        <w:rPr>
          <w:rFonts w:ascii="Times New Roman" w:hAnsi="Times New Roman" w:cs="Times New Roman"/>
          <w:sz w:val="24"/>
          <w:szCs w:val="24"/>
          <w:u w:val="single"/>
        </w:rPr>
        <w:t xml:space="preserve">A szabályzat célja: </w:t>
      </w:r>
    </w:p>
    <w:p w:rsidR="00E570B1" w:rsidRPr="00F41879" w:rsidRDefault="00E570B1" w:rsidP="00A638DC">
      <w:pPr>
        <w:pStyle w:val="Listaszerbekezds"/>
        <w:numPr>
          <w:ilvl w:val="0"/>
          <w:numId w:val="21"/>
        </w:numPr>
        <w:spacing w:after="0" w:line="360" w:lineRule="auto"/>
        <w:jc w:val="both"/>
        <w:rPr>
          <w:rFonts w:ascii="Times New Roman" w:hAnsi="Times New Roman" w:cs="Times New Roman"/>
          <w:sz w:val="24"/>
          <w:szCs w:val="24"/>
        </w:rPr>
      </w:pPr>
      <w:r w:rsidRPr="00F41879">
        <w:rPr>
          <w:rFonts w:ascii="Times New Roman" w:hAnsi="Times New Roman" w:cs="Times New Roman"/>
          <w:sz w:val="24"/>
          <w:szCs w:val="24"/>
        </w:rPr>
        <w:t>az intézmény szervezeti felépítésének meghatározása,</w:t>
      </w:r>
    </w:p>
    <w:p w:rsidR="00E570B1" w:rsidRPr="00F41879" w:rsidRDefault="00E570B1" w:rsidP="00A638DC">
      <w:pPr>
        <w:pStyle w:val="Listaszerbekezds"/>
        <w:numPr>
          <w:ilvl w:val="0"/>
          <w:numId w:val="21"/>
        </w:numPr>
        <w:spacing w:after="0" w:line="360" w:lineRule="auto"/>
        <w:jc w:val="both"/>
        <w:rPr>
          <w:rFonts w:ascii="Times New Roman" w:hAnsi="Times New Roman" w:cs="Times New Roman"/>
          <w:sz w:val="24"/>
          <w:szCs w:val="24"/>
        </w:rPr>
      </w:pPr>
      <w:r w:rsidRPr="00F41879">
        <w:rPr>
          <w:rFonts w:ascii="Times New Roman" w:hAnsi="Times New Roman" w:cs="Times New Roman"/>
          <w:sz w:val="24"/>
          <w:szCs w:val="24"/>
        </w:rPr>
        <w:t>a pedagógiai</w:t>
      </w:r>
      <w:r w:rsidR="00F41879" w:rsidRPr="00F41879">
        <w:rPr>
          <w:rFonts w:ascii="Times New Roman" w:hAnsi="Times New Roman" w:cs="Times New Roman"/>
          <w:sz w:val="24"/>
          <w:szCs w:val="24"/>
        </w:rPr>
        <w:t xml:space="preserve"> </w:t>
      </w:r>
      <w:r w:rsidRPr="00F41879">
        <w:rPr>
          <w:rFonts w:ascii="Times New Roman" w:hAnsi="Times New Roman" w:cs="Times New Roman"/>
          <w:sz w:val="24"/>
          <w:szCs w:val="24"/>
        </w:rPr>
        <w:t xml:space="preserve">programban rögzített cél- és feladatrendszer hatékony megvalósításához az intézmény működésének, belső rendjének kialakítása, </w:t>
      </w:r>
    </w:p>
    <w:p w:rsidR="00E570B1" w:rsidRPr="00F41879" w:rsidRDefault="00E570B1" w:rsidP="00A638DC">
      <w:pPr>
        <w:pStyle w:val="Listaszerbekezds"/>
        <w:numPr>
          <w:ilvl w:val="0"/>
          <w:numId w:val="21"/>
        </w:numPr>
        <w:spacing w:after="0" w:line="360" w:lineRule="auto"/>
        <w:jc w:val="both"/>
        <w:rPr>
          <w:rFonts w:ascii="Times New Roman" w:hAnsi="Times New Roman" w:cs="Times New Roman"/>
          <w:sz w:val="24"/>
          <w:szCs w:val="24"/>
        </w:rPr>
      </w:pPr>
      <w:r w:rsidRPr="00F41879">
        <w:rPr>
          <w:rFonts w:ascii="Times New Roman" w:hAnsi="Times New Roman" w:cs="Times New Roman"/>
          <w:sz w:val="24"/>
          <w:szCs w:val="24"/>
        </w:rPr>
        <w:t xml:space="preserve">a belső és külső kapcsolatok szabályozása és </w:t>
      </w:r>
    </w:p>
    <w:p w:rsidR="00E570B1" w:rsidRPr="00F41879" w:rsidRDefault="00E570B1" w:rsidP="00A638DC">
      <w:pPr>
        <w:pStyle w:val="Listaszerbekezds"/>
        <w:numPr>
          <w:ilvl w:val="0"/>
          <w:numId w:val="21"/>
        </w:numPr>
        <w:spacing w:after="0" w:line="360" w:lineRule="auto"/>
        <w:jc w:val="both"/>
        <w:rPr>
          <w:rFonts w:ascii="Times New Roman" w:hAnsi="Times New Roman" w:cs="Times New Roman"/>
          <w:sz w:val="24"/>
          <w:szCs w:val="24"/>
        </w:rPr>
      </w:pPr>
      <w:r w:rsidRPr="00F41879">
        <w:rPr>
          <w:rFonts w:ascii="Times New Roman" w:hAnsi="Times New Roman" w:cs="Times New Roman"/>
          <w:sz w:val="24"/>
          <w:szCs w:val="24"/>
        </w:rPr>
        <w:t>azoknak a rendelkezéseknek a megfogalmazása, amelyeket a jogszabályok nem utalnak más hatáskörbe.</w:t>
      </w:r>
    </w:p>
    <w:p w:rsidR="00695450" w:rsidRDefault="00695450" w:rsidP="00EB1A47">
      <w:pPr>
        <w:spacing w:line="360" w:lineRule="auto"/>
        <w:jc w:val="both"/>
        <w:rPr>
          <w:rFonts w:ascii="Times New Roman" w:hAnsi="Times New Roman" w:cs="Times New Roman"/>
          <w:sz w:val="24"/>
          <w:szCs w:val="24"/>
        </w:rPr>
      </w:pPr>
      <w:r w:rsidRPr="00695450">
        <w:rPr>
          <w:rFonts w:ascii="Times New Roman" w:hAnsi="Times New Roman" w:cs="Times New Roman"/>
          <w:sz w:val="24"/>
          <w:szCs w:val="24"/>
        </w:rPr>
        <w:t>A szervezeti és működési szabályzat a magasabb szintű jogszabályok rendelkezésein túl elveiben és tartalmában illeszkedik az intézmény más belső szabályaihoz, alapdokumentumaihoz.</w:t>
      </w:r>
    </w:p>
    <w:p w:rsidR="004030AB" w:rsidRPr="00D42D70" w:rsidRDefault="00D42D70" w:rsidP="00EB1A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Az SZMSZ időbeli hatálya:</w:t>
      </w:r>
    </w:p>
    <w:p w:rsidR="004030AB" w:rsidRDefault="004030AB" w:rsidP="00EB1A47">
      <w:pPr>
        <w:spacing w:line="360" w:lineRule="auto"/>
        <w:jc w:val="both"/>
        <w:rPr>
          <w:rFonts w:ascii="Times New Roman" w:hAnsi="Times New Roman" w:cs="Times New Roman"/>
          <w:sz w:val="24"/>
          <w:szCs w:val="24"/>
        </w:rPr>
      </w:pPr>
      <w:r w:rsidRPr="004030AB">
        <w:rPr>
          <w:rFonts w:ascii="Times New Roman" w:hAnsi="Times New Roman" w:cs="Times New Roman"/>
          <w:sz w:val="24"/>
          <w:szCs w:val="24"/>
        </w:rPr>
        <w:t>Az SZMSZ a nevelőtestület elfogadásával lép hatályba a kihirdetés napján és határozatlan időre szól.</w:t>
      </w:r>
      <w:r>
        <w:rPr>
          <w:rFonts w:ascii="Times New Roman" w:hAnsi="Times New Roman" w:cs="Times New Roman"/>
          <w:sz w:val="24"/>
          <w:szCs w:val="24"/>
        </w:rPr>
        <w:t xml:space="preserve"> Véleményezési jogot gyakorol az óvoda szülői szervezete.</w:t>
      </w:r>
    </w:p>
    <w:p w:rsidR="00F816DB" w:rsidRDefault="00F816DB"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szabályzatot jóváhagyja </w:t>
      </w:r>
      <w:r w:rsidR="00F41879">
        <w:rPr>
          <w:rFonts w:ascii="Times New Roman" w:hAnsi="Times New Roman" w:cs="Times New Roman"/>
          <w:sz w:val="24"/>
          <w:szCs w:val="24"/>
        </w:rPr>
        <w:t>Tengelic</w:t>
      </w:r>
      <w:r>
        <w:rPr>
          <w:rFonts w:ascii="Times New Roman" w:hAnsi="Times New Roman" w:cs="Times New Roman"/>
          <w:sz w:val="24"/>
          <w:szCs w:val="24"/>
        </w:rPr>
        <w:t xml:space="preserve"> Község Önkormányzatának képviselőtestülete. </w:t>
      </w:r>
    </w:p>
    <w:p w:rsidR="004030AB" w:rsidRDefault="004030AB" w:rsidP="00EB1A47">
      <w:pPr>
        <w:spacing w:line="360" w:lineRule="auto"/>
        <w:jc w:val="both"/>
        <w:rPr>
          <w:rFonts w:ascii="Times New Roman" w:hAnsi="Times New Roman" w:cs="Times New Roman"/>
          <w:sz w:val="24"/>
          <w:szCs w:val="24"/>
        </w:rPr>
      </w:pPr>
      <w:r w:rsidRPr="004030AB">
        <w:rPr>
          <w:rFonts w:ascii="Times New Roman" w:hAnsi="Times New Roman" w:cs="Times New Roman"/>
          <w:sz w:val="24"/>
          <w:szCs w:val="24"/>
        </w:rPr>
        <w:t xml:space="preserve"> Ezzel egy időben hatály</w:t>
      </w:r>
      <w:r>
        <w:rPr>
          <w:rFonts w:ascii="Times New Roman" w:hAnsi="Times New Roman" w:cs="Times New Roman"/>
          <w:sz w:val="24"/>
          <w:szCs w:val="24"/>
        </w:rPr>
        <w:t>át veszti a 20</w:t>
      </w:r>
      <w:r w:rsidR="007219DF">
        <w:rPr>
          <w:rFonts w:ascii="Times New Roman" w:hAnsi="Times New Roman" w:cs="Times New Roman"/>
          <w:sz w:val="24"/>
          <w:szCs w:val="24"/>
        </w:rPr>
        <w:t>21</w:t>
      </w:r>
      <w:r>
        <w:rPr>
          <w:rFonts w:ascii="Times New Roman" w:hAnsi="Times New Roman" w:cs="Times New Roman"/>
          <w:sz w:val="24"/>
          <w:szCs w:val="24"/>
        </w:rPr>
        <w:t>-b</w:t>
      </w:r>
      <w:r w:rsidR="007219DF">
        <w:rPr>
          <w:rFonts w:ascii="Times New Roman" w:hAnsi="Times New Roman" w:cs="Times New Roman"/>
          <w:sz w:val="24"/>
          <w:szCs w:val="24"/>
        </w:rPr>
        <w:t>e</w:t>
      </w:r>
      <w:r>
        <w:rPr>
          <w:rFonts w:ascii="Times New Roman" w:hAnsi="Times New Roman" w:cs="Times New Roman"/>
          <w:sz w:val="24"/>
          <w:szCs w:val="24"/>
        </w:rPr>
        <w:t xml:space="preserve">n </w:t>
      </w:r>
      <w:r w:rsidRPr="004030AB">
        <w:rPr>
          <w:rFonts w:ascii="Times New Roman" w:hAnsi="Times New Roman" w:cs="Times New Roman"/>
          <w:sz w:val="24"/>
          <w:szCs w:val="24"/>
        </w:rPr>
        <w:t>jóváhagyott SZMSZ.</w:t>
      </w:r>
    </w:p>
    <w:p w:rsidR="004030AB" w:rsidRDefault="004030AB" w:rsidP="00EB1A47">
      <w:pPr>
        <w:spacing w:line="360" w:lineRule="auto"/>
        <w:jc w:val="both"/>
      </w:pPr>
      <w:r w:rsidRPr="004030AB">
        <w:rPr>
          <w:rFonts w:ascii="Times New Roman" w:hAnsi="Times New Roman" w:cs="Times New Roman"/>
          <w:sz w:val="24"/>
          <w:szCs w:val="24"/>
        </w:rPr>
        <w:t xml:space="preserve"> Felülvizsgálata: évenként, illetve jogszabályváltozásnak megfelelően.</w:t>
      </w:r>
      <w:r>
        <w:t xml:space="preserve"> </w:t>
      </w:r>
    </w:p>
    <w:p w:rsidR="004030AB" w:rsidRPr="004030AB" w:rsidRDefault="004030AB" w:rsidP="00EB1A47">
      <w:pPr>
        <w:spacing w:line="360" w:lineRule="auto"/>
        <w:jc w:val="both"/>
        <w:rPr>
          <w:rFonts w:ascii="Times New Roman" w:hAnsi="Times New Roman" w:cs="Times New Roman"/>
          <w:sz w:val="24"/>
          <w:szCs w:val="24"/>
        </w:rPr>
      </w:pPr>
      <w:r w:rsidRPr="004030AB">
        <w:rPr>
          <w:rFonts w:ascii="Times New Roman" w:hAnsi="Times New Roman" w:cs="Times New Roman"/>
          <w:sz w:val="24"/>
          <w:szCs w:val="24"/>
        </w:rPr>
        <w:t>Módosítása: az intézményvezető hatásköre, kezdeményezheti a nevelőtestület.</w:t>
      </w:r>
    </w:p>
    <w:p w:rsidR="00F41879" w:rsidRDefault="00F41879" w:rsidP="00EB1A47">
      <w:pPr>
        <w:spacing w:line="360" w:lineRule="auto"/>
        <w:jc w:val="both"/>
        <w:rPr>
          <w:rFonts w:ascii="Times New Roman" w:hAnsi="Times New Roman" w:cs="Times New Roman"/>
          <w:b/>
          <w:sz w:val="24"/>
          <w:szCs w:val="24"/>
        </w:rPr>
      </w:pPr>
    </w:p>
    <w:p w:rsidR="00695450" w:rsidRDefault="004030AB" w:rsidP="00EB1A47">
      <w:pPr>
        <w:spacing w:line="360" w:lineRule="auto"/>
        <w:jc w:val="both"/>
        <w:rPr>
          <w:rFonts w:ascii="Times New Roman" w:hAnsi="Times New Roman" w:cs="Times New Roman"/>
          <w:b/>
          <w:sz w:val="24"/>
          <w:szCs w:val="24"/>
        </w:rPr>
      </w:pPr>
      <w:r w:rsidRPr="004030AB">
        <w:rPr>
          <w:rFonts w:ascii="Times New Roman" w:hAnsi="Times New Roman" w:cs="Times New Roman"/>
          <w:b/>
          <w:sz w:val="24"/>
          <w:szCs w:val="24"/>
        </w:rPr>
        <w:t>A ki</w:t>
      </w:r>
      <w:r w:rsidR="00466683">
        <w:rPr>
          <w:rFonts w:ascii="Times New Roman" w:hAnsi="Times New Roman" w:cs="Times New Roman"/>
          <w:b/>
          <w:sz w:val="24"/>
          <w:szCs w:val="24"/>
        </w:rPr>
        <w:t>hirdetés napja: 202</w:t>
      </w:r>
      <w:r w:rsidR="007219DF">
        <w:rPr>
          <w:rFonts w:ascii="Times New Roman" w:hAnsi="Times New Roman" w:cs="Times New Roman"/>
          <w:b/>
          <w:sz w:val="24"/>
          <w:szCs w:val="24"/>
        </w:rPr>
        <w:t>2</w:t>
      </w:r>
      <w:r w:rsidR="00466683">
        <w:rPr>
          <w:rFonts w:ascii="Times New Roman" w:hAnsi="Times New Roman" w:cs="Times New Roman"/>
          <w:b/>
          <w:sz w:val="24"/>
          <w:szCs w:val="24"/>
        </w:rPr>
        <w:t xml:space="preserve">. </w:t>
      </w:r>
      <w:r w:rsidR="00EE6403">
        <w:rPr>
          <w:rFonts w:ascii="Times New Roman" w:hAnsi="Times New Roman" w:cs="Times New Roman"/>
          <w:b/>
          <w:sz w:val="24"/>
          <w:szCs w:val="24"/>
        </w:rPr>
        <w:t>szeptember</w:t>
      </w:r>
      <w:r w:rsidR="007219DF">
        <w:rPr>
          <w:rFonts w:ascii="Times New Roman" w:hAnsi="Times New Roman" w:cs="Times New Roman"/>
          <w:b/>
          <w:sz w:val="24"/>
          <w:szCs w:val="24"/>
        </w:rPr>
        <w:t xml:space="preserve"> havi képviselő-testületi ülés után</w:t>
      </w:r>
      <w:r w:rsidR="00466683">
        <w:rPr>
          <w:rFonts w:ascii="Times New Roman" w:hAnsi="Times New Roman" w:cs="Times New Roman"/>
          <w:b/>
          <w:sz w:val="24"/>
          <w:szCs w:val="24"/>
        </w:rPr>
        <w:t>.</w:t>
      </w:r>
    </w:p>
    <w:p w:rsidR="004030AB" w:rsidRPr="00D42D70" w:rsidRDefault="004030AB" w:rsidP="00EB1A47">
      <w:pPr>
        <w:spacing w:line="360" w:lineRule="auto"/>
        <w:jc w:val="both"/>
        <w:rPr>
          <w:rFonts w:ascii="Times New Roman" w:hAnsi="Times New Roman" w:cs="Times New Roman"/>
          <w:sz w:val="24"/>
          <w:szCs w:val="24"/>
          <w:u w:val="single"/>
        </w:rPr>
      </w:pPr>
      <w:r w:rsidRPr="00D42D70">
        <w:rPr>
          <w:rFonts w:ascii="Times New Roman" w:hAnsi="Times New Roman" w:cs="Times New Roman"/>
          <w:sz w:val="24"/>
          <w:szCs w:val="24"/>
          <w:u w:val="single"/>
        </w:rPr>
        <w:t xml:space="preserve">Az </w:t>
      </w:r>
      <w:r w:rsidR="00D42D70">
        <w:rPr>
          <w:rFonts w:ascii="Times New Roman" w:hAnsi="Times New Roman" w:cs="Times New Roman"/>
          <w:sz w:val="24"/>
          <w:szCs w:val="24"/>
          <w:u w:val="single"/>
        </w:rPr>
        <w:t>SZMSZ személyi hatálya kiterjed:</w:t>
      </w:r>
      <w:r w:rsidRPr="00D42D70">
        <w:rPr>
          <w:rFonts w:ascii="Times New Roman" w:hAnsi="Times New Roman" w:cs="Times New Roman"/>
          <w:sz w:val="24"/>
          <w:szCs w:val="24"/>
          <w:u w:val="single"/>
        </w:rPr>
        <w:t xml:space="preserve"> </w:t>
      </w:r>
    </w:p>
    <w:p w:rsidR="004030AB" w:rsidRPr="00F41879" w:rsidRDefault="004030AB" w:rsidP="00A638DC">
      <w:pPr>
        <w:pStyle w:val="Listaszerbekezds"/>
        <w:numPr>
          <w:ilvl w:val="0"/>
          <w:numId w:val="22"/>
        </w:numPr>
        <w:spacing w:line="360" w:lineRule="auto"/>
        <w:jc w:val="both"/>
        <w:rPr>
          <w:rFonts w:ascii="Times New Roman" w:hAnsi="Times New Roman" w:cs="Times New Roman"/>
          <w:sz w:val="24"/>
          <w:szCs w:val="24"/>
        </w:rPr>
      </w:pPr>
      <w:r w:rsidRPr="00F41879">
        <w:rPr>
          <w:rFonts w:ascii="Times New Roman" w:hAnsi="Times New Roman" w:cs="Times New Roman"/>
          <w:sz w:val="24"/>
          <w:szCs w:val="24"/>
        </w:rPr>
        <w:t xml:space="preserve">Az </w:t>
      </w:r>
      <w:r w:rsidR="00EE6403">
        <w:rPr>
          <w:rFonts w:ascii="Times New Roman" w:hAnsi="Times New Roman" w:cs="Times New Roman"/>
          <w:sz w:val="24"/>
          <w:szCs w:val="24"/>
        </w:rPr>
        <w:t>intézménnyel</w:t>
      </w:r>
      <w:r w:rsidRPr="00F41879">
        <w:rPr>
          <w:rFonts w:ascii="Times New Roman" w:hAnsi="Times New Roman" w:cs="Times New Roman"/>
          <w:sz w:val="24"/>
          <w:szCs w:val="24"/>
        </w:rPr>
        <w:t xml:space="preserve"> jogviszonyban álló minden alkalmazottra.</w:t>
      </w:r>
    </w:p>
    <w:p w:rsidR="004030AB" w:rsidRPr="00F41879" w:rsidRDefault="004030AB" w:rsidP="00A638DC">
      <w:pPr>
        <w:pStyle w:val="Listaszerbekezds"/>
        <w:numPr>
          <w:ilvl w:val="0"/>
          <w:numId w:val="22"/>
        </w:numPr>
        <w:spacing w:line="360" w:lineRule="auto"/>
        <w:jc w:val="both"/>
        <w:rPr>
          <w:rFonts w:ascii="Times New Roman" w:hAnsi="Times New Roman" w:cs="Times New Roman"/>
          <w:sz w:val="24"/>
          <w:szCs w:val="24"/>
        </w:rPr>
      </w:pPr>
      <w:r w:rsidRPr="00F41879">
        <w:rPr>
          <w:rFonts w:ascii="Times New Roman" w:hAnsi="Times New Roman" w:cs="Times New Roman"/>
          <w:sz w:val="24"/>
          <w:szCs w:val="24"/>
        </w:rPr>
        <w:lastRenderedPageBreak/>
        <w:t xml:space="preserve">Az intézménnyel jogviszonyban nem álló, de az intézmény területén munkát végzőkre, illetve azokra, akik részt vesznek az óvoda feladatainak megvalósításában.  </w:t>
      </w:r>
    </w:p>
    <w:p w:rsidR="004030AB" w:rsidRPr="00F41879" w:rsidRDefault="004030AB" w:rsidP="00A638DC">
      <w:pPr>
        <w:pStyle w:val="Listaszerbekezds"/>
        <w:numPr>
          <w:ilvl w:val="0"/>
          <w:numId w:val="22"/>
        </w:numPr>
        <w:spacing w:line="360" w:lineRule="auto"/>
        <w:jc w:val="both"/>
        <w:rPr>
          <w:rFonts w:ascii="Times New Roman" w:hAnsi="Times New Roman" w:cs="Times New Roman"/>
          <w:b/>
          <w:sz w:val="24"/>
          <w:szCs w:val="24"/>
        </w:rPr>
      </w:pPr>
      <w:r w:rsidRPr="00F41879">
        <w:rPr>
          <w:rFonts w:ascii="Times New Roman" w:hAnsi="Times New Roman" w:cs="Times New Roman"/>
          <w:sz w:val="24"/>
          <w:szCs w:val="24"/>
        </w:rPr>
        <w:t>A szülőkre (azokon a területeken, ahol érintettek).</w:t>
      </w:r>
    </w:p>
    <w:p w:rsidR="001438B1" w:rsidRPr="00D42D70" w:rsidRDefault="001438B1" w:rsidP="00EB1A47">
      <w:pPr>
        <w:spacing w:line="360" w:lineRule="auto"/>
        <w:jc w:val="both"/>
        <w:rPr>
          <w:rFonts w:ascii="Times New Roman" w:hAnsi="Times New Roman" w:cs="Times New Roman"/>
          <w:sz w:val="24"/>
          <w:szCs w:val="24"/>
          <w:u w:val="single"/>
        </w:rPr>
      </w:pPr>
      <w:r w:rsidRPr="00D42D70">
        <w:rPr>
          <w:rFonts w:ascii="Times New Roman" w:hAnsi="Times New Roman" w:cs="Times New Roman"/>
          <w:sz w:val="24"/>
          <w:szCs w:val="24"/>
          <w:u w:val="single"/>
        </w:rPr>
        <w:t xml:space="preserve">Az SZMSZ területi hatálya kiterjed:  </w:t>
      </w:r>
    </w:p>
    <w:p w:rsidR="001438B1" w:rsidRPr="001438B1" w:rsidRDefault="001438B1" w:rsidP="00A638DC">
      <w:pPr>
        <w:pStyle w:val="Listaszerbekezds"/>
        <w:numPr>
          <w:ilvl w:val="0"/>
          <w:numId w:val="23"/>
        </w:num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 xml:space="preserve">Az </w:t>
      </w:r>
      <w:r w:rsidR="00EE6403">
        <w:rPr>
          <w:rFonts w:ascii="Times New Roman" w:hAnsi="Times New Roman" w:cs="Times New Roman"/>
          <w:sz w:val="24"/>
          <w:szCs w:val="24"/>
        </w:rPr>
        <w:t>intézmény</w:t>
      </w:r>
      <w:r w:rsidRPr="001438B1">
        <w:rPr>
          <w:rFonts w:ascii="Times New Roman" w:hAnsi="Times New Roman" w:cs="Times New Roman"/>
          <w:sz w:val="24"/>
          <w:szCs w:val="24"/>
        </w:rPr>
        <w:t xml:space="preserve"> területére.</w:t>
      </w:r>
    </w:p>
    <w:p w:rsidR="001438B1" w:rsidRPr="001438B1" w:rsidRDefault="001438B1" w:rsidP="00A638DC">
      <w:pPr>
        <w:pStyle w:val="Listaszerbekezds"/>
        <w:numPr>
          <w:ilvl w:val="0"/>
          <w:numId w:val="23"/>
        </w:num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Az óvoda</w:t>
      </w:r>
      <w:r w:rsidR="00EE6403">
        <w:rPr>
          <w:rFonts w:ascii="Times New Roman" w:hAnsi="Times New Roman" w:cs="Times New Roman"/>
          <w:sz w:val="24"/>
          <w:szCs w:val="24"/>
        </w:rPr>
        <w:t>, mini bölcsőde</w:t>
      </w:r>
      <w:r w:rsidRPr="001438B1">
        <w:rPr>
          <w:rFonts w:ascii="Times New Roman" w:hAnsi="Times New Roman" w:cs="Times New Roman"/>
          <w:sz w:val="24"/>
          <w:szCs w:val="24"/>
        </w:rPr>
        <w:t xml:space="preserve"> által szervezett - a nevelési program végrehajtásához kapcsolódó - </w:t>
      </w:r>
      <w:r w:rsidR="00EE6403">
        <w:rPr>
          <w:rFonts w:ascii="Times New Roman" w:hAnsi="Times New Roman" w:cs="Times New Roman"/>
          <w:sz w:val="24"/>
          <w:szCs w:val="24"/>
        </w:rPr>
        <w:t>intézményen</w:t>
      </w:r>
      <w:r w:rsidRPr="001438B1">
        <w:rPr>
          <w:rFonts w:ascii="Times New Roman" w:hAnsi="Times New Roman" w:cs="Times New Roman"/>
          <w:sz w:val="24"/>
          <w:szCs w:val="24"/>
        </w:rPr>
        <w:t xml:space="preserve"> kívüli programokra.  </w:t>
      </w:r>
    </w:p>
    <w:p w:rsidR="001438B1" w:rsidRPr="001438B1" w:rsidRDefault="001438B1" w:rsidP="00A638DC">
      <w:pPr>
        <w:pStyle w:val="Listaszerbekezds"/>
        <w:numPr>
          <w:ilvl w:val="0"/>
          <w:numId w:val="23"/>
        </w:numPr>
        <w:spacing w:line="360" w:lineRule="auto"/>
        <w:jc w:val="both"/>
        <w:rPr>
          <w:rFonts w:ascii="Times New Roman" w:hAnsi="Times New Roman" w:cs="Times New Roman"/>
          <w:b/>
          <w:sz w:val="24"/>
          <w:szCs w:val="24"/>
        </w:rPr>
      </w:pPr>
      <w:r w:rsidRPr="001438B1">
        <w:rPr>
          <w:rFonts w:ascii="Times New Roman" w:hAnsi="Times New Roman" w:cs="Times New Roman"/>
          <w:sz w:val="24"/>
          <w:szCs w:val="24"/>
        </w:rPr>
        <w:t>Az intézmény képviselete szerinti alkalmaira, külső kapcsolati alkalmaira.</w:t>
      </w:r>
    </w:p>
    <w:p w:rsidR="001438B1" w:rsidRPr="00D42D70" w:rsidRDefault="001438B1" w:rsidP="00EB1A47">
      <w:pPr>
        <w:spacing w:line="360" w:lineRule="auto"/>
        <w:jc w:val="both"/>
        <w:rPr>
          <w:rFonts w:ascii="Times New Roman" w:hAnsi="Times New Roman" w:cs="Times New Roman"/>
          <w:sz w:val="24"/>
          <w:szCs w:val="24"/>
        </w:rPr>
      </w:pPr>
      <w:r w:rsidRPr="00D42D70">
        <w:rPr>
          <w:rFonts w:ascii="Times New Roman" w:hAnsi="Times New Roman" w:cs="Times New Roman"/>
          <w:sz w:val="24"/>
          <w:szCs w:val="24"/>
          <w:u w:val="single"/>
        </w:rPr>
        <w:t>A Szervezeti és Működési Szabályzat nyilvánossága</w:t>
      </w:r>
      <w:r w:rsidR="00D42D70">
        <w:rPr>
          <w:rFonts w:ascii="Times New Roman" w:hAnsi="Times New Roman" w:cs="Times New Roman"/>
          <w:sz w:val="24"/>
          <w:szCs w:val="24"/>
        </w:rPr>
        <w:t>:</w:t>
      </w:r>
      <w:r w:rsidRPr="00D42D70">
        <w:rPr>
          <w:rFonts w:ascii="Times New Roman" w:hAnsi="Times New Roman" w:cs="Times New Roman"/>
          <w:sz w:val="24"/>
          <w:szCs w:val="24"/>
        </w:rPr>
        <w:t xml:space="preserve"> </w:t>
      </w:r>
    </w:p>
    <w:p w:rsidR="001438B1" w:rsidRPr="001438B1" w:rsidRDefault="001438B1"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1438B1">
        <w:rPr>
          <w:rFonts w:ascii="Times New Roman" w:hAnsi="Times New Roman" w:cs="Times New Roman"/>
          <w:sz w:val="24"/>
          <w:szCs w:val="24"/>
        </w:rPr>
        <w:t>következő dokum</w:t>
      </w:r>
      <w:r>
        <w:rPr>
          <w:rFonts w:ascii="Times New Roman" w:hAnsi="Times New Roman" w:cs="Times New Roman"/>
          <w:sz w:val="24"/>
          <w:szCs w:val="24"/>
        </w:rPr>
        <w:t>entumok</w:t>
      </w:r>
      <w:r w:rsidRPr="001438B1">
        <w:rPr>
          <w:rFonts w:ascii="Times New Roman" w:hAnsi="Times New Roman" w:cs="Times New Roman"/>
          <w:sz w:val="24"/>
          <w:szCs w:val="24"/>
        </w:rPr>
        <w:t xml:space="preserve"> nyilvánosak, a bennük </w:t>
      </w:r>
      <w:proofErr w:type="spellStart"/>
      <w:r w:rsidRPr="001438B1">
        <w:rPr>
          <w:rFonts w:ascii="Times New Roman" w:hAnsi="Times New Roman" w:cs="Times New Roman"/>
          <w:sz w:val="24"/>
          <w:szCs w:val="24"/>
        </w:rPr>
        <w:t>megfogalmazottakat</w:t>
      </w:r>
      <w:proofErr w:type="spellEnd"/>
      <w:r w:rsidRPr="001438B1">
        <w:rPr>
          <w:rFonts w:ascii="Times New Roman" w:hAnsi="Times New Roman" w:cs="Times New Roman"/>
          <w:sz w:val="24"/>
          <w:szCs w:val="24"/>
        </w:rPr>
        <w:t xml:space="preserve"> minden érintett tanulmányozhatja:</w:t>
      </w:r>
    </w:p>
    <w:p w:rsidR="001438B1" w:rsidRPr="001438B1" w:rsidRDefault="001438B1" w:rsidP="00A638DC">
      <w:pPr>
        <w:pStyle w:val="Listaszerbekezds"/>
        <w:numPr>
          <w:ilvl w:val="0"/>
          <w:numId w:val="24"/>
        </w:num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 xml:space="preserve">Pedagógiai Program </w:t>
      </w:r>
    </w:p>
    <w:p w:rsidR="001438B1" w:rsidRPr="001438B1" w:rsidRDefault="001438B1" w:rsidP="00A638DC">
      <w:pPr>
        <w:pStyle w:val="Listaszerbekezds"/>
        <w:numPr>
          <w:ilvl w:val="0"/>
          <w:numId w:val="24"/>
        </w:num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Szervezeti és Működési Szabályzat</w:t>
      </w:r>
    </w:p>
    <w:p w:rsidR="001438B1" w:rsidRPr="001438B1" w:rsidRDefault="001438B1" w:rsidP="00A638DC">
      <w:pPr>
        <w:pStyle w:val="Listaszerbekezds"/>
        <w:numPr>
          <w:ilvl w:val="0"/>
          <w:numId w:val="24"/>
        </w:numPr>
        <w:spacing w:line="360" w:lineRule="auto"/>
        <w:jc w:val="both"/>
        <w:rPr>
          <w:rFonts w:ascii="Times New Roman" w:hAnsi="Times New Roman" w:cs="Times New Roman"/>
          <w:b/>
          <w:sz w:val="24"/>
          <w:szCs w:val="24"/>
        </w:rPr>
      </w:pPr>
      <w:r w:rsidRPr="001438B1">
        <w:rPr>
          <w:rFonts w:ascii="Times New Roman" w:hAnsi="Times New Roman" w:cs="Times New Roman"/>
          <w:sz w:val="24"/>
          <w:szCs w:val="24"/>
        </w:rPr>
        <w:t>Házirend</w:t>
      </w:r>
      <w:r>
        <w:rPr>
          <w:rFonts w:ascii="Times New Roman" w:hAnsi="Times New Roman" w:cs="Times New Roman"/>
          <w:sz w:val="24"/>
          <w:szCs w:val="24"/>
        </w:rPr>
        <w:t>.</w:t>
      </w:r>
    </w:p>
    <w:p w:rsidR="001438B1" w:rsidRDefault="001438B1" w:rsidP="00EB1A47">
      <w:p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Az intézmény egy nevelési évre szóló munkaterve a feladatok megvalósításának konkrét tevékenységeit és munkafolyamatait tartalmazza az időpontok és a határidők kitűzésével, valamint a felelősök megjelölésével. A munkatervet a nevelőtestület a nevelési évet nyitó értekezleten véglegesíti, és a szeptemberi szülői értekezleten a szülőkkel megismerteti.</w:t>
      </w:r>
    </w:p>
    <w:p w:rsidR="00E37512" w:rsidRPr="00D42D70" w:rsidRDefault="00E37512" w:rsidP="00EB1A47">
      <w:pPr>
        <w:spacing w:line="360" w:lineRule="auto"/>
        <w:jc w:val="both"/>
        <w:rPr>
          <w:rFonts w:ascii="Times New Roman" w:hAnsi="Times New Roman" w:cs="Times New Roman"/>
          <w:sz w:val="24"/>
          <w:szCs w:val="24"/>
          <w:u w:val="single"/>
        </w:rPr>
      </w:pPr>
      <w:r w:rsidRPr="00D42D70">
        <w:rPr>
          <w:rFonts w:ascii="Times New Roman" w:hAnsi="Times New Roman" w:cs="Times New Roman"/>
          <w:sz w:val="24"/>
          <w:szCs w:val="24"/>
          <w:u w:val="single"/>
        </w:rPr>
        <w:t xml:space="preserve">A dokumentumok teljes terjedelmükben hozzáférhetők: </w:t>
      </w:r>
    </w:p>
    <w:p w:rsidR="00E37512" w:rsidRPr="00F41879" w:rsidRDefault="00E37512" w:rsidP="00A638DC">
      <w:pPr>
        <w:pStyle w:val="Listaszerbekezds"/>
        <w:numPr>
          <w:ilvl w:val="0"/>
          <w:numId w:val="25"/>
        </w:numPr>
        <w:spacing w:line="360" w:lineRule="auto"/>
        <w:jc w:val="both"/>
        <w:rPr>
          <w:rFonts w:ascii="Times New Roman" w:hAnsi="Times New Roman" w:cs="Times New Roman"/>
          <w:sz w:val="24"/>
          <w:szCs w:val="24"/>
        </w:rPr>
      </w:pPr>
      <w:r w:rsidRPr="00E37512">
        <w:rPr>
          <w:rFonts w:ascii="Times New Roman" w:hAnsi="Times New Roman" w:cs="Times New Roman"/>
          <w:sz w:val="24"/>
          <w:szCs w:val="24"/>
        </w:rPr>
        <w:t xml:space="preserve">az óvoda vezetőjénél, </w:t>
      </w:r>
    </w:p>
    <w:p w:rsidR="00E37512" w:rsidRPr="00E37512" w:rsidRDefault="00F41879" w:rsidP="00A638DC">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az óvoda</w:t>
      </w:r>
      <w:r w:rsidR="00E37512" w:rsidRPr="00E37512">
        <w:rPr>
          <w:rFonts w:ascii="Times New Roman" w:hAnsi="Times New Roman" w:cs="Times New Roman"/>
          <w:sz w:val="24"/>
          <w:szCs w:val="24"/>
        </w:rPr>
        <w:t xml:space="preserve"> honlap</w:t>
      </w:r>
      <w:r>
        <w:rPr>
          <w:rFonts w:ascii="Times New Roman" w:hAnsi="Times New Roman" w:cs="Times New Roman"/>
          <w:sz w:val="24"/>
          <w:szCs w:val="24"/>
        </w:rPr>
        <w:t>ján</w:t>
      </w:r>
      <w:r w:rsidR="00E37512" w:rsidRPr="00E37512">
        <w:rPr>
          <w:rFonts w:ascii="Times New Roman" w:hAnsi="Times New Roman" w:cs="Times New Roman"/>
          <w:sz w:val="24"/>
          <w:szCs w:val="24"/>
        </w:rPr>
        <w:t xml:space="preserve">. </w:t>
      </w:r>
    </w:p>
    <w:p w:rsidR="00E37512" w:rsidRDefault="00E37512" w:rsidP="00EB1A47">
      <w:pPr>
        <w:spacing w:line="360" w:lineRule="auto"/>
        <w:jc w:val="both"/>
        <w:rPr>
          <w:rFonts w:ascii="Times New Roman" w:hAnsi="Times New Roman" w:cs="Times New Roman"/>
          <w:sz w:val="24"/>
          <w:szCs w:val="24"/>
        </w:rPr>
      </w:pPr>
      <w:r w:rsidRPr="00E37512">
        <w:rPr>
          <w:rFonts w:ascii="Times New Roman" w:hAnsi="Times New Roman" w:cs="Times New Roman"/>
          <w:sz w:val="24"/>
          <w:szCs w:val="24"/>
        </w:rPr>
        <w:t>Ha a dokumentumokkal kapcsolatban az érdeklődőknek további információra van szüksége, az óvoda vezetője, vagy az általa kijelölt óvónő egyeztetett időpontban készséggel állnak rendelkezésre.</w:t>
      </w:r>
    </w:p>
    <w:p w:rsidR="00B76FAA" w:rsidRDefault="00E37512" w:rsidP="00EB1A47">
      <w:pPr>
        <w:spacing w:line="360" w:lineRule="auto"/>
        <w:jc w:val="both"/>
        <w:rPr>
          <w:rFonts w:ascii="Times New Roman" w:hAnsi="Times New Roman" w:cs="Times New Roman"/>
          <w:sz w:val="24"/>
          <w:szCs w:val="24"/>
        </w:rPr>
      </w:pPr>
      <w:r w:rsidRPr="00E37512">
        <w:rPr>
          <w:rFonts w:ascii="Times New Roman" w:hAnsi="Times New Roman" w:cs="Times New Roman"/>
          <w:sz w:val="24"/>
          <w:szCs w:val="24"/>
        </w:rPr>
        <w:t>Az információs önrendelkezési jogról és az információszabadságról szóló 2011. évi CXII. törvény mellékletében meghatározott adatokat általános közzétételi lista formájában tes</w:t>
      </w:r>
      <w:r w:rsidR="00B76FAA">
        <w:rPr>
          <w:rFonts w:ascii="Times New Roman" w:hAnsi="Times New Roman" w:cs="Times New Roman"/>
          <w:sz w:val="24"/>
          <w:szCs w:val="24"/>
        </w:rPr>
        <w:t>szük</w:t>
      </w:r>
      <w:r w:rsidRPr="00E37512">
        <w:rPr>
          <w:rFonts w:ascii="Times New Roman" w:hAnsi="Times New Roman" w:cs="Times New Roman"/>
          <w:sz w:val="24"/>
          <w:szCs w:val="24"/>
        </w:rPr>
        <w:t xml:space="preserve"> közzé.</w:t>
      </w:r>
    </w:p>
    <w:p w:rsidR="00E37512" w:rsidRDefault="00E37512" w:rsidP="00EB1A47">
      <w:pPr>
        <w:spacing w:line="360" w:lineRule="auto"/>
        <w:jc w:val="both"/>
        <w:rPr>
          <w:rFonts w:ascii="Times New Roman" w:hAnsi="Times New Roman" w:cs="Times New Roman"/>
          <w:sz w:val="24"/>
          <w:szCs w:val="24"/>
        </w:rPr>
      </w:pPr>
      <w:r w:rsidRPr="00E37512">
        <w:rPr>
          <w:rFonts w:ascii="Times New Roman" w:hAnsi="Times New Roman" w:cs="Times New Roman"/>
          <w:sz w:val="24"/>
          <w:szCs w:val="24"/>
        </w:rPr>
        <w:lastRenderedPageBreak/>
        <w:t>Az óvoda a tájékoztató rendszerben az október 1-jei állapotnak megfelelően közzéteszi a</w:t>
      </w:r>
      <w:r w:rsidR="00B76FAA">
        <w:rPr>
          <w:rFonts w:ascii="Times New Roman" w:hAnsi="Times New Roman" w:cs="Times New Roman"/>
          <w:sz w:val="24"/>
          <w:szCs w:val="24"/>
        </w:rPr>
        <w:t xml:space="preserve"> szükséges </w:t>
      </w:r>
      <w:r w:rsidRPr="00E37512">
        <w:rPr>
          <w:rFonts w:ascii="Times New Roman" w:hAnsi="Times New Roman" w:cs="Times New Roman"/>
          <w:sz w:val="24"/>
          <w:szCs w:val="24"/>
        </w:rPr>
        <w:t>adatokat és dokumentumokat. Az óvoda vezetője a közzétételi lista tartalmát szükség szerint, de legalább nevelési évenként egyszer felülvizsgálja. A közzétételi lista kizárólag közérdekű statisztikai adatokat tartalmazhat.</w:t>
      </w:r>
    </w:p>
    <w:p w:rsidR="00E40770" w:rsidRDefault="00E40770" w:rsidP="00EB1A47">
      <w:pPr>
        <w:spacing w:line="360" w:lineRule="auto"/>
        <w:jc w:val="both"/>
        <w:rPr>
          <w:rFonts w:ascii="Times New Roman" w:hAnsi="Times New Roman" w:cs="Times New Roman"/>
          <w:sz w:val="24"/>
          <w:szCs w:val="24"/>
        </w:rPr>
      </w:pPr>
    </w:p>
    <w:p w:rsidR="00C37E0B" w:rsidRDefault="009C761A" w:rsidP="00EB1A47">
      <w:pPr>
        <w:pStyle w:val="Cmsor1"/>
      </w:pPr>
      <w:bookmarkStart w:id="4" w:name="_Toc79411929"/>
      <w:bookmarkStart w:id="5" w:name="_Toc112749484"/>
      <w:r w:rsidRPr="00C04526">
        <w:t xml:space="preserve">II. Az </w:t>
      </w:r>
      <w:r w:rsidR="0057244A">
        <w:t>intézmény</w:t>
      </w:r>
      <w:r w:rsidRPr="00C04526">
        <w:t xml:space="preserve"> általános jellemzői</w:t>
      </w:r>
      <w:r w:rsidR="00E40770">
        <w:t>, a gazdálkodás módja</w:t>
      </w:r>
      <w:bookmarkEnd w:id="4"/>
      <w:bookmarkEnd w:id="5"/>
    </w:p>
    <w:p w:rsidR="002B565E" w:rsidRDefault="002B565E" w:rsidP="00EB1A47">
      <w:pPr>
        <w:jc w:val="both"/>
        <w:rPr>
          <w:rFonts w:ascii="Times New Roman" w:hAnsi="Times New Roman" w:cs="Times New Roman"/>
          <w:sz w:val="24"/>
          <w:szCs w:val="24"/>
        </w:rPr>
      </w:pPr>
      <w:r w:rsidRPr="002B565E">
        <w:rPr>
          <w:rFonts w:ascii="Times New Roman" w:hAnsi="Times New Roman" w:cs="Times New Roman"/>
          <w:b/>
          <w:bCs/>
          <w:sz w:val="24"/>
          <w:szCs w:val="24"/>
        </w:rPr>
        <w:t>Az intézmény hivatalos elnevezése</w:t>
      </w:r>
      <w:r>
        <w:rPr>
          <w:rFonts w:ascii="Times New Roman" w:hAnsi="Times New Roman" w:cs="Times New Roman"/>
          <w:sz w:val="24"/>
          <w:szCs w:val="24"/>
        </w:rPr>
        <w:t>: Tengelici Mézeskalács Óvoda és Mini Bölcsőde</w:t>
      </w:r>
    </w:p>
    <w:p w:rsidR="002B565E" w:rsidRDefault="002B565E" w:rsidP="00EB1A47">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Székhelye</w:t>
      </w:r>
      <w:r>
        <w:rPr>
          <w:rFonts w:ascii="Times New Roman" w:hAnsi="Times New Roman" w:cs="Times New Roman"/>
          <w:sz w:val="24"/>
          <w:szCs w:val="24"/>
        </w:rPr>
        <w:t>: 7054 Tengelic, Aradi u. 6.</w:t>
      </w:r>
    </w:p>
    <w:p w:rsidR="002B565E" w:rsidRDefault="002B565E" w:rsidP="00EB1A47">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Oktatási azonosítója</w:t>
      </w:r>
      <w:r>
        <w:rPr>
          <w:rFonts w:ascii="Times New Roman" w:hAnsi="Times New Roman" w:cs="Times New Roman"/>
          <w:sz w:val="24"/>
          <w:szCs w:val="24"/>
        </w:rPr>
        <w:t>: 202177</w:t>
      </w:r>
    </w:p>
    <w:p w:rsidR="002B565E" w:rsidRDefault="002B565E" w:rsidP="00EB1A47">
      <w:pPr>
        <w:pStyle w:val="Listaszerbekezds"/>
        <w:ind w:left="0"/>
        <w:jc w:val="both"/>
        <w:rPr>
          <w:rFonts w:ascii="Times New Roman" w:hAnsi="Times New Roman" w:cs="Times New Roman"/>
          <w:sz w:val="24"/>
          <w:szCs w:val="24"/>
        </w:rPr>
      </w:pPr>
      <w:r>
        <w:rPr>
          <w:rFonts w:ascii="Times New Roman" w:hAnsi="Times New Roman" w:cs="Times New Roman"/>
          <w:b/>
          <w:sz w:val="24"/>
          <w:szCs w:val="24"/>
        </w:rPr>
        <w:t>Fenntartó és működtető neve és székhelye</w:t>
      </w:r>
      <w:r>
        <w:rPr>
          <w:rFonts w:ascii="Times New Roman" w:hAnsi="Times New Roman" w:cs="Times New Roman"/>
          <w:sz w:val="24"/>
          <w:szCs w:val="24"/>
        </w:rPr>
        <w:t xml:space="preserve">: Tengelic </w:t>
      </w:r>
      <w:r w:rsidR="00EE6403">
        <w:rPr>
          <w:rFonts w:ascii="Times New Roman" w:hAnsi="Times New Roman" w:cs="Times New Roman"/>
          <w:sz w:val="24"/>
          <w:szCs w:val="24"/>
        </w:rPr>
        <w:t>K</w:t>
      </w:r>
      <w:r>
        <w:rPr>
          <w:rFonts w:ascii="Times New Roman" w:hAnsi="Times New Roman" w:cs="Times New Roman"/>
          <w:sz w:val="24"/>
          <w:szCs w:val="24"/>
        </w:rPr>
        <w:t>özség Önkormányzata 7054 Tengelic Rákóczi u. 11.</w:t>
      </w:r>
    </w:p>
    <w:p w:rsidR="002B565E" w:rsidRDefault="002B565E" w:rsidP="00EB1A47">
      <w:pPr>
        <w:pStyle w:val="Listaszerbekezd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Gazdasági besorolása: </w:t>
      </w:r>
      <w:r>
        <w:rPr>
          <w:rFonts w:ascii="Times New Roman" w:hAnsi="Times New Roman" w:cs="Times New Roman"/>
          <w:sz w:val="24"/>
          <w:szCs w:val="24"/>
        </w:rPr>
        <w:t xml:space="preserve">Önállóan működő költségvetési szerv, gazdálkodási feladatait a Tengelici Polgármesteri Hivatal látja el. A költségvetési szerv vállalkozási tevékenységet nem folytat. </w:t>
      </w:r>
      <w:r w:rsidRPr="00F836B5">
        <w:rPr>
          <w:rFonts w:ascii="Times New Roman" w:hAnsi="Times New Roman" w:cs="Times New Roman"/>
          <w:sz w:val="24"/>
          <w:szCs w:val="24"/>
        </w:rPr>
        <w:t>Az intézmény fenntartási és működési költségei a fenntartót terhelik. A jóváhagyott éves költségvetés irányozza elő a működéshez szükséges pénzeszközöket</w:t>
      </w:r>
      <w:r>
        <w:rPr>
          <w:rFonts w:ascii="Times New Roman" w:hAnsi="Times New Roman" w:cs="Times New Roman"/>
          <w:sz w:val="24"/>
          <w:szCs w:val="24"/>
        </w:rPr>
        <w:t>.</w:t>
      </w:r>
    </w:p>
    <w:p w:rsidR="002B565E" w:rsidRDefault="002B565E" w:rsidP="00EB1A47">
      <w:pPr>
        <w:spacing w:after="0" w:line="360" w:lineRule="auto"/>
        <w:jc w:val="both"/>
        <w:rPr>
          <w:rFonts w:ascii="Times New Roman" w:hAnsi="Times New Roman" w:cs="Times New Roman"/>
          <w:sz w:val="24"/>
          <w:szCs w:val="24"/>
        </w:rPr>
      </w:pPr>
      <w:r w:rsidRPr="00F836B5">
        <w:rPr>
          <w:rFonts w:ascii="Times New Roman" w:hAnsi="Times New Roman" w:cs="Times New Roman"/>
          <w:sz w:val="24"/>
          <w:szCs w:val="24"/>
        </w:rPr>
        <w:t>Az óvoda helyiségeit más, nem oktatási-nevelési célra átengedni nem lehet.</w:t>
      </w:r>
      <w:r>
        <w:rPr>
          <w:rFonts w:ascii="Times New Roman" w:hAnsi="Times New Roman" w:cs="Times New Roman"/>
          <w:sz w:val="24"/>
          <w:szCs w:val="24"/>
        </w:rPr>
        <w:t xml:space="preserve"> </w:t>
      </w:r>
      <w:r w:rsidRPr="00F836B5">
        <w:rPr>
          <w:rFonts w:ascii="Times New Roman" w:hAnsi="Times New Roman" w:cs="Times New Roman"/>
          <w:sz w:val="24"/>
          <w:szCs w:val="24"/>
        </w:rPr>
        <w:t>Az intézményi gazdálk</w:t>
      </w:r>
      <w:r>
        <w:rPr>
          <w:rFonts w:ascii="Times New Roman" w:hAnsi="Times New Roman" w:cs="Times New Roman"/>
          <w:sz w:val="24"/>
          <w:szCs w:val="24"/>
        </w:rPr>
        <w:t>odás forrásai: központi költségvetési támogatás</w:t>
      </w:r>
      <w:r w:rsidRPr="00F836B5">
        <w:rPr>
          <w:rFonts w:ascii="Times New Roman" w:hAnsi="Times New Roman" w:cs="Times New Roman"/>
          <w:sz w:val="24"/>
          <w:szCs w:val="24"/>
        </w:rPr>
        <w:t>, önkormányzati kiegészítések, átvett pénzeszközök.</w:t>
      </w:r>
      <w:r>
        <w:rPr>
          <w:rFonts w:ascii="Times New Roman" w:hAnsi="Times New Roman" w:cs="Times New Roman"/>
          <w:sz w:val="24"/>
          <w:szCs w:val="24"/>
        </w:rPr>
        <w:t xml:space="preserve"> </w:t>
      </w:r>
    </w:p>
    <w:p w:rsidR="00E40770" w:rsidRPr="00217770" w:rsidRDefault="00E40770" w:rsidP="00EB1A47">
      <w:pPr>
        <w:jc w:val="both"/>
        <w:rPr>
          <w:rFonts w:ascii="Times New Roman" w:hAnsi="Times New Roman" w:cs="Times New Roman"/>
          <w:b/>
          <w:sz w:val="24"/>
          <w:szCs w:val="24"/>
          <w:u w:val="single"/>
        </w:rPr>
      </w:pPr>
      <w:r w:rsidRPr="00217770">
        <w:rPr>
          <w:rFonts w:ascii="Times New Roman" w:hAnsi="Times New Roman" w:cs="Times New Roman"/>
          <w:b/>
          <w:sz w:val="24"/>
          <w:szCs w:val="24"/>
          <w:u w:val="single"/>
        </w:rPr>
        <w:t>Alaptevékenységi besorolás:</w:t>
      </w:r>
    </w:p>
    <w:p w:rsidR="00E40770" w:rsidRDefault="00E40770" w:rsidP="00EB1A47">
      <w:pPr>
        <w:jc w:val="both"/>
        <w:rPr>
          <w:rFonts w:ascii="Times New Roman" w:hAnsi="Times New Roman" w:cs="Times New Roman"/>
          <w:bCs/>
          <w:sz w:val="24"/>
          <w:szCs w:val="24"/>
        </w:rPr>
      </w:pPr>
      <w:r>
        <w:rPr>
          <w:rFonts w:ascii="Times New Roman" w:hAnsi="Times New Roman" w:cs="Times New Roman"/>
          <w:bCs/>
          <w:i/>
          <w:iCs/>
          <w:sz w:val="24"/>
          <w:szCs w:val="24"/>
        </w:rPr>
        <w:t xml:space="preserve">Államháztartási szakágazat: </w:t>
      </w:r>
      <w:r w:rsidRPr="00217770">
        <w:rPr>
          <w:rFonts w:ascii="Times New Roman" w:hAnsi="Times New Roman" w:cs="Times New Roman"/>
          <w:bCs/>
          <w:sz w:val="24"/>
          <w:szCs w:val="24"/>
        </w:rPr>
        <w:t>851020 Óvodai nevelés</w:t>
      </w:r>
    </w:p>
    <w:p w:rsidR="00E40770" w:rsidRPr="00217770" w:rsidRDefault="00E40770" w:rsidP="00EB1A47">
      <w:pPr>
        <w:jc w:val="both"/>
        <w:rPr>
          <w:rFonts w:ascii="Times New Roman" w:hAnsi="Times New Roman" w:cs="Times New Roman"/>
          <w:b/>
          <w:sz w:val="24"/>
          <w:szCs w:val="24"/>
          <w:u w:val="single"/>
        </w:rPr>
      </w:pPr>
      <w:r w:rsidRPr="00217770">
        <w:rPr>
          <w:rFonts w:ascii="Times New Roman" w:hAnsi="Times New Roman" w:cs="Times New Roman"/>
          <w:b/>
          <w:sz w:val="24"/>
          <w:szCs w:val="24"/>
          <w:u w:val="single"/>
        </w:rPr>
        <w:t>Kormányzati funkció:</w:t>
      </w:r>
    </w:p>
    <w:p w:rsidR="00E40770" w:rsidRDefault="00E40770" w:rsidP="00EB1A47">
      <w:pPr>
        <w:pStyle w:val="Listaszerbekezds"/>
        <w:ind w:left="0"/>
        <w:jc w:val="both"/>
        <w:rPr>
          <w:rFonts w:ascii="Times New Roman" w:hAnsi="Times New Roman"/>
          <w:sz w:val="24"/>
          <w:szCs w:val="24"/>
        </w:rPr>
      </w:pPr>
      <w:r>
        <w:rPr>
          <w:rFonts w:ascii="Times New Roman" w:hAnsi="Times New Roman"/>
          <w:sz w:val="24"/>
          <w:szCs w:val="24"/>
        </w:rPr>
        <w:t>091110 Óvodai nevelés, ellátás szakmai feladatai</w:t>
      </w:r>
    </w:p>
    <w:p w:rsidR="00E40770" w:rsidRDefault="00E40770" w:rsidP="00EB1A47">
      <w:pPr>
        <w:pStyle w:val="Listaszerbekezds"/>
        <w:ind w:left="0"/>
        <w:jc w:val="both"/>
        <w:rPr>
          <w:rFonts w:ascii="Times New Roman" w:hAnsi="Times New Roman"/>
          <w:sz w:val="24"/>
          <w:szCs w:val="24"/>
        </w:rPr>
      </w:pPr>
      <w:r>
        <w:rPr>
          <w:rFonts w:ascii="Times New Roman" w:hAnsi="Times New Roman"/>
          <w:sz w:val="24"/>
          <w:szCs w:val="24"/>
        </w:rPr>
        <w:t>091120 Sajátos nevelési igényű gyermekek óvodai nevelésének, ellátásának szakmai feladatai</w:t>
      </w:r>
    </w:p>
    <w:p w:rsidR="00E40770" w:rsidRDefault="00E40770" w:rsidP="00EB1A47">
      <w:pPr>
        <w:spacing w:after="0" w:line="360" w:lineRule="auto"/>
        <w:jc w:val="both"/>
        <w:rPr>
          <w:rFonts w:ascii="Times New Roman" w:hAnsi="Times New Roman"/>
          <w:sz w:val="24"/>
          <w:szCs w:val="24"/>
        </w:rPr>
      </w:pPr>
      <w:r>
        <w:rPr>
          <w:rFonts w:ascii="Times New Roman" w:hAnsi="Times New Roman"/>
          <w:sz w:val="24"/>
          <w:szCs w:val="24"/>
        </w:rPr>
        <w:t>091140 Óvodai nevelés, ellátás működtetési feladatai</w:t>
      </w:r>
    </w:p>
    <w:p w:rsidR="00EE6403" w:rsidRPr="00EE6403" w:rsidRDefault="00EE6403" w:rsidP="00EB1A47">
      <w:pPr>
        <w:suppressAutoHyphens/>
        <w:jc w:val="both"/>
        <w:rPr>
          <w:rFonts w:ascii="Times New Roman" w:eastAsia="Calibri" w:hAnsi="Times New Roman" w:cs="Calibri"/>
          <w:sz w:val="24"/>
          <w:szCs w:val="24"/>
          <w:lang w:eastAsia="ar-SA"/>
        </w:rPr>
      </w:pPr>
      <w:r w:rsidRPr="00EE6403">
        <w:rPr>
          <w:rFonts w:ascii="Times New Roman" w:eastAsia="Calibri" w:hAnsi="Times New Roman" w:cs="Calibri"/>
          <w:sz w:val="24"/>
          <w:szCs w:val="24"/>
          <w:lang w:eastAsia="ar-SA"/>
        </w:rPr>
        <w:t>104031 Gyermekek bölcsődében és mini bölcsődében történő ellátása</w:t>
      </w:r>
    </w:p>
    <w:p w:rsidR="00EE6403" w:rsidRDefault="00EE6403" w:rsidP="00EB1A47">
      <w:pPr>
        <w:spacing w:after="0" w:line="360" w:lineRule="auto"/>
        <w:jc w:val="both"/>
        <w:rPr>
          <w:rFonts w:ascii="Times New Roman" w:hAnsi="Times New Roman" w:cs="Times New Roman"/>
          <w:sz w:val="24"/>
          <w:szCs w:val="24"/>
        </w:rPr>
      </w:pPr>
    </w:p>
    <w:p w:rsidR="002B565E" w:rsidRDefault="002B565E" w:rsidP="00EB1A47">
      <w:pPr>
        <w:pStyle w:val="Listaszerbekezds"/>
        <w:ind w:left="0"/>
        <w:jc w:val="both"/>
        <w:rPr>
          <w:rFonts w:ascii="Times New Roman" w:hAnsi="Times New Roman" w:cs="Times New Roman"/>
          <w:sz w:val="24"/>
          <w:szCs w:val="24"/>
        </w:rPr>
      </w:pPr>
    </w:p>
    <w:p w:rsidR="002B565E" w:rsidRPr="002B565E" w:rsidRDefault="002B565E" w:rsidP="00EB1A47">
      <w:pPr>
        <w:jc w:val="both"/>
        <w:rPr>
          <w:rFonts w:ascii="Times New Roman" w:hAnsi="Times New Roman" w:cs="Times New Roman"/>
          <w:sz w:val="24"/>
          <w:szCs w:val="24"/>
        </w:rPr>
      </w:pPr>
    </w:p>
    <w:p w:rsidR="00F07BA9" w:rsidRDefault="00E40770" w:rsidP="00EB1A47">
      <w:pPr>
        <w:pStyle w:val="Cmsor1"/>
      </w:pPr>
      <w:bookmarkStart w:id="6" w:name="_Toc79411930"/>
      <w:bookmarkStart w:id="7" w:name="_Toc112749485"/>
      <w:r>
        <w:lastRenderedPageBreak/>
        <w:t>III</w:t>
      </w:r>
      <w:r w:rsidR="00F07BA9" w:rsidRPr="00F07BA9">
        <w:t xml:space="preserve">. Az </w:t>
      </w:r>
      <w:r w:rsidR="0057244A">
        <w:t>intézmény</w:t>
      </w:r>
      <w:r w:rsidR="00F07BA9" w:rsidRPr="00F07BA9">
        <w:t xml:space="preserve"> szervezeti felépítése</w:t>
      </w:r>
      <w:bookmarkEnd w:id="6"/>
      <w:bookmarkEnd w:id="7"/>
    </w:p>
    <w:p w:rsidR="00DE7F07" w:rsidRDefault="00DE7F07" w:rsidP="00EB1A47">
      <w:pPr>
        <w:jc w:val="both"/>
      </w:pPr>
    </w:p>
    <w:p w:rsidR="00DE7F07" w:rsidRPr="00DE7F07" w:rsidRDefault="00E40770" w:rsidP="00EB1A47">
      <w:pPr>
        <w:pStyle w:val="Cmsor2"/>
      </w:pPr>
      <w:bookmarkStart w:id="8" w:name="_Toc79411931"/>
      <w:bookmarkStart w:id="9" w:name="_Toc112749486"/>
      <w:r>
        <w:t>III</w:t>
      </w:r>
      <w:r w:rsidR="00DE7F07" w:rsidRPr="00DE7F07">
        <w:t xml:space="preserve">.1. </w:t>
      </w:r>
      <w:r w:rsidR="00DE7F07">
        <w:t>Az óvoda vezetője</w:t>
      </w:r>
      <w:bookmarkEnd w:id="8"/>
      <w:bookmarkEnd w:id="9"/>
    </w:p>
    <w:p w:rsidR="00E40770" w:rsidRDefault="000B011B" w:rsidP="00EB1A47">
      <w:pPr>
        <w:spacing w:line="360" w:lineRule="auto"/>
        <w:jc w:val="both"/>
        <w:rPr>
          <w:rFonts w:ascii="Times New Roman" w:hAnsi="Times New Roman" w:cs="Times New Roman"/>
          <w:sz w:val="24"/>
          <w:szCs w:val="24"/>
        </w:rPr>
      </w:pPr>
      <w:r w:rsidRPr="000B011B">
        <w:rPr>
          <w:rFonts w:ascii="Times New Roman" w:hAnsi="Times New Roman" w:cs="Times New Roman"/>
          <w:sz w:val="24"/>
          <w:szCs w:val="24"/>
        </w:rPr>
        <w:t>Az intézmény élén az óvodavezető áll, aki a pedagógiai, gazdálkodási valamint a tanügy igazgatási és a munkált</w:t>
      </w:r>
      <w:r w:rsidR="00E40770">
        <w:rPr>
          <w:rFonts w:ascii="Times New Roman" w:hAnsi="Times New Roman" w:cs="Times New Roman"/>
          <w:sz w:val="24"/>
          <w:szCs w:val="24"/>
        </w:rPr>
        <w:t>atói</w:t>
      </w:r>
      <w:r w:rsidRPr="000B011B">
        <w:rPr>
          <w:rFonts w:ascii="Times New Roman" w:hAnsi="Times New Roman" w:cs="Times New Roman"/>
          <w:sz w:val="24"/>
          <w:szCs w:val="24"/>
        </w:rPr>
        <w:t xml:space="preserve"> feladatok ellátásért egyszemélyi felelősséggel tartozik. Az óvoda vezetője 5 évenként nyilvános pályázati eljárás keretében kinevezett magasabb vezető beosztású közalkalmazott. Munkáját a magasabb jogszabályok, a fenntartó, valamint az óvoda belső szabályzatai által előírtak szerint végzi. Megbízatása a magasabb jogszabályokban megfogalmazott módon és időtartamra történik, visszavonásig érvényes. A nevelőtestület jogkörébe tartozik a vezetői pályázat szakmai véleményezése. A vezetői pályázat véleményezésénél az alkalmazotti közösség véleményezési joggal rendelkezik.</w:t>
      </w:r>
      <w:r>
        <w:t xml:space="preserve"> </w:t>
      </w:r>
      <w:r w:rsidR="00F538CA" w:rsidRPr="00F538CA">
        <w:rPr>
          <w:rFonts w:ascii="Times New Roman" w:hAnsi="Times New Roman" w:cs="Times New Roman"/>
          <w:sz w:val="24"/>
          <w:szCs w:val="24"/>
        </w:rPr>
        <w:t>Az óvodavezető felett a munkáltatói jogokat az irányító szerv, míg az egyéb munkáltatói jogokat az irányító szerv vezetője, a</w:t>
      </w:r>
      <w:r w:rsidR="00EE6403">
        <w:rPr>
          <w:rFonts w:ascii="Times New Roman" w:hAnsi="Times New Roman" w:cs="Times New Roman"/>
          <w:sz w:val="24"/>
          <w:szCs w:val="24"/>
        </w:rPr>
        <w:t xml:space="preserve"> </w:t>
      </w:r>
      <w:r w:rsidR="00F538CA" w:rsidRPr="00F538CA">
        <w:rPr>
          <w:rFonts w:ascii="Times New Roman" w:hAnsi="Times New Roman" w:cs="Times New Roman"/>
          <w:sz w:val="24"/>
          <w:szCs w:val="24"/>
        </w:rPr>
        <w:t>polgármester gyakorolja. Munkaköri leírását a munkáltatói jogkört gyakorló polgármester készíti el.</w:t>
      </w:r>
    </w:p>
    <w:p w:rsidR="00E40770" w:rsidRDefault="00BF51AD" w:rsidP="00EB1A47">
      <w:pPr>
        <w:spacing w:line="360" w:lineRule="auto"/>
        <w:jc w:val="both"/>
        <w:rPr>
          <w:rFonts w:ascii="Times New Roman" w:hAnsi="Times New Roman"/>
          <w:sz w:val="24"/>
          <w:szCs w:val="24"/>
        </w:rPr>
      </w:pPr>
      <w:r w:rsidRPr="00BF51AD">
        <w:rPr>
          <w:rFonts w:ascii="Times New Roman" w:hAnsi="Times New Roman" w:cs="Times New Roman"/>
          <w:sz w:val="24"/>
          <w:szCs w:val="24"/>
        </w:rPr>
        <w:t>Az óvoda vezetője az alkalmazottak foglalkoztatására, élet- és munkakörülményeire vonatkozó kérdések tekintetében jogköreit a jogszabályban előírt egyeztetési kötelezettség megtartásával gyakorolja.</w:t>
      </w:r>
      <w:r w:rsidR="00E40770">
        <w:rPr>
          <w:rFonts w:ascii="Times New Roman" w:hAnsi="Times New Roman" w:cs="Times New Roman"/>
          <w:sz w:val="24"/>
          <w:szCs w:val="24"/>
        </w:rPr>
        <w:t xml:space="preserve"> </w:t>
      </w:r>
      <w:r w:rsidR="00E40770">
        <w:rPr>
          <w:rFonts w:ascii="Times New Roman" w:hAnsi="Times New Roman"/>
          <w:sz w:val="24"/>
          <w:szCs w:val="24"/>
        </w:rPr>
        <w:t xml:space="preserve">Jogkörét </w:t>
      </w:r>
      <w:proofErr w:type="spellStart"/>
      <w:r w:rsidR="00E40770">
        <w:rPr>
          <w:rFonts w:ascii="Times New Roman" w:hAnsi="Times New Roman"/>
          <w:sz w:val="24"/>
          <w:szCs w:val="24"/>
        </w:rPr>
        <w:t>esetenként</w:t>
      </w:r>
      <w:proofErr w:type="spellEnd"/>
      <w:r w:rsidR="00E40770">
        <w:rPr>
          <w:rFonts w:ascii="Times New Roman" w:hAnsi="Times New Roman"/>
          <w:sz w:val="24"/>
          <w:szCs w:val="24"/>
        </w:rPr>
        <w:t xml:space="preserve"> vagy ügyek meghatározott körében az intézmény más alkalmazottjára átruházhatja. </w:t>
      </w:r>
    </w:p>
    <w:p w:rsidR="001F7462" w:rsidRDefault="001F7462" w:rsidP="00EB1A47">
      <w:pPr>
        <w:pStyle w:val="Listaszerbekezds"/>
        <w:spacing w:after="0"/>
        <w:ind w:left="0"/>
        <w:jc w:val="both"/>
        <w:rPr>
          <w:rFonts w:ascii="Times New Roman" w:hAnsi="Times New Roman"/>
          <w:sz w:val="24"/>
          <w:szCs w:val="24"/>
          <w:u w:val="single"/>
        </w:rPr>
      </w:pPr>
      <w:r w:rsidRPr="001F7462">
        <w:rPr>
          <w:rFonts w:ascii="Times New Roman" w:hAnsi="Times New Roman"/>
          <w:sz w:val="24"/>
          <w:szCs w:val="24"/>
          <w:u w:val="single"/>
        </w:rPr>
        <w:t xml:space="preserve"> Az óvodavezető helyettesítési rendje</w:t>
      </w:r>
      <w:r>
        <w:rPr>
          <w:rFonts w:ascii="Times New Roman" w:hAnsi="Times New Roman"/>
          <w:sz w:val="24"/>
          <w:szCs w:val="24"/>
          <w:u w:val="single"/>
        </w:rPr>
        <w:t>:</w:t>
      </w:r>
    </w:p>
    <w:p w:rsidR="001F7462" w:rsidRPr="001F7462" w:rsidRDefault="001F7462" w:rsidP="00EB1A47">
      <w:pPr>
        <w:pStyle w:val="Listaszerbekezds"/>
        <w:spacing w:after="0"/>
        <w:ind w:left="0"/>
        <w:jc w:val="both"/>
        <w:rPr>
          <w:rFonts w:ascii="Times New Roman" w:hAnsi="Times New Roman"/>
          <w:sz w:val="24"/>
          <w:szCs w:val="24"/>
          <w:u w:val="single"/>
        </w:rPr>
      </w:pPr>
    </w:p>
    <w:p w:rsidR="001F7462" w:rsidRDefault="001F7462"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Az óvodavezető távolléte esetén a helyettesítés az óvodavezető által adott megbízás alapján történik. A megbízott az óvodában munkát végző, legmagasabb szolgálati idővel, határozatlan időre alkalmazott pedagógus. Az óvodavezetőt távollétében és akadályoztatása esetén teljes jogkörrel helyettesíti az azonnali döntést igénylő ügyekben.</w:t>
      </w:r>
    </w:p>
    <w:p w:rsidR="001F7462" w:rsidRPr="00E40770" w:rsidRDefault="001F7462" w:rsidP="00EB1A47">
      <w:pPr>
        <w:spacing w:line="360" w:lineRule="auto"/>
        <w:jc w:val="both"/>
        <w:rPr>
          <w:rFonts w:ascii="Times New Roman" w:hAnsi="Times New Roman"/>
          <w:sz w:val="24"/>
          <w:szCs w:val="24"/>
        </w:rPr>
      </w:pPr>
    </w:p>
    <w:p w:rsidR="00BF51AD" w:rsidRPr="00983C0F" w:rsidRDefault="00BF51AD" w:rsidP="00EB1A47">
      <w:pPr>
        <w:spacing w:line="360" w:lineRule="auto"/>
        <w:jc w:val="both"/>
        <w:rPr>
          <w:rFonts w:ascii="Times New Roman" w:hAnsi="Times New Roman" w:cs="Times New Roman"/>
          <w:sz w:val="24"/>
          <w:szCs w:val="24"/>
          <w:u w:val="single"/>
        </w:rPr>
      </w:pPr>
      <w:r w:rsidRPr="00983C0F">
        <w:rPr>
          <w:rFonts w:ascii="Times New Roman" w:hAnsi="Times New Roman" w:cs="Times New Roman"/>
          <w:sz w:val="24"/>
          <w:szCs w:val="24"/>
          <w:u w:val="single"/>
        </w:rPr>
        <w:t xml:space="preserve">Az óvodavezető feladatkörébe tartozik:  </w:t>
      </w:r>
    </w:p>
    <w:p w:rsidR="00BF51AD" w:rsidRPr="00BF51AD" w:rsidRDefault="00BF51AD" w:rsidP="00A638DC">
      <w:pPr>
        <w:pStyle w:val="Listaszerbekezds"/>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A nevelőtestület vezetése.</w:t>
      </w:r>
    </w:p>
    <w:p w:rsidR="00BF51AD" w:rsidRPr="00BF51AD" w:rsidRDefault="00BF51AD" w:rsidP="00A638DC">
      <w:pPr>
        <w:pStyle w:val="Listaszerbekezds"/>
        <w:numPr>
          <w:ilvl w:val="0"/>
          <w:numId w:val="26"/>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A pedagógia</w:t>
      </w:r>
      <w:r>
        <w:rPr>
          <w:rFonts w:ascii="Times New Roman" w:hAnsi="Times New Roman" w:cs="Times New Roman"/>
          <w:sz w:val="24"/>
          <w:szCs w:val="24"/>
        </w:rPr>
        <w:t>i munka irányítása, ellenőrzése.</w:t>
      </w:r>
    </w:p>
    <w:p w:rsidR="00BF51AD" w:rsidRPr="00BF51AD" w:rsidRDefault="00BF51AD" w:rsidP="00A638DC">
      <w:pPr>
        <w:pStyle w:val="Listaszerbekezds"/>
        <w:numPr>
          <w:ilvl w:val="0"/>
          <w:numId w:val="26"/>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A nevelőtestület jogkörébe tartozó döntések előkészítése, végrehajtásuk szakszerű megszervezése, e</w:t>
      </w:r>
      <w:r>
        <w:rPr>
          <w:rFonts w:ascii="Times New Roman" w:hAnsi="Times New Roman" w:cs="Times New Roman"/>
          <w:sz w:val="24"/>
          <w:szCs w:val="24"/>
        </w:rPr>
        <w:t>llenőrzése.</w:t>
      </w:r>
    </w:p>
    <w:p w:rsidR="00BF51AD" w:rsidRPr="00BF51AD" w:rsidRDefault="00BF51AD" w:rsidP="00A638DC">
      <w:pPr>
        <w:pStyle w:val="Listaszerbekezds"/>
        <w:numPr>
          <w:ilvl w:val="0"/>
          <w:numId w:val="26"/>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lastRenderedPageBreak/>
        <w:t>A rendelkezésre álló költségvetés alapján az intézmény működéséhez szükséges személyi é</w:t>
      </w:r>
      <w:r>
        <w:rPr>
          <w:rFonts w:ascii="Times New Roman" w:hAnsi="Times New Roman" w:cs="Times New Roman"/>
          <w:sz w:val="24"/>
          <w:szCs w:val="24"/>
        </w:rPr>
        <w:t>s tárgyi feltételek biztosítása.</w:t>
      </w:r>
      <w:r w:rsidRPr="00BF51AD">
        <w:rPr>
          <w:rFonts w:ascii="Times New Roman" w:hAnsi="Times New Roman" w:cs="Times New Roman"/>
          <w:sz w:val="24"/>
          <w:szCs w:val="24"/>
        </w:rPr>
        <w:t xml:space="preserve"> </w:t>
      </w:r>
    </w:p>
    <w:p w:rsidR="00BF51AD" w:rsidRPr="00BF51AD" w:rsidRDefault="00BF51AD" w:rsidP="00A638DC">
      <w:pPr>
        <w:pStyle w:val="Listaszerbekezds"/>
        <w:numPr>
          <w:ilvl w:val="0"/>
          <w:numId w:val="26"/>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 xml:space="preserve">A munkavállalói érdekképviseleti szervekkel, a Szülői Szervezettel való </w:t>
      </w:r>
      <w:r>
        <w:rPr>
          <w:rFonts w:ascii="Times New Roman" w:hAnsi="Times New Roman" w:cs="Times New Roman"/>
          <w:sz w:val="24"/>
          <w:szCs w:val="24"/>
        </w:rPr>
        <w:t>együttműködés.</w:t>
      </w:r>
    </w:p>
    <w:p w:rsidR="00BF51AD" w:rsidRPr="00BF51AD" w:rsidRDefault="00BF51AD" w:rsidP="00A638DC">
      <w:pPr>
        <w:pStyle w:val="Listaszerbekezds"/>
        <w:numPr>
          <w:ilvl w:val="0"/>
          <w:numId w:val="26"/>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 xml:space="preserve">A nemzeti és </w:t>
      </w:r>
      <w:r w:rsidR="001F7462">
        <w:rPr>
          <w:rFonts w:ascii="Times New Roman" w:hAnsi="Times New Roman" w:cs="Times New Roman"/>
          <w:sz w:val="24"/>
          <w:szCs w:val="24"/>
        </w:rPr>
        <w:t xml:space="preserve">intézményi </w:t>
      </w:r>
      <w:r w:rsidRPr="00BF51AD">
        <w:rPr>
          <w:rFonts w:ascii="Times New Roman" w:hAnsi="Times New Roman" w:cs="Times New Roman"/>
          <w:sz w:val="24"/>
          <w:szCs w:val="24"/>
        </w:rPr>
        <w:t>ünnepségek munkarend</w:t>
      </w:r>
      <w:r>
        <w:rPr>
          <w:rFonts w:ascii="Times New Roman" w:hAnsi="Times New Roman" w:cs="Times New Roman"/>
          <w:sz w:val="24"/>
          <w:szCs w:val="24"/>
        </w:rPr>
        <w:t>hez igazodó méltó megszervezése.</w:t>
      </w:r>
      <w:r w:rsidRPr="00BF51AD">
        <w:rPr>
          <w:rFonts w:ascii="Times New Roman" w:hAnsi="Times New Roman" w:cs="Times New Roman"/>
          <w:sz w:val="24"/>
          <w:szCs w:val="24"/>
        </w:rPr>
        <w:t xml:space="preserve"> </w:t>
      </w:r>
    </w:p>
    <w:p w:rsidR="00BF51AD" w:rsidRDefault="00BF51AD" w:rsidP="00A638DC">
      <w:pPr>
        <w:pStyle w:val="Listaszerbekezds"/>
        <w:numPr>
          <w:ilvl w:val="0"/>
          <w:numId w:val="26"/>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Felelős a jogszabályok, rendeletek betartásáért</w:t>
      </w:r>
      <w:r>
        <w:rPr>
          <w:rFonts w:ascii="Times New Roman" w:hAnsi="Times New Roman" w:cs="Times New Roman"/>
          <w:sz w:val="24"/>
          <w:szCs w:val="24"/>
        </w:rPr>
        <w:t>.</w:t>
      </w:r>
    </w:p>
    <w:p w:rsidR="00983C0F" w:rsidRPr="00983C0F" w:rsidRDefault="00983C0F" w:rsidP="00EB1A47">
      <w:pPr>
        <w:spacing w:line="360" w:lineRule="auto"/>
        <w:jc w:val="both"/>
        <w:rPr>
          <w:rFonts w:ascii="Times New Roman" w:hAnsi="Times New Roman" w:cs="Times New Roman"/>
          <w:sz w:val="24"/>
          <w:szCs w:val="24"/>
          <w:u w:val="single"/>
        </w:rPr>
      </w:pPr>
      <w:r w:rsidRPr="00983C0F">
        <w:rPr>
          <w:rFonts w:ascii="Times New Roman" w:hAnsi="Times New Roman" w:cs="Times New Roman"/>
          <w:sz w:val="24"/>
          <w:szCs w:val="24"/>
          <w:u w:val="single"/>
        </w:rPr>
        <w:t>Az óvoda vezetőjével szembeni általános elvárások:</w:t>
      </w:r>
    </w:p>
    <w:p w:rsidR="00983C0F" w:rsidRP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 tanulás és tanítás stratégiai vezetése és operatív irányítása.  </w:t>
      </w:r>
    </w:p>
    <w:p w:rsidR="00983C0F" w:rsidRP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 változások stratégiai vezetése és operatív irányítása.</w:t>
      </w:r>
    </w:p>
    <w:p w:rsidR="00983C0F" w:rsidRP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Önmaga stratégiai vezetése és operatív irányítása.</w:t>
      </w:r>
    </w:p>
    <w:p w:rsidR="00983C0F" w:rsidRP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Mások stratégiai vezetése és operatív irányítása.</w:t>
      </w:r>
    </w:p>
    <w:p w:rsidR="00983C0F" w:rsidRP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intézmény stratégiai vezetése és operatív irányítása.</w:t>
      </w:r>
    </w:p>
    <w:p w:rsidR="00983C0F" w:rsidRP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Az intézmény jövőképének kialakítása során vegye figyelembe az intézmény külső és belső környezetét, a folyamatban lévő és várható változásokat. </w:t>
      </w:r>
    </w:p>
    <w:p w:rsidR="00983C0F" w:rsidRP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Szervezze meg és irányítsa az intézmény jövőképének, értékrendjének, pedagógiai és nevelési elveinek megismerését és tanulási-tanítási folyamatokba épülését.  </w:t>
      </w:r>
    </w:p>
    <w:p w:rsidR="00983C0F" w:rsidRP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w:t>
      </w:r>
      <w:r w:rsidR="001F7462">
        <w:rPr>
          <w:rFonts w:ascii="Times New Roman" w:hAnsi="Times New Roman" w:cs="Times New Roman"/>
          <w:sz w:val="24"/>
          <w:szCs w:val="24"/>
        </w:rPr>
        <w:t xml:space="preserve">z óvoda </w:t>
      </w:r>
      <w:r w:rsidRPr="00983C0F">
        <w:rPr>
          <w:rFonts w:ascii="Times New Roman" w:hAnsi="Times New Roman" w:cs="Times New Roman"/>
          <w:sz w:val="24"/>
          <w:szCs w:val="24"/>
        </w:rPr>
        <w:t>pedagógiai program</w:t>
      </w:r>
      <w:r w:rsidR="001F7462">
        <w:rPr>
          <w:rFonts w:ascii="Times New Roman" w:hAnsi="Times New Roman" w:cs="Times New Roman"/>
          <w:sz w:val="24"/>
          <w:szCs w:val="24"/>
        </w:rPr>
        <w:t xml:space="preserve">jának, a bölcsőde szakmai programjának </w:t>
      </w:r>
      <w:r w:rsidRPr="00983C0F">
        <w:rPr>
          <w:rFonts w:ascii="Times New Roman" w:hAnsi="Times New Roman" w:cs="Times New Roman"/>
          <w:sz w:val="24"/>
          <w:szCs w:val="24"/>
        </w:rPr>
        <w:t xml:space="preserve">alapelveit hozza összhangba a vezetői pályázatában megfogalmazott jövőképpel.  </w:t>
      </w:r>
    </w:p>
    <w:p w:rsidR="00983C0F" w:rsidRDefault="00983C0F" w:rsidP="00A638DC">
      <w:pPr>
        <w:pStyle w:val="Listaszerbekezds"/>
        <w:numPr>
          <w:ilvl w:val="0"/>
          <w:numId w:val="27"/>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Reagáljon az intézményt érintő kihívásokra, kísérje figyelemmel a változásokat, azokat hatékonyan tervezze, szervezze és hajtsa végre.</w:t>
      </w:r>
    </w:p>
    <w:p w:rsidR="00983C0F" w:rsidRDefault="00983C0F" w:rsidP="00EB1A47">
      <w:pPr>
        <w:spacing w:line="360" w:lineRule="auto"/>
        <w:jc w:val="both"/>
        <w:rPr>
          <w:rFonts w:ascii="Times New Roman" w:hAnsi="Times New Roman" w:cs="Times New Roman"/>
          <w:sz w:val="24"/>
          <w:szCs w:val="24"/>
          <w:u w:val="single"/>
        </w:rPr>
      </w:pPr>
      <w:r w:rsidRPr="00983C0F">
        <w:rPr>
          <w:rFonts w:ascii="Times New Roman" w:hAnsi="Times New Roman" w:cs="Times New Roman"/>
          <w:sz w:val="24"/>
          <w:szCs w:val="24"/>
          <w:u w:val="single"/>
        </w:rPr>
        <w:t>Az óvodavezető felelő</w:t>
      </w:r>
      <w:r w:rsidR="001F7462">
        <w:rPr>
          <w:rFonts w:ascii="Times New Roman" w:hAnsi="Times New Roman" w:cs="Times New Roman"/>
          <w:sz w:val="24"/>
          <w:szCs w:val="24"/>
          <w:u w:val="single"/>
        </w:rPr>
        <w:t>s</w:t>
      </w:r>
      <w:r>
        <w:rPr>
          <w:rFonts w:ascii="Times New Roman" w:hAnsi="Times New Roman" w:cs="Times New Roman"/>
          <w:sz w:val="24"/>
          <w:szCs w:val="24"/>
          <w:u w:val="single"/>
        </w:rPr>
        <w:t>:</w:t>
      </w:r>
    </w:p>
    <w:p w:rsidR="00983C0F" w:rsidRP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alapító okiratban előírt követelmények megfelelő ellátásáért</w:t>
      </w:r>
    </w:p>
    <w:p w:rsidR="00983C0F" w:rsidRP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 belső ellenőrzés megszervezéséért és működéséért  </w:t>
      </w:r>
    </w:p>
    <w:p w:rsidR="00983C0F" w:rsidRP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az </w:t>
      </w:r>
      <w:r w:rsidR="001F7462">
        <w:rPr>
          <w:rFonts w:ascii="Times New Roman" w:hAnsi="Times New Roman" w:cs="Times New Roman"/>
          <w:sz w:val="24"/>
          <w:szCs w:val="24"/>
        </w:rPr>
        <w:t>intézmény</w:t>
      </w:r>
      <w:r w:rsidRPr="00983C0F">
        <w:rPr>
          <w:rFonts w:ascii="Times New Roman" w:hAnsi="Times New Roman" w:cs="Times New Roman"/>
          <w:sz w:val="24"/>
          <w:szCs w:val="24"/>
        </w:rPr>
        <w:t xml:space="preserve"> szakszerű, törvényes működtetéséért</w:t>
      </w:r>
    </w:p>
    <w:p w:rsidR="00983C0F" w:rsidRP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intézmény működéséhez szükséges személyi és tárgyi feltételek</w:t>
      </w:r>
      <w:r w:rsidR="001F7462">
        <w:rPr>
          <w:rFonts w:ascii="Times New Roman" w:hAnsi="Times New Roman" w:cs="Times New Roman"/>
          <w:sz w:val="24"/>
          <w:szCs w:val="24"/>
        </w:rPr>
        <w:t xml:space="preserve"> </w:t>
      </w:r>
      <w:r w:rsidRPr="00983C0F">
        <w:rPr>
          <w:rFonts w:ascii="Times New Roman" w:hAnsi="Times New Roman" w:cs="Times New Roman"/>
          <w:sz w:val="24"/>
          <w:szCs w:val="24"/>
        </w:rPr>
        <w:t>biztosításáért</w:t>
      </w:r>
    </w:p>
    <w:p w:rsidR="00983C0F" w:rsidRP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intézmény munkáltatói feladatainak elvégzéséért</w:t>
      </w:r>
    </w:p>
    <w:p w:rsidR="00983C0F" w:rsidRP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intézmény számára meghatározott feladatoknak és hatásköröknek az intézmény szervezeti egységeiben dolgozók közötti megosztásá</w:t>
      </w:r>
      <w:r w:rsidR="001F7462">
        <w:rPr>
          <w:rFonts w:ascii="Times New Roman" w:hAnsi="Times New Roman" w:cs="Times New Roman"/>
          <w:sz w:val="24"/>
          <w:szCs w:val="24"/>
        </w:rPr>
        <w:t>ért</w:t>
      </w:r>
      <w:r w:rsidRPr="00983C0F">
        <w:rPr>
          <w:rFonts w:ascii="Times New Roman" w:hAnsi="Times New Roman" w:cs="Times New Roman"/>
          <w:sz w:val="24"/>
          <w:szCs w:val="24"/>
        </w:rPr>
        <w:t xml:space="preserve"> </w:t>
      </w:r>
    </w:p>
    <w:p w:rsid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az </w:t>
      </w:r>
      <w:r w:rsidR="001F7462">
        <w:rPr>
          <w:rFonts w:ascii="Times New Roman" w:hAnsi="Times New Roman" w:cs="Times New Roman"/>
          <w:sz w:val="24"/>
          <w:szCs w:val="24"/>
        </w:rPr>
        <w:t>intézmény</w:t>
      </w:r>
      <w:r w:rsidRPr="00983C0F">
        <w:rPr>
          <w:rFonts w:ascii="Times New Roman" w:hAnsi="Times New Roman" w:cs="Times New Roman"/>
          <w:sz w:val="24"/>
          <w:szCs w:val="24"/>
        </w:rPr>
        <w:t xml:space="preserve"> nevelőtestületének irányításáért</w:t>
      </w:r>
    </w:p>
    <w:p w:rsidR="00983C0F" w:rsidRP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 pedagógiai munka irányításáért, ellenőrzési, mérési, önértékelési rendszerének működtetéséért a Pedagógiai Programban meghatározottak alapján</w:t>
      </w:r>
    </w:p>
    <w:p w:rsidR="00983C0F" w:rsidRP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lastRenderedPageBreak/>
        <w:t>a gyermekvédelmi törvény alapján a gyermekvédelmi munka irányításáért</w:t>
      </w:r>
    </w:p>
    <w:p w:rsidR="00983C0F" w:rsidRDefault="00983C0F" w:rsidP="00A638DC">
      <w:pPr>
        <w:pStyle w:val="Listaszerbekezds"/>
        <w:numPr>
          <w:ilvl w:val="0"/>
          <w:numId w:val="28"/>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 balesetek megelőzésével kapcsolatos feladatok irányításáért, ellenőrzéséért rendkívüli szünet elrendeléséért, ha rendkívüli időjárás, járvány, természeti csapás, vagy más elháríthatatlan ok miatt a nevelési-oktatási intézmény működtetése nem biztosítható, vagy az intézkedés elmaradása jelentős veszéllyel, illetve helyrehozhatatlan kárral járna (Intézkedéshez be kell szerezni a Fenntartó egyetértését, ha ez nem lehetséges a fenntartót értesíteni kell)</w:t>
      </w:r>
    </w:p>
    <w:p w:rsidR="00983C0F" w:rsidRPr="00DD5930" w:rsidRDefault="00983C0F"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a pedagógusok középtávú továbbképzési programjának, valamint az éves beiskolázási terv elkészítéséért</w:t>
      </w:r>
    </w:p>
    <w:p w:rsidR="00DD5930" w:rsidRPr="00DD5930" w:rsidRDefault="00983C0F"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 xml:space="preserve">a </w:t>
      </w:r>
      <w:r w:rsidR="007F66E4" w:rsidRPr="00DD5930">
        <w:rPr>
          <w:rFonts w:ascii="Times New Roman" w:hAnsi="Times New Roman" w:cs="Times New Roman"/>
          <w:sz w:val="24"/>
          <w:szCs w:val="24"/>
        </w:rPr>
        <w:t>pedagógusminősítő</w:t>
      </w:r>
      <w:r w:rsidRPr="00DD5930">
        <w:rPr>
          <w:rFonts w:ascii="Times New Roman" w:hAnsi="Times New Roman" w:cs="Times New Roman"/>
          <w:sz w:val="24"/>
          <w:szCs w:val="24"/>
        </w:rPr>
        <w:t xml:space="preserve"> vizsga és minősítési eljárás jelentkezésének rögzítéséért  </w:t>
      </w:r>
    </w:p>
    <w:p w:rsidR="00DD5930" w:rsidRPr="00DD5930" w:rsidRDefault="00983C0F"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 xml:space="preserve">a tanfelügyeleti vizsgálat továbbá a minősítővizsga és a minősítési eljárás intézményi feltételeinek megszervezéséért  </w:t>
      </w:r>
    </w:p>
    <w:p w:rsidR="00DD5930" w:rsidRPr="00DD5930" w:rsidRDefault="00983C0F"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 xml:space="preserve">a tanfelügyeleti vizsgálat eredményeképpen az intézkedési terv elkészítéséért megvalósításáért  </w:t>
      </w:r>
    </w:p>
    <w:p w:rsidR="00DD5930" w:rsidRPr="00DD5930" w:rsidRDefault="00983C0F"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kockázatkezelésért,</w:t>
      </w:r>
    </w:p>
    <w:p w:rsidR="00DD5930" w:rsidRPr="00DD5930" w:rsidRDefault="00983C0F"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a HACCP rendszer működtetéséért,</w:t>
      </w:r>
    </w:p>
    <w:p w:rsidR="00983C0F" w:rsidRDefault="00983C0F"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 xml:space="preserve"> a közoktatási intézmények információs tájékoztató rendszeréhez kapcsolódó közérdekű információ-szolgáltatásért, a statisztikai adatszolgáltatásért; a különös közzétételi, valamint a helyben szokásos közzététellel kapcsolatos feladatok ellátásáért,</w:t>
      </w:r>
    </w:p>
    <w:p w:rsidR="00DD5930" w:rsidRDefault="00DD5930"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az iratkezelési szabályzatban foglaltak végrehajtásáért, az irattári terv és az iratkezelési előírások folyamatos összhangjáért, megfelelő irattár kialakításért és működtetéséért, az iratkezeléshez szükséges feltételek biztosításáért, az iratkezelés felügyeletéért,</w:t>
      </w:r>
    </w:p>
    <w:p w:rsidR="00DD5930" w:rsidRPr="00DD5930" w:rsidRDefault="00DD5930" w:rsidP="00A638DC">
      <w:pPr>
        <w:pStyle w:val="Listaszerbekezds"/>
        <w:numPr>
          <w:ilvl w:val="0"/>
          <w:numId w:val="29"/>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a pedagógus etika normáinak betartásáért és betartatásáért</w:t>
      </w:r>
      <w:r>
        <w:rPr>
          <w:rFonts w:ascii="Times New Roman" w:hAnsi="Times New Roman" w:cs="Times New Roman"/>
          <w:sz w:val="24"/>
          <w:szCs w:val="24"/>
        </w:rPr>
        <w:t>.</w:t>
      </w:r>
    </w:p>
    <w:p w:rsidR="00DE7F07" w:rsidRPr="00437ED9" w:rsidRDefault="001F7462" w:rsidP="00EB1A47">
      <w:pPr>
        <w:pStyle w:val="Cmsor2"/>
      </w:pPr>
      <w:bookmarkStart w:id="10" w:name="_Toc79411932"/>
      <w:bookmarkStart w:id="11" w:name="_Toc112749487"/>
      <w:r>
        <w:t>III</w:t>
      </w:r>
      <w:r w:rsidR="00DE7F07" w:rsidRPr="00437ED9">
        <w:t>.2. A nevelőtestület</w:t>
      </w:r>
      <w:bookmarkEnd w:id="10"/>
      <w:bookmarkEnd w:id="11"/>
    </w:p>
    <w:p w:rsidR="007A0C1A" w:rsidRPr="00642DDF" w:rsidRDefault="00642DDF" w:rsidP="00EB1A47">
      <w:pPr>
        <w:spacing w:line="360" w:lineRule="auto"/>
        <w:jc w:val="both"/>
        <w:rPr>
          <w:rFonts w:ascii="Times New Roman" w:hAnsi="Times New Roman" w:cs="Times New Roman"/>
          <w:sz w:val="24"/>
          <w:szCs w:val="24"/>
        </w:rPr>
      </w:pPr>
      <w:r w:rsidRPr="00642DDF">
        <w:rPr>
          <w:rFonts w:ascii="Times New Roman" w:hAnsi="Times New Roman" w:cs="Times New Roman"/>
          <w:sz w:val="24"/>
          <w:szCs w:val="24"/>
        </w:rPr>
        <w:t>Az intézmény nevelőtestületét a</w:t>
      </w:r>
      <w:r w:rsidR="001F7462">
        <w:rPr>
          <w:rFonts w:ascii="Times New Roman" w:hAnsi="Times New Roman" w:cs="Times New Roman"/>
          <w:sz w:val="24"/>
          <w:szCs w:val="24"/>
        </w:rPr>
        <w:t>z óvodában</w:t>
      </w:r>
      <w:r w:rsidRPr="00642DDF">
        <w:rPr>
          <w:rFonts w:ascii="Times New Roman" w:hAnsi="Times New Roman" w:cs="Times New Roman"/>
          <w:sz w:val="24"/>
          <w:szCs w:val="24"/>
        </w:rPr>
        <w:t xml:space="preserve"> közalkalmazotti jogviszony keretében pedagógus-munkakörben,</w:t>
      </w:r>
      <w:r w:rsidR="001F7462">
        <w:rPr>
          <w:rFonts w:ascii="Times New Roman" w:hAnsi="Times New Roman" w:cs="Times New Roman"/>
          <w:sz w:val="24"/>
          <w:szCs w:val="24"/>
        </w:rPr>
        <w:t xml:space="preserve"> </w:t>
      </w:r>
      <w:r w:rsidR="00FF3460">
        <w:rPr>
          <w:rFonts w:ascii="Times New Roman" w:hAnsi="Times New Roman" w:cs="Times New Roman"/>
          <w:sz w:val="24"/>
          <w:szCs w:val="24"/>
        </w:rPr>
        <w:t xml:space="preserve">valamint </w:t>
      </w:r>
      <w:r w:rsidRPr="00642DDF">
        <w:rPr>
          <w:rFonts w:ascii="Times New Roman" w:hAnsi="Times New Roman" w:cs="Times New Roman"/>
          <w:sz w:val="24"/>
          <w:szCs w:val="24"/>
        </w:rPr>
        <w:t>felsőfokú végzettséggel rendelkező</w:t>
      </w:r>
      <w:r w:rsidR="001F7462">
        <w:rPr>
          <w:rFonts w:ascii="Times New Roman" w:hAnsi="Times New Roman" w:cs="Times New Roman"/>
          <w:sz w:val="24"/>
          <w:szCs w:val="24"/>
        </w:rPr>
        <w:t xml:space="preserve"> </w:t>
      </w:r>
      <w:r w:rsidRPr="00642DDF">
        <w:rPr>
          <w:rFonts w:ascii="Times New Roman" w:hAnsi="Times New Roman" w:cs="Times New Roman"/>
          <w:sz w:val="24"/>
          <w:szCs w:val="24"/>
        </w:rPr>
        <w:t>nevelő és oktató munkát közvetlenül segítő munkakörben foglalkoztatottak</w:t>
      </w:r>
      <w:r w:rsidR="00FF3460">
        <w:rPr>
          <w:rFonts w:ascii="Times New Roman" w:hAnsi="Times New Roman" w:cs="Times New Roman"/>
          <w:sz w:val="24"/>
          <w:szCs w:val="24"/>
        </w:rPr>
        <w:t xml:space="preserve"> </w:t>
      </w:r>
      <w:r w:rsidRPr="00642DDF">
        <w:rPr>
          <w:rFonts w:ascii="Times New Roman" w:hAnsi="Times New Roman" w:cs="Times New Roman"/>
          <w:sz w:val="24"/>
          <w:szCs w:val="24"/>
        </w:rPr>
        <w:t>közössége alkotja.</w:t>
      </w:r>
      <w:r w:rsidR="001F7462">
        <w:rPr>
          <w:rFonts w:ascii="Times New Roman" w:hAnsi="Times New Roman" w:cs="Times New Roman"/>
          <w:sz w:val="24"/>
          <w:szCs w:val="24"/>
        </w:rPr>
        <w:t xml:space="preserve"> </w:t>
      </w:r>
      <w:r w:rsidRPr="00642DDF">
        <w:rPr>
          <w:rFonts w:ascii="Times New Roman" w:hAnsi="Times New Roman" w:cs="Times New Roman"/>
          <w:sz w:val="24"/>
          <w:szCs w:val="24"/>
        </w:rPr>
        <w:t>A nevelőtestület határozza meg alapvetően az intézmény tartalmi munkáját. A munkavégzéssel kapcsolatos jogaikat és kötelességeiket, a köznevelési törvény és végrehajtási rendeletei, a munka törvénykönyve, a közalkalmazotti törvény és annak végreha</w:t>
      </w:r>
      <w:r w:rsidR="00A81ADD">
        <w:rPr>
          <w:rFonts w:ascii="Times New Roman" w:hAnsi="Times New Roman" w:cs="Times New Roman"/>
          <w:sz w:val="24"/>
          <w:szCs w:val="24"/>
        </w:rPr>
        <w:t>j</w:t>
      </w:r>
      <w:r w:rsidRPr="00642DDF">
        <w:rPr>
          <w:rFonts w:ascii="Times New Roman" w:hAnsi="Times New Roman" w:cs="Times New Roman"/>
          <w:sz w:val="24"/>
          <w:szCs w:val="24"/>
        </w:rPr>
        <w:t xml:space="preserve">tási rendelete az életpályamodell határozza meg és szabályozza. A nevelőtestület a köznevelési törvény alapján meghatározott jogosítványokkal rendelkező testület, amely a nevelési kérdésekben az intézmény legfontosabb tanácskozó és döntéshozó szerve, törvényben továbbá az e szabályzatban meghatározott </w:t>
      </w:r>
      <w:r w:rsidRPr="00642DDF">
        <w:rPr>
          <w:rFonts w:ascii="Times New Roman" w:hAnsi="Times New Roman" w:cs="Times New Roman"/>
          <w:sz w:val="24"/>
          <w:szCs w:val="24"/>
        </w:rPr>
        <w:lastRenderedPageBreak/>
        <w:t>kérdésekben és más jogszabályokban meghatározott kérdésekben döntési, véleményező és javaslattevő jogkörrel rendelkezik.</w:t>
      </w:r>
    </w:p>
    <w:p w:rsidR="007A0C1A" w:rsidRDefault="007A0C1A"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A nevelőtestület döntési jogköre:</w:t>
      </w:r>
    </w:p>
    <w:p w:rsidR="00B7391A" w:rsidRPr="00B7391A" w:rsidRDefault="00B7391A" w:rsidP="00EB1A47">
      <w:pPr>
        <w:spacing w:line="360" w:lineRule="auto"/>
        <w:jc w:val="both"/>
        <w:rPr>
          <w:rFonts w:ascii="Times New Roman" w:hAnsi="Times New Roman" w:cs="Times New Roman"/>
          <w:sz w:val="24"/>
          <w:szCs w:val="24"/>
          <w:u w:val="single"/>
        </w:rPr>
      </w:pPr>
      <w:r w:rsidRPr="00B7391A">
        <w:rPr>
          <w:rFonts w:ascii="Times New Roman" w:hAnsi="Times New Roman" w:cs="Times New Roman"/>
          <w:sz w:val="24"/>
          <w:szCs w:val="24"/>
        </w:rPr>
        <w:t>A nevelőtestület jogállását, döntési, véleményezési és javas</w:t>
      </w:r>
      <w:r>
        <w:rPr>
          <w:rFonts w:ascii="Times New Roman" w:hAnsi="Times New Roman" w:cs="Times New Roman"/>
          <w:sz w:val="24"/>
          <w:szCs w:val="24"/>
        </w:rPr>
        <w:t xml:space="preserve">lattételi jogkörét az </w:t>
      </w:r>
      <w:proofErr w:type="spellStart"/>
      <w:r>
        <w:rPr>
          <w:rFonts w:ascii="Times New Roman" w:hAnsi="Times New Roman" w:cs="Times New Roman"/>
          <w:sz w:val="24"/>
          <w:szCs w:val="24"/>
        </w:rPr>
        <w:t>Nkt</w:t>
      </w:r>
      <w:proofErr w:type="spellEnd"/>
      <w:r>
        <w:rPr>
          <w:rFonts w:ascii="Times New Roman" w:hAnsi="Times New Roman" w:cs="Times New Roman"/>
          <w:sz w:val="24"/>
          <w:szCs w:val="24"/>
        </w:rPr>
        <w:t>. 70</w:t>
      </w:r>
      <w:r w:rsidRPr="00B7391A">
        <w:rPr>
          <w:rFonts w:ascii="Times New Roman" w:hAnsi="Times New Roman" w:cs="Times New Roman"/>
          <w:sz w:val="24"/>
          <w:szCs w:val="24"/>
        </w:rPr>
        <w:t>.§</w:t>
      </w:r>
      <w:r w:rsidR="00AD4929">
        <w:rPr>
          <w:rFonts w:ascii="Times New Roman" w:hAnsi="Times New Roman" w:cs="Times New Roman"/>
          <w:sz w:val="24"/>
          <w:szCs w:val="24"/>
        </w:rPr>
        <w:t xml:space="preserve"> </w:t>
      </w:r>
      <w:r w:rsidRPr="00B7391A">
        <w:rPr>
          <w:rFonts w:ascii="Times New Roman" w:hAnsi="Times New Roman" w:cs="Times New Roman"/>
          <w:sz w:val="24"/>
          <w:szCs w:val="24"/>
        </w:rPr>
        <w:t>(2), valamint annak végrehajtási rendelete határozza meg. A nevelőtestület véleményező és javaslattételi jogkörrel rendelkezik minden, az intézményt érintő ügyben</w:t>
      </w:r>
      <w:r>
        <w:rPr>
          <w:rFonts w:ascii="Times New Roman" w:hAnsi="Times New Roman" w:cs="Times New Roman"/>
          <w:sz w:val="24"/>
          <w:szCs w:val="24"/>
        </w:rPr>
        <w:t>.</w:t>
      </w:r>
    </w:p>
    <w:p w:rsidR="007A0C1A" w:rsidRPr="007A0C1A" w:rsidRDefault="007A0C1A" w:rsidP="00A638DC">
      <w:pPr>
        <w:pStyle w:val="Listaszerbekezds"/>
        <w:numPr>
          <w:ilvl w:val="0"/>
          <w:numId w:val="30"/>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 xml:space="preserve">a </w:t>
      </w:r>
      <w:r w:rsidR="00A81ADD">
        <w:rPr>
          <w:rFonts w:ascii="Times New Roman" w:hAnsi="Times New Roman" w:cs="Times New Roman"/>
          <w:sz w:val="24"/>
          <w:szCs w:val="24"/>
        </w:rPr>
        <w:t>pedagógiai</w:t>
      </w:r>
      <w:r w:rsidRPr="007A0C1A">
        <w:rPr>
          <w:rFonts w:ascii="Times New Roman" w:hAnsi="Times New Roman" w:cs="Times New Roman"/>
          <w:sz w:val="24"/>
          <w:szCs w:val="24"/>
        </w:rPr>
        <w:t xml:space="preserve"> program és módosításának elfogadása,  </w:t>
      </w:r>
    </w:p>
    <w:p w:rsidR="007A0C1A" w:rsidRPr="007A0C1A" w:rsidRDefault="007A0C1A" w:rsidP="00A638DC">
      <w:pPr>
        <w:pStyle w:val="Listaszerbekezds"/>
        <w:numPr>
          <w:ilvl w:val="0"/>
          <w:numId w:val="30"/>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a szervezeti és működési szabályzat és módosításának elfogadása,</w:t>
      </w:r>
    </w:p>
    <w:p w:rsidR="007A0C1A" w:rsidRPr="007A0C1A" w:rsidRDefault="007A0C1A" w:rsidP="00A638DC">
      <w:pPr>
        <w:pStyle w:val="Listaszerbekezds"/>
        <w:numPr>
          <w:ilvl w:val="0"/>
          <w:numId w:val="30"/>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a nevelési intézmény éves munkatervének elkészítése,</w:t>
      </w:r>
    </w:p>
    <w:p w:rsidR="007A0C1A" w:rsidRPr="007A0C1A" w:rsidRDefault="007A0C1A" w:rsidP="00A638DC">
      <w:pPr>
        <w:pStyle w:val="Listaszerbekezds"/>
        <w:numPr>
          <w:ilvl w:val="0"/>
          <w:numId w:val="30"/>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 xml:space="preserve">a nevelési intézmény munkáját átfogó elemzések, értékelések, beszámolók elfogadása,  </w:t>
      </w:r>
    </w:p>
    <w:p w:rsidR="007A0C1A" w:rsidRPr="007A0C1A" w:rsidRDefault="007A0C1A" w:rsidP="00A638DC">
      <w:pPr>
        <w:pStyle w:val="Listaszerbekezds"/>
        <w:numPr>
          <w:ilvl w:val="0"/>
          <w:numId w:val="30"/>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a nevelőtestület képviseletében eljáró pedagógus kiválasztása,</w:t>
      </w:r>
    </w:p>
    <w:p w:rsidR="007A0C1A" w:rsidRPr="007A0C1A" w:rsidRDefault="007A0C1A" w:rsidP="00A638DC">
      <w:pPr>
        <w:pStyle w:val="Listaszerbekezds"/>
        <w:numPr>
          <w:ilvl w:val="0"/>
          <w:numId w:val="30"/>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a házirend elfogadása,</w:t>
      </w:r>
    </w:p>
    <w:p w:rsidR="007A0C1A" w:rsidRPr="00A81ADD" w:rsidRDefault="007A0C1A" w:rsidP="00A638DC">
      <w:pPr>
        <w:pStyle w:val="Listaszerbekezds"/>
        <w:numPr>
          <w:ilvl w:val="0"/>
          <w:numId w:val="30"/>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 xml:space="preserve">az intézményvezetői pályázathoz készített vezetési programmal összefüggő szakmai vélemény kialakítása, </w:t>
      </w:r>
    </w:p>
    <w:p w:rsidR="00B7391A" w:rsidRPr="00B7391A" w:rsidRDefault="00B7391A" w:rsidP="00A638DC">
      <w:pPr>
        <w:pStyle w:val="Listaszerbekezds"/>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önértékelési program elfogadása,</w:t>
      </w:r>
      <w:r w:rsidRPr="00B7391A">
        <w:rPr>
          <w:rFonts w:ascii="Times New Roman" w:hAnsi="Times New Roman" w:cs="Times New Roman"/>
          <w:sz w:val="24"/>
          <w:szCs w:val="24"/>
        </w:rPr>
        <w:t xml:space="preserve"> </w:t>
      </w:r>
    </w:p>
    <w:p w:rsidR="00B7391A" w:rsidRPr="00B7391A" w:rsidRDefault="00B7391A" w:rsidP="00A638DC">
      <w:pPr>
        <w:pStyle w:val="Listaszerbekezds"/>
        <w:numPr>
          <w:ilvl w:val="0"/>
          <w:numId w:val="30"/>
        </w:numPr>
        <w:spacing w:line="360" w:lineRule="auto"/>
        <w:jc w:val="both"/>
        <w:rPr>
          <w:rFonts w:ascii="Times New Roman" w:hAnsi="Times New Roman" w:cs="Times New Roman"/>
          <w:sz w:val="24"/>
          <w:szCs w:val="24"/>
        </w:rPr>
      </w:pPr>
      <w:r w:rsidRPr="00B7391A">
        <w:rPr>
          <w:rFonts w:ascii="Times New Roman" w:hAnsi="Times New Roman" w:cs="Times New Roman"/>
          <w:sz w:val="24"/>
          <w:szCs w:val="24"/>
        </w:rPr>
        <w:t>a tanfelügyeleti intézményi ellenőrzés alapján készített intézkedési terv elfogadása</w:t>
      </w:r>
      <w:r>
        <w:rPr>
          <w:rFonts w:ascii="Times New Roman" w:hAnsi="Times New Roman" w:cs="Times New Roman"/>
          <w:sz w:val="24"/>
          <w:szCs w:val="24"/>
        </w:rPr>
        <w:t>,</w:t>
      </w:r>
    </w:p>
    <w:p w:rsidR="007A0C1A" w:rsidRDefault="007A0C1A" w:rsidP="00A638DC">
      <w:pPr>
        <w:pStyle w:val="Listaszerbekezds"/>
        <w:numPr>
          <w:ilvl w:val="0"/>
          <w:numId w:val="30"/>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 xml:space="preserve"> jogszabályban meghatározott más ügyek.</w:t>
      </w:r>
    </w:p>
    <w:p w:rsidR="0034521C" w:rsidRDefault="0034521C" w:rsidP="00EB1A47">
      <w:pPr>
        <w:spacing w:line="360" w:lineRule="auto"/>
        <w:jc w:val="both"/>
        <w:rPr>
          <w:rFonts w:ascii="Times New Roman" w:hAnsi="Times New Roman" w:cs="Times New Roman"/>
          <w:sz w:val="24"/>
          <w:szCs w:val="24"/>
          <w:u w:val="single"/>
        </w:rPr>
      </w:pPr>
    </w:p>
    <w:p w:rsidR="00E95BC7" w:rsidRPr="00B3071F" w:rsidRDefault="00E95BC7"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 xml:space="preserve">A nevelőtestület véleményét ki kell kérni: </w:t>
      </w:r>
    </w:p>
    <w:p w:rsidR="00E95BC7" w:rsidRPr="00E95BC7" w:rsidRDefault="00E95BC7" w:rsidP="00A638DC">
      <w:pPr>
        <w:pStyle w:val="Listaszerbekezds"/>
        <w:numPr>
          <w:ilvl w:val="0"/>
          <w:numId w:val="31"/>
        </w:num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pedagógusok külön megbízásainak elosztása során,</w:t>
      </w:r>
    </w:p>
    <w:p w:rsidR="00E95BC7" w:rsidRPr="00E95BC7" w:rsidRDefault="00E95BC7" w:rsidP="00A638DC">
      <w:pPr>
        <w:pStyle w:val="Listaszerbekezds"/>
        <w:numPr>
          <w:ilvl w:val="0"/>
          <w:numId w:val="31"/>
        </w:num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pedagógusok, gyermekek csoportbeosztásakor,</w:t>
      </w:r>
    </w:p>
    <w:p w:rsidR="00E95BC7" w:rsidRPr="00E95BC7" w:rsidRDefault="00E95BC7" w:rsidP="00A638DC">
      <w:pPr>
        <w:pStyle w:val="Listaszerbekezds"/>
        <w:numPr>
          <w:ilvl w:val="0"/>
          <w:numId w:val="31"/>
        </w:num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a költségvetésben a szakmai célokra rendelkezésre álló pénzeszközök felhasználásáról, munkaközösség-vezetői</w:t>
      </w:r>
      <w:r>
        <w:rPr>
          <w:rFonts w:ascii="Times New Roman" w:hAnsi="Times New Roman" w:cs="Times New Roman"/>
          <w:sz w:val="24"/>
          <w:szCs w:val="24"/>
        </w:rPr>
        <w:t xml:space="preserve"> megbízásról,</w:t>
      </w:r>
    </w:p>
    <w:p w:rsidR="00E95BC7" w:rsidRDefault="00E95BC7" w:rsidP="00EB1A47">
      <w:p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 xml:space="preserve"> A nevelőtestület véleményt nyilváníthat, vagy javaslatot tehet a nevelési intézmény működésével kapcsolatos valamennyi kérdésben.</w:t>
      </w:r>
    </w:p>
    <w:p w:rsidR="00E95BC7" w:rsidRDefault="00E95BC7" w:rsidP="00EB1A47">
      <w:p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A nevelőtestület döntéseit és határozatait a jogszabályban meghatározottak kivételével nyílt szavazással, egyszerű szótöbbséggel hozza.</w:t>
      </w:r>
    </w:p>
    <w:p w:rsidR="00E95BC7" w:rsidRDefault="00E95BC7" w:rsidP="00EB1A47">
      <w:p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lastRenderedPageBreak/>
        <w:t>Min</w:t>
      </w:r>
      <w:r w:rsidR="00122E3F">
        <w:rPr>
          <w:rFonts w:ascii="Times New Roman" w:hAnsi="Times New Roman" w:cs="Times New Roman"/>
          <w:sz w:val="24"/>
          <w:szCs w:val="24"/>
        </w:rPr>
        <w:t>ősített szótöbbség szükséges a Pedagógiai P</w:t>
      </w:r>
      <w:r w:rsidRPr="00E95BC7">
        <w:rPr>
          <w:rFonts w:ascii="Times New Roman" w:hAnsi="Times New Roman" w:cs="Times New Roman"/>
          <w:sz w:val="24"/>
          <w:szCs w:val="24"/>
        </w:rPr>
        <w:t>rogram, a Szervezeti és Működési Szabályzat, a Házirend elfogadásakor. A nevelőtestület minősített szótöbbséget igénylő döntéseinél akkor határozatképes, ha a nevelőtestület tagjainak kétharmada jelen van. A döntés akkor érvényes, ha az ilyen arányban jelenlévők 51%-a elfogadta az előterjesztést.</w:t>
      </w:r>
    </w:p>
    <w:p w:rsidR="00C3294C" w:rsidRPr="00B3071F" w:rsidRDefault="00C3294C"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 xml:space="preserve">A nevelőtestület nem ruházhatja át a következő jogköreit:  </w:t>
      </w:r>
    </w:p>
    <w:p w:rsidR="00C3294C" w:rsidRPr="00C3294C" w:rsidRDefault="00C3294C" w:rsidP="00A638DC">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Pedagógia P</w:t>
      </w:r>
      <w:r w:rsidRPr="00C3294C">
        <w:rPr>
          <w:rFonts w:ascii="Times New Roman" w:hAnsi="Times New Roman" w:cs="Times New Roman"/>
          <w:sz w:val="24"/>
          <w:szCs w:val="24"/>
        </w:rPr>
        <w:t>rogram elfogadása</w:t>
      </w:r>
    </w:p>
    <w:p w:rsidR="00C3294C" w:rsidRDefault="00C3294C" w:rsidP="00A638DC">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Szervezeti és M</w:t>
      </w:r>
      <w:r w:rsidRPr="00C3294C">
        <w:rPr>
          <w:rFonts w:ascii="Times New Roman" w:hAnsi="Times New Roman" w:cs="Times New Roman"/>
          <w:sz w:val="24"/>
          <w:szCs w:val="24"/>
        </w:rPr>
        <w:t>űködés</w:t>
      </w:r>
      <w:r>
        <w:rPr>
          <w:rFonts w:ascii="Times New Roman" w:hAnsi="Times New Roman" w:cs="Times New Roman"/>
          <w:sz w:val="24"/>
          <w:szCs w:val="24"/>
        </w:rPr>
        <w:t>i S</w:t>
      </w:r>
      <w:r w:rsidRPr="00C3294C">
        <w:rPr>
          <w:rFonts w:ascii="Times New Roman" w:hAnsi="Times New Roman" w:cs="Times New Roman"/>
          <w:sz w:val="24"/>
          <w:szCs w:val="24"/>
        </w:rPr>
        <w:t>zabályzat elfogadása</w:t>
      </w:r>
      <w:r>
        <w:rPr>
          <w:rFonts w:ascii="Times New Roman" w:hAnsi="Times New Roman" w:cs="Times New Roman"/>
          <w:sz w:val="24"/>
          <w:szCs w:val="24"/>
        </w:rPr>
        <w:t>.</w:t>
      </w:r>
    </w:p>
    <w:p w:rsidR="00114E4D" w:rsidRPr="00B3071F" w:rsidRDefault="00114E4D"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 xml:space="preserve">A nevelőtestület értekezletei: </w:t>
      </w:r>
    </w:p>
    <w:p w:rsidR="00114E4D" w:rsidRPr="001042CE" w:rsidRDefault="00114E4D" w:rsidP="00EB1A47">
      <w:pPr>
        <w:spacing w:line="360" w:lineRule="auto"/>
        <w:jc w:val="both"/>
        <w:rPr>
          <w:rFonts w:ascii="Times New Roman" w:hAnsi="Times New Roman" w:cs="Times New Roman"/>
          <w:sz w:val="24"/>
          <w:szCs w:val="24"/>
        </w:rPr>
      </w:pPr>
      <w:r w:rsidRPr="00114E4D">
        <w:rPr>
          <w:rFonts w:ascii="Times New Roman" w:hAnsi="Times New Roman" w:cs="Times New Roman"/>
          <w:sz w:val="24"/>
          <w:szCs w:val="24"/>
        </w:rPr>
        <w:t>A nevelőtestület feladatainak ellátása, a szakmai kapcsolattartás a munkaterv szerint ütemezett nevelőtestületi értekezleten, illetve a rendkívüli nevelőtestületi értekezleten valósul meg</w:t>
      </w:r>
      <w:r w:rsidRPr="001042CE">
        <w:rPr>
          <w:rFonts w:ascii="Times New Roman" w:hAnsi="Times New Roman" w:cs="Times New Roman"/>
          <w:sz w:val="24"/>
          <w:szCs w:val="24"/>
        </w:rPr>
        <w:t xml:space="preserve">. </w:t>
      </w:r>
      <w:r w:rsidR="001042CE" w:rsidRPr="001042CE">
        <w:rPr>
          <w:rFonts w:ascii="Times New Roman" w:hAnsi="Times New Roman" w:cs="Times New Roman"/>
          <w:sz w:val="24"/>
          <w:szCs w:val="24"/>
        </w:rPr>
        <w:t>Az óvoda rendes nevelőtestületi értekezleteit az óvoda munkatervében meghatározott napirenddel és időponttal az óvoda vezetője hívja össze.</w:t>
      </w:r>
    </w:p>
    <w:p w:rsidR="00114E4D" w:rsidRDefault="00114E4D" w:rsidP="00EB1A47">
      <w:pPr>
        <w:spacing w:line="360" w:lineRule="auto"/>
        <w:jc w:val="both"/>
        <w:rPr>
          <w:rFonts w:ascii="Times New Roman" w:hAnsi="Times New Roman" w:cs="Times New Roman"/>
          <w:sz w:val="24"/>
          <w:szCs w:val="24"/>
        </w:rPr>
      </w:pPr>
      <w:r w:rsidRPr="00114E4D">
        <w:rPr>
          <w:rFonts w:ascii="Times New Roman" w:hAnsi="Times New Roman" w:cs="Times New Roman"/>
          <w:sz w:val="24"/>
          <w:szCs w:val="24"/>
        </w:rPr>
        <w:t>Rendkívüli nevelőtestületi értekezletet kell tartani, ha az óvodavezető összehívja, a nevelőtestület egyharmada kéri, a szülői szervezet kezdeményezi, akkor, ha a kezdeményezést a nevelőtestület elfogadja.</w:t>
      </w:r>
    </w:p>
    <w:p w:rsidR="00114E4D" w:rsidRDefault="00114E4D" w:rsidP="00EB1A47">
      <w:pPr>
        <w:spacing w:line="360" w:lineRule="auto"/>
        <w:jc w:val="both"/>
        <w:rPr>
          <w:rFonts w:ascii="Times New Roman" w:hAnsi="Times New Roman" w:cs="Times New Roman"/>
          <w:sz w:val="24"/>
          <w:szCs w:val="24"/>
        </w:rPr>
      </w:pPr>
      <w:r w:rsidRPr="00114E4D">
        <w:rPr>
          <w:rFonts w:ascii="Times New Roman" w:hAnsi="Times New Roman" w:cs="Times New Roman"/>
          <w:sz w:val="24"/>
          <w:szCs w:val="24"/>
        </w:rPr>
        <w:t>A nevelőtestületi értekezletről tartalmi jegyzőkönyvet kell készíteni. A jegyzőkönyvet az intézményvezető, a jegyzőkönyvv</w:t>
      </w:r>
      <w:r>
        <w:rPr>
          <w:rFonts w:ascii="Times New Roman" w:hAnsi="Times New Roman" w:cs="Times New Roman"/>
          <w:sz w:val="24"/>
          <w:szCs w:val="24"/>
        </w:rPr>
        <w:t>ezető</w:t>
      </w:r>
      <w:r w:rsidR="002A6552">
        <w:rPr>
          <w:rFonts w:ascii="Times New Roman" w:hAnsi="Times New Roman" w:cs="Times New Roman"/>
          <w:sz w:val="24"/>
          <w:szCs w:val="24"/>
        </w:rPr>
        <w:t xml:space="preserve"> és két óvodapedagógus</w:t>
      </w:r>
      <w:r>
        <w:rPr>
          <w:rFonts w:ascii="Times New Roman" w:hAnsi="Times New Roman" w:cs="Times New Roman"/>
          <w:sz w:val="24"/>
          <w:szCs w:val="24"/>
        </w:rPr>
        <w:t xml:space="preserve"> </w:t>
      </w:r>
      <w:r w:rsidRPr="00114E4D">
        <w:rPr>
          <w:rFonts w:ascii="Times New Roman" w:hAnsi="Times New Roman" w:cs="Times New Roman"/>
          <w:sz w:val="24"/>
          <w:szCs w:val="24"/>
        </w:rPr>
        <w:t xml:space="preserve">írja alá. A döntések az intézmény iktatott </w:t>
      </w:r>
      <w:proofErr w:type="spellStart"/>
      <w:r w:rsidRPr="00114E4D">
        <w:rPr>
          <w:rFonts w:ascii="Times New Roman" w:hAnsi="Times New Roman" w:cs="Times New Roman"/>
          <w:sz w:val="24"/>
          <w:szCs w:val="24"/>
        </w:rPr>
        <w:t>iratanyagába</w:t>
      </w:r>
      <w:proofErr w:type="spellEnd"/>
      <w:r w:rsidRPr="00114E4D">
        <w:rPr>
          <w:rFonts w:ascii="Times New Roman" w:hAnsi="Times New Roman" w:cs="Times New Roman"/>
          <w:sz w:val="24"/>
          <w:szCs w:val="24"/>
        </w:rPr>
        <w:t xml:space="preserve"> kerülnek</w:t>
      </w:r>
      <w:r w:rsidR="005E06F6">
        <w:rPr>
          <w:rFonts w:ascii="Times New Roman" w:hAnsi="Times New Roman" w:cs="Times New Roman"/>
          <w:sz w:val="24"/>
          <w:szCs w:val="24"/>
        </w:rPr>
        <w:t>.</w:t>
      </w:r>
    </w:p>
    <w:p w:rsidR="00C04526" w:rsidRDefault="00C04526" w:rsidP="00EB1A47">
      <w:pPr>
        <w:spacing w:line="360" w:lineRule="auto"/>
        <w:jc w:val="both"/>
        <w:rPr>
          <w:rFonts w:ascii="Times New Roman" w:hAnsi="Times New Roman" w:cs="Times New Roman"/>
          <w:sz w:val="24"/>
          <w:szCs w:val="24"/>
        </w:rPr>
      </w:pPr>
    </w:p>
    <w:p w:rsidR="00C169B0" w:rsidRDefault="005E06F6" w:rsidP="00EB1A47">
      <w:pPr>
        <w:pStyle w:val="Cmsor2"/>
      </w:pPr>
      <w:bookmarkStart w:id="12" w:name="_Toc79411933"/>
      <w:bookmarkStart w:id="13" w:name="_Toc112749488"/>
      <w:r>
        <w:t>III</w:t>
      </w:r>
      <w:r w:rsidR="00C169B0" w:rsidRPr="00C169B0">
        <w:t>.3. Az óvodapedagógusok</w:t>
      </w:r>
      <w:bookmarkEnd w:id="12"/>
      <w:bookmarkEnd w:id="13"/>
    </w:p>
    <w:p w:rsidR="005E06F6" w:rsidRDefault="002A6552" w:rsidP="00EB1A47">
      <w:pPr>
        <w:spacing w:line="360" w:lineRule="auto"/>
        <w:jc w:val="both"/>
        <w:rPr>
          <w:rFonts w:ascii="Times New Roman" w:hAnsi="Times New Roman" w:cs="Times New Roman"/>
          <w:sz w:val="24"/>
          <w:szCs w:val="24"/>
        </w:rPr>
      </w:pPr>
      <w:r w:rsidRPr="002A6552">
        <w:rPr>
          <w:rFonts w:ascii="Times New Roman" w:hAnsi="Times New Roman" w:cs="Times New Roman"/>
          <w:sz w:val="24"/>
          <w:szCs w:val="24"/>
        </w:rPr>
        <w:t>Az óvoda óvodapedagógusainak létszáma:</w:t>
      </w:r>
      <w:r w:rsidR="005E06F6">
        <w:rPr>
          <w:rFonts w:ascii="Times New Roman" w:hAnsi="Times New Roman" w:cs="Times New Roman"/>
          <w:sz w:val="24"/>
          <w:szCs w:val="24"/>
        </w:rPr>
        <w:t xml:space="preserve"> 6 fő (az óvodavezetővel együtt)</w:t>
      </w:r>
    </w:p>
    <w:p w:rsidR="005E06F6" w:rsidRDefault="002A6552" w:rsidP="00EB1A47">
      <w:pPr>
        <w:spacing w:line="360" w:lineRule="auto"/>
        <w:jc w:val="both"/>
        <w:rPr>
          <w:rFonts w:ascii="Times New Roman" w:hAnsi="Times New Roman" w:cs="Times New Roman"/>
          <w:sz w:val="24"/>
          <w:szCs w:val="24"/>
        </w:rPr>
      </w:pPr>
      <w:r w:rsidRPr="002A6552">
        <w:rPr>
          <w:rFonts w:ascii="Times New Roman" w:hAnsi="Times New Roman" w:cs="Times New Roman"/>
          <w:sz w:val="24"/>
          <w:szCs w:val="24"/>
        </w:rPr>
        <w:t>Heti munkaidő: 40 óra.</w:t>
      </w:r>
    </w:p>
    <w:p w:rsidR="005E06F6" w:rsidRPr="002A6552" w:rsidRDefault="005E06F6" w:rsidP="00EB1A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Nkt</w:t>
      </w:r>
      <w:proofErr w:type="spellEnd"/>
      <w:r>
        <w:rPr>
          <w:rFonts w:ascii="Times New Roman" w:hAnsi="Times New Roman" w:cs="Times New Roman"/>
          <w:sz w:val="24"/>
          <w:szCs w:val="24"/>
        </w:rPr>
        <w:t>. 62. § (8) bekezdése alapján: a</w:t>
      </w:r>
      <w:r w:rsidRPr="005E06F6">
        <w:rPr>
          <w:rFonts w:ascii="Times New Roman" w:hAnsi="Times New Roman" w:cs="Times New Roman"/>
          <w:sz w:val="24"/>
          <w:szCs w:val="24"/>
        </w:rPr>
        <w:t xml:space="preserve">z óvodapedagógusnak a kötött munkaidejét </w:t>
      </w:r>
      <w:r>
        <w:rPr>
          <w:rFonts w:ascii="Times New Roman" w:hAnsi="Times New Roman" w:cs="Times New Roman"/>
          <w:sz w:val="24"/>
          <w:szCs w:val="24"/>
        </w:rPr>
        <w:t xml:space="preserve">(32 óra) </w:t>
      </w:r>
      <w:r w:rsidRPr="005E06F6">
        <w:rPr>
          <w:rFonts w:ascii="Times New Roman" w:hAnsi="Times New Roman" w:cs="Times New Roman"/>
          <w:sz w:val="24"/>
          <w:szCs w:val="24"/>
        </w:rPr>
        <w:t>a gyermekekkel való közvetlen, a teljes óvodai életet magában foglaló foglalkozásra kell fordítania, a munkaidő fennmaradó részében, legfeljebb heti négy órában a nevelést előkészítő, azzal összefüggő egyéb pedagógiai feladatok, a nevelőtestület munkájában való részvétel, gyakornok szakmai segítése, továbbá eseti helyettesítés rendelhető el az óvodapedagógus számára.</w:t>
      </w:r>
    </w:p>
    <w:p w:rsidR="002A6552" w:rsidRPr="005E06F6" w:rsidRDefault="002A6552" w:rsidP="00EB1A47">
      <w:pPr>
        <w:spacing w:line="360" w:lineRule="auto"/>
        <w:jc w:val="both"/>
        <w:rPr>
          <w:rFonts w:ascii="Times New Roman" w:hAnsi="Times New Roman" w:cs="Times New Roman"/>
          <w:sz w:val="24"/>
          <w:szCs w:val="24"/>
        </w:rPr>
      </w:pPr>
      <w:r w:rsidRPr="005E06F6">
        <w:rPr>
          <w:rFonts w:ascii="Times New Roman" w:hAnsi="Times New Roman" w:cs="Times New Roman"/>
          <w:sz w:val="24"/>
          <w:szCs w:val="24"/>
        </w:rPr>
        <w:lastRenderedPageBreak/>
        <w:t>A gyakornoknak a neveléssel-oktatással lekötött munkaideje a teljes munkaideje hatvanöt százaléka (26 óra) lehet</w:t>
      </w:r>
      <w:r w:rsidR="005E06F6">
        <w:rPr>
          <w:rFonts w:ascii="Times New Roman" w:hAnsi="Times New Roman" w:cs="Times New Roman"/>
          <w:sz w:val="24"/>
          <w:szCs w:val="24"/>
        </w:rPr>
        <w:t xml:space="preserve"> (</w:t>
      </w:r>
      <w:proofErr w:type="spellStart"/>
      <w:r w:rsidR="005E06F6">
        <w:rPr>
          <w:rFonts w:ascii="Times New Roman" w:hAnsi="Times New Roman" w:cs="Times New Roman"/>
          <w:sz w:val="24"/>
          <w:szCs w:val="24"/>
        </w:rPr>
        <w:t>Nkt</w:t>
      </w:r>
      <w:proofErr w:type="spellEnd"/>
      <w:r w:rsidR="005E06F6">
        <w:rPr>
          <w:rFonts w:ascii="Times New Roman" w:hAnsi="Times New Roman" w:cs="Times New Roman"/>
          <w:sz w:val="24"/>
          <w:szCs w:val="24"/>
        </w:rPr>
        <w:t>. 62. § (11).</w:t>
      </w:r>
    </w:p>
    <w:p w:rsidR="00131383" w:rsidRPr="00642DDF" w:rsidRDefault="007F66E4" w:rsidP="00EB1A47">
      <w:pPr>
        <w:spacing w:line="360" w:lineRule="auto"/>
        <w:jc w:val="both"/>
        <w:rPr>
          <w:rFonts w:ascii="Times New Roman" w:hAnsi="Times New Roman" w:cs="Times New Roman"/>
          <w:sz w:val="24"/>
          <w:szCs w:val="24"/>
          <w:u w:val="single"/>
        </w:rPr>
      </w:pPr>
      <w:r w:rsidRPr="00642DDF">
        <w:rPr>
          <w:rFonts w:ascii="Times New Roman" w:hAnsi="Times New Roman" w:cs="Times New Roman"/>
          <w:sz w:val="24"/>
          <w:szCs w:val="24"/>
          <w:u w:val="single"/>
        </w:rPr>
        <w:t xml:space="preserve">Az óvodapedagógust a munkakörével összefüggésben megilleti az a jog, hogy  </w:t>
      </w:r>
    </w:p>
    <w:p w:rsidR="00131383" w:rsidRPr="00131383" w:rsidRDefault="007F66E4" w:rsidP="00A638DC">
      <w:pPr>
        <w:pStyle w:val="Listaszerbekezds"/>
        <w:numPr>
          <w:ilvl w:val="0"/>
          <w:numId w:val="33"/>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 xml:space="preserve">a nevelési, illetve a pedagógiai program alapján a foglalkozások anyagát, a nevelési, tanítási módszereit megválassza,  </w:t>
      </w:r>
    </w:p>
    <w:p w:rsidR="00131383" w:rsidRPr="00131383" w:rsidRDefault="007F66E4" w:rsidP="00A638DC">
      <w:pPr>
        <w:pStyle w:val="Listaszerbekezds"/>
        <w:numPr>
          <w:ilvl w:val="0"/>
          <w:numId w:val="33"/>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 xml:space="preserve">részt vegyen a szakmai munkaközösség tevékenységében,  </w:t>
      </w:r>
    </w:p>
    <w:p w:rsidR="00131383" w:rsidRPr="00131383" w:rsidRDefault="007F66E4" w:rsidP="00A638DC">
      <w:pPr>
        <w:pStyle w:val="Listaszerbekezds"/>
        <w:numPr>
          <w:ilvl w:val="0"/>
          <w:numId w:val="33"/>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irányítsa és értékelje a gyermekek tevékenységeit,</w:t>
      </w:r>
    </w:p>
    <w:p w:rsidR="00131383" w:rsidRPr="00131383" w:rsidRDefault="007F66E4" w:rsidP="00A638DC">
      <w:pPr>
        <w:pStyle w:val="Listaszerbekezds"/>
        <w:numPr>
          <w:ilvl w:val="0"/>
          <w:numId w:val="33"/>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hozzájusson a munkájához szükséges ismeretekhez,</w:t>
      </w:r>
    </w:p>
    <w:p w:rsidR="00131383" w:rsidRPr="00131383" w:rsidRDefault="007F66E4" w:rsidP="00A638DC">
      <w:pPr>
        <w:pStyle w:val="Listaszerbekezds"/>
        <w:numPr>
          <w:ilvl w:val="0"/>
          <w:numId w:val="33"/>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gyakorolja a nevelőtestület tagjait megillető jogokat,</w:t>
      </w:r>
    </w:p>
    <w:p w:rsidR="00131383" w:rsidRPr="00131383" w:rsidRDefault="007F66E4" w:rsidP="00A638DC">
      <w:pPr>
        <w:pStyle w:val="Listaszerbekezds"/>
        <w:numPr>
          <w:ilvl w:val="0"/>
          <w:numId w:val="33"/>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szakmai ismereteit, tudását szervezett továbbképzésekben való részvétel</w:t>
      </w:r>
      <w:r w:rsidR="00131383" w:rsidRPr="00131383">
        <w:rPr>
          <w:rFonts w:ascii="Times New Roman" w:hAnsi="Times New Roman" w:cs="Times New Roman"/>
          <w:sz w:val="24"/>
          <w:szCs w:val="24"/>
        </w:rPr>
        <w:t xml:space="preserve"> </w:t>
      </w:r>
      <w:r w:rsidRPr="00131383">
        <w:rPr>
          <w:rFonts w:ascii="Times New Roman" w:hAnsi="Times New Roman" w:cs="Times New Roman"/>
          <w:sz w:val="24"/>
          <w:szCs w:val="24"/>
        </w:rPr>
        <w:t>útján gyarapítsa</w:t>
      </w:r>
      <w:r w:rsidR="00131383" w:rsidRPr="00131383">
        <w:rPr>
          <w:rFonts w:ascii="Times New Roman" w:hAnsi="Times New Roman" w:cs="Times New Roman"/>
          <w:sz w:val="24"/>
          <w:szCs w:val="24"/>
        </w:rPr>
        <w:t>, személyét</w:t>
      </w:r>
      <w:r w:rsidRPr="00131383">
        <w:rPr>
          <w:rFonts w:ascii="Times New Roman" w:hAnsi="Times New Roman" w:cs="Times New Roman"/>
          <w:sz w:val="24"/>
          <w:szCs w:val="24"/>
        </w:rPr>
        <w:t xml:space="preserve">, mint a pedagógusközösség tagját megbecsüljék, személyiségi jogait tiszteletben tartsák. </w:t>
      </w:r>
    </w:p>
    <w:p w:rsidR="0067674E" w:rsidRDefault="00F374AC" w:rsidP="00EB1A47">
      <w:pPr>
        <w:pStyle w:val="Cmsor2"/>
      </w:pPr>
      <w:bookmarkStart w:id="14" w:name="_Toc79411934"/>
      <w:bookmarkStart w:id="15" w:name="_Toc112749489"/>
      <w:r>
        <w:t>III</w:t>
      </w:r>
      <w:r w:rsidR="0067674E" w:rsidRPr="0067674E">
        <w:t>.4. A nevelőmunkát közvetlenül segítő dolgozók közössége</w:t>
      </w:r>
      <w:bookmarkEnd w:id="14"/>
      <w:bookmarkEnd w:id="15"/>
    </w:p>
    <w:p w:rsidR="004F5C8D" w:rsidRDefault="004F5C8D" w:rsidP="00EB1A47">
      <w:pPr>
        <w:spacing w:line="360" w:lineRule="auto"/>
        <w:jc w:val="both"/>
        <w:rPr>
          <w:rFonts w:ascii="Times New Roman" w:hAnsi="Times New Roman" w:cs="Times New Roman"/>
          <w:sz w:val="24"/>
          <w:szCs w:val="24"/>
        </w:rPr>
      </w:pPr>
      <w:r w:rsidRPr="004F5C8D">
        <w:rPr>
          <w:rFonts w:ascii="Times New Roman" w:hAnsi="Times New Roman" w:cs="Times New Roman"/>
          <w:sz w:val="24"/>
          <w:szCs w:val="24"/>
        </w:rPr>
        <w:t>Felettük az általános munkáltatói jogokat az intézményvezető gyakorolja. Jogszabályokban megfogalmazott és saját területüket érintő kérdésekben véleményezési és javaslattevő jogkörrel rendelkező közösséget alkotnak.</w:t>
      </w:r>
      <w:r>
        <w:rPr>
          <w:rFonts w:ascii="Times New Roman" w:hAnsi="Times New Roman" w:cs="Times New Roman"/>
          <w:sz w:val="24"/>
          <w:szCs w:val="24"/>
        </w:rPr>
        <w:t xml:space="preserve"> </w:t>
      </w:r>
    </w:p>
    <w:p w:rsidR="004F5C8D" w:rsidRPr="004F5C8D" w:rsidRDefault="004F5C8D" w:rsidP="00EB1A47">
      <w:pPr>
        <w:pStyle w:val="Cmsor3"/>
        <w:spacing w:line="360" w:lineRule="auto"/>
        <w:jc w:val="both"/>
        <w:rPr>
          <w:rFonts w:ascii="Times New Roman" w:hAnsi="Times New Roman" w:cs="Times New Roman"/>
          <w:color w:val="auto"/>
          <w:sz w:val="24"/>
          <w:szCs w:val="24"/>
          <w:u w:val="single"/>
        </w:rPr>
      </w:pPr>
      <w:bookmarkStart w:id="16" w:name="_Toc79411935"/>
      <w:bookmarkStart w:id="17" w:name="_Toc112749490"/>
      <w:r w:rsidRPr="004F5C8D">
        <w:rPr>
          <w:rFonts w:ascii="Times New Roman" w:hAnsi="Times New Roman" w:cs="Times New Roman"/>
          <w:color w:val="auto"/>
          <w:sz w:val="24"/>
          <w:szCs w:val="24"/>
          <w:u w:val="single"/>
        </w:rPr>
        <w:t>Dajkák</w:t>
      </w:r>
      <w:bookmarkEnd w:id="16"/>
      <w:bookmarkEnd w:id="17"/>
    </w:p>
    <w:p w:rsidR="004F5C8D" w:rsidRDefault="00AD4929"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Felette a munkáltatói jogokat az óvoda vezetője gyakorolja, munkáját az óvodavezető és az óvodapedagógus irányításával végzi. </w:t>
      </w:r>
      <w:r w:rsidR="004F5C8D" w:rsidRPr="004F5C8D">
        <w:rPr>
          <w:rFonts w:ascii="Times New Roman" w:hAnsi="Times New Roman" w:cs="Times New Roman"/>
          <w:sz w:val="24"/>
          <w:szCs w:val="24"/>
        </w:rPr>
        <w:t>A csoportban dolgozó óvodapedagógusok és a dajka az egyes tervezési időszakok feladatait rendszeresen megbeszélik. A csoport óvónői folyamatosan tájékoztatják dajkájukat a gyermekek nevelését elősegítő, részére átadható információról.</w:t>
      </w:r>
      <w:r w:rsidR="004F5C8D">
        <w:rPr>
          <w:rFonts w:ascii="Times New Roman" w:hAnsi="Times New Roman" w:cs="Times New Roman"/>
          <w:sz w:val="24"/>
          <w:szCs w:val="24"/>
        </w:rPr>
        <w:t xml:space="preserve"> </w:t>
      </w:r>
    </w:p>
    <w:p w:rsidR="004F5C8D" w:rsidRDefault="004F5C8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Létszám: </w:t>
      </w:r>
      <w:r w:rsidR="00492044">
        <w:rPr>
          <w:rFonts w:ascii="Times New Roman" w:hAnsi="Times New Roman" w:cs="Times New Roman"/>
          <w:sz w:val="24"/>
          <w:szCs w:val="24"/>
        </w:rPr>
        <w:t>3</w:t>
      </w:r>
      <w:r>
        <w:rPr>
          <w:rFonts w:ascii="Times New Roman" w:hAnsi="Times New Roman" w:cs="Times New Roman"/>
          <w:sz w:val="24"/>
          <w:szCs w:val="24"/>
        </w:rPr>
        <w:t xml:space="preserve"> fő.</w:t>
      </w:r>
    </w:p>
    <w:p w:rsidR="004F5C8D" w:rsidRDefault="004F5C8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Munkaidő beosztásuk:</w:t>
      </w:r>
      <w:r w:rsidR="00F374AC">
        <w:rPr>
          <w:rFonts w:ascii="Times New Roman" w:hAnsi="Times New Roman" w:cs="Times New Roman"/>
          <w:sz w:val="24"/>
          <w:szCs w:val="24"/>
        </w:rPr>
        <w:t xml:space="preserve"> délelőttös</w:t>
      </w:r>
      <w:r w:rsidRPr="004F5C8D">
        <w:rPr>
          <w:rFonts w:ascii="Times New Roman" w:hAnsi="Times New Roman" w:cs="Times New Roman"/>
          <w:sz w:val="24"/>
          <w:szCs w:val="24"/>
        </w:rPr>
        <w:t>: 6</w:t>
      </w:r>
      <w:r>
        <w:rPr>
          <w:rFonts w:ascii="Times New Roman" w:hAnsi="Times New Roman" w:cs="Times New Roman"/>
          <w:sz w:val="24"/>
          <w:szCs w:val="24"/>
        </w:rPr>
        <w:t>.</w:t>
      </w:r>
      <w:r w:rsidRPr="004F5C8D">
        <w:rPr>
          <w:rFonts w:ascii="Times New Roman" w:hAnsi="Times New Roman" w:cs="Times New Roman"/>
          <w:sz w:val="24"/>
          <w:szCs w:val="24"/>
        </w:rPr>
        <w:t>00 -14</w:t>
      </w:r>
      <w:r>
        <w:rPr>
          <w:rFonts w:ascii="Times New Roman" w:hAnsi="Times New Roman" w:cs="Times New Roman"/>
          <w:sz w:val="24"/>
          <w:szCs w:val="24"/>
        </w:rPr>
        <w:t>.</w:t>
      </w:r>
      <w:r w:rsidR="00492044">
        <w:rPr>
          <w:rFonts w:ascii="Times New Roman" w:hAnsi="Times New Roman" w:cs="Times New Roman"/>
          <w:sz w:val="24"/>
          <w:szCs w:val="24"/>
        </w:rPr>
        <w:t>20</w:t>
      </w:r>
      <w:r w:rsidR="00F374AC">
        <w:rPr>
          <w:rFonts w:ascii="Times New Roman" w:hAnsi="Times New Roman" w:cs="Times New Roman"/>
          <w:sz w:val="24"/>
          <w:szCs w:val="24"/>
        </w:rPr>
        <w:t xml:space="preserve">; </w:t>
      </w:r>
      <w:r w:rsidR="00492044">
        <w:rPr>
          <w:rFonts w:ascii="Times New Roman" w:hAnsi="Times New Roman" w:cs="Times New Roman"/>
          <w:sz w:val="24"/>
          <w:szCs w:val="24"/>
        </w:rPr>
        <w:t xml:space="preserve">köztes: </w:t>
      </w:r>
      <w:r w:rsidR="00F374AC">
        <w:rPr>
          <w:rFonts w:ascii="Times New Roman" w:hAnsi="Times New Roman" w:cs="Times New Roman"/>
          <w:sz w:val="24"/>
          <w:szCs w:val="24"/>
        </w:rPr>
        <w:t>7.30 – 15.50; délutános: 8.40 – 17.00 óráig</w:t>
      </w:r>
      <w:r w:rsidR="00AD4929">
        <w:rPr>
          <w:rFonts w:ascii="Times New Roman" w:hAnsi="Times New Roman" w:cs="Times New Roman"/>
          <w:sz w:val="24"/>
          <w:szCs w:val="24"/>
        </w:rPr>
        <w:t>, heti váltásban.</w:t>
      </w:r>
    </w:p>
    <w:p w:rsidR="00641BDE" w:rsidRDefault="00641BDE" w:rsidP="00EB1A47">
      <w:pPr>
        <w:pStyle w:val="Cmsor3"/>
        <w:spacing w:line="360" w:lineRule="auto"/>
        <w:jc w:val="both"/>
        <w:rPr>
          <w:rFonts w:ascii="Times New Roman" w:hAnsi="Times New Roman" w:cs="Times New Roman"/>
          <w:color w:val="auto"/>
          <w:sz w:val="24"/>
          <w:szCs w:val="24"/>
          <w:u w:val="single"/>
        </w:rPr>
      </w:pPr>
      <w:bookmarkStart w:id="18" w:name="_Toc79411936"/>
      <w:bookmarkStart w:id="19" w:name="_Toc112749491"/>
      <w:r w:rsidRPr="00641BDE">
        <w:rPr>
          <w:rFonts w:ascii="Times New Roman" w:hAnsi="Times New Roman" w:cs="Times New Roman"/>
          <w:color w:val="auto"/>
          <w:sz w:val="24"/>
          <w:szCs w:val="24"/>
          <w:u w:val="single"/>
        </w:rPr>
        <w:t>Pedagógiai asszisztens</w:t>
      </w:r>
      <w:bookmarkEnd w:id="18"/>
      <w:bookmarkEnd w:id="19"/>
    </w:p>
    <w:p w:rsidR="004A5CBC" w:rsidRDefault="004A5CBC"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Felette</w:t>
      </w:r>
      <w:r w:rsidRPr="004A5CBC">
        <w:rPr>
          <w:rFonts w:ascii="Times New Roman" w:hAnsi="Times New Roman" w:cs="Times New Roman"/>
          <w:sz w:val="24"/>
          <w:szCs w:val="24"/>
        </w:rPr>
        <w:t xml:space="preserve"> az általános munkáltatói jogokat az óvoda vezetője gyakorolja. Munkáját a vezető által meghatározott munkabeosztás és szabályok betartásával, a mindenkor hatályos jogszabályok szellemében, az SZMSZ és munkaköri leírása alapján végzi.</w:t>
      </w:r>
      <w:r>
        <w:rPr>
          <w:rFonts w:ascii="Times New Roman" w:hAnsi="Times New Roman" w:cs="Times New Roman"/>
          <w:sz w:val="24"/>
          <w:szCs w:val="24"/>
        </w:rPr>
        <w:t xml:space="preserve"> </w:t>
      </w:r>
      <w:r w:rsidRPr="004A5CBC">
        <w:rPr>
          <w:rFonts w:ascii="Times New Roman" w:hAnsi="Times New Roman" w:cs="Times New Roman"/>
          <w:sz w:val="24"/>
          <w:szCs w:val="24"/>
        </w:rPr>
        <w:t xml:space="preserve"> A foglalkozás gyakorlása során előforduló feladatokat jogállásától függően az </w:t>
      </w:r>
      <w:r w:rsidR="00AD4929">
        <w:rPr>
          <w:rFonts w:ascii="Times New Roman" w:hAnsi="Times New Roman" w:cs="Times New Roman"/>
          <w:sz w:val="24"/>
          <w:szCs w:val="24"/>
        </w:rPr>
        <w:t xml:space="preserve">óvodavezető és az </w:t>
      </w:r>
      <w:r w:rsidRPr="004A5CBC">
        <w:rPr>
          <w:rFonts w:ascii="Times New Roman" w:hAnsi="Times New Roman" w:cs="Times New Roman"/>
          <w:sz w:val="24"/>
          <w:szCs w:val="24"/>
        </w:rPr>
        <w:t>óvodapedagógus iránymutatása alapján végzi.</w:t>
      </w:r>
    </w:p>
    <w:p w:rsidR="004A5CBC" w:rsidRDefault="004A5CBC" w:rsidP="00EB1A47">
      <w:pPr>
        <w:spacing w:line="360" w:lineRule="auto"/>
        <w:jc w:val="both"/>
        <w:rPr>
          <w:rFonts w:ascii="Times New Roman" w:hAnsi="Times New Roman" w:cs="Times New Roman"/>
          <w:sz w:val="24"/>
          <w:szCs w:val="24"/>
        </w:rPr>
      </w:pPr>
      <w:r w:rsidRPr="004A5CBC">
        <w:rPr>
          <w:rFonts w:ascii="Times New Roman" w:hAnsi="Times New Roman" w:cs="Times New Roman"/>
          <w:b/>
          <w:sz w:val="24"/>
          <w:szCs w:val="24"/>
        </w:rPr>
        <w:lastRenderedPageBreak/>
        <w:t>Létszám:</w:t>
      </w:r>
      <w:r>
        <w:rPr>
          <w:rFonts w:ascii="Times New Roman" w:hAnsi="Times New Roman" w:cs="Times New Roman"/>
          <w:sz w:val="24"/>
          <w:szCs w:val="24"/>
        </w:rPr>
        <w:t xml:space="preserve"> 1 fő.</w:t>
      </w:r>
    </w:p>
    <w:p w:rsidR="004A5CBC" w:rsidRDefault="004A5CBC" w:rsidP="00EB1A47">
      <w:pPr>
        <w:spacing w:line="360" w:lineRule="auto"/>
        <w:jc w:val="both"/>
        <w:rPr>
          <w:rFonts w:ascii="Times New Roman" w:hAnsi="Times New Roman" w:cs="Times New Roman"/>
          <w:sz w:val="24"/>
          <w:szCs w:val="24"/>
        </w:rPr>
      </w:pPr>
      <w:r w:rsidRPr="004A5CBC">
        <w:rPr>
          <w:rFonts w:ascii="Times New Roman" w:hAnsi="Times New Roman" w:cs="Times New Roman"/>
          <w:b/>
          <w:sz w:val="24"/>
          <w:szCs w:val="24"/>
        </w:rPr>
        <w:t>Beosztása, munkaideje:</w:t>
      </w:r>
      <w:r w:rsidRPr="004A5CBC">
        <w:rPr>
          <w:rFonts w:ascii="Times New Roman" w:hAnsi="Times New Roman" w:cs="Times New Roman"/>
          <w:sz w:val="24"/>
          <w:szCs w:val="24"/>
        </w:rPr>
        <w:t xml:space="preserve"> napi 8 óra, az intézmény aktuális igénye szerint.</w:t>
      </w:r>
    </w:p>
    <w:p w:rsidR="00114E4D" w:rsidRDefault="00F374AC" w:rsidP="00EB1A47">
      <w:pPr>
        <w:pStyle w:val="Cmsor2"/>
      </w:pPr>
      <w:bookmarkStart w:id="20" w:name="_Toc79411937"/>
      <w:bookmarkStart w:id="21" w:name="_Toc112749492"/>
      <w:r>
        <w:t>III</w:t>
      </w:r>
      <w:r w:rsidR="0067674E">
        <w:t>.5</w:t>
      </w:r>
      <w:r w:rsidR="00114E4D" w:rsidRPr="00114E4D">
        <w:t xml:space="preserve">. </w:t>
      </w:r>
      <w:r w:rsidR="00114E4D">
        <w:t>Szakmai munkaközösség</w:t>
      </w:r>
      <w:bookmarkEnd w:id="20"/>
      <w:bookmarkEnd w:id="21"/>
    </w:p>
    <w:p w:rsidR="00114E4D" w:rsidRPr="00114E4D" w:rsidRDefault="00114E4D" w:rsidP="00EB1A47">
      <w:pPr>
        <w:spacing w:line="360" w:lineRule="auto"/>
        <w:jc w:val="both"/>
        <w:rPr>
          <w:rFonts w:ascii="Times New Roman" w:hAnsi="Times New Roman" w:cs="Times New Roman"/>
          <w:sz w:val="24"/>
          <w:szCs w:val="24"/>
        </w:rPr>
      </w:pPr>
      <w:r w:rsidRPr="00114E4D">
        <w:rPr>
          <w:rFonts w:ascii="Times New Roman" w:hAnsi="Times New Roman" w:cs="Times New Roman"/>
          <w:sz w:val="24"/>
          <w:szCs w:val="24"/>
        </w:rPr>
        <w:t>A szakmai munkaközösség az óvodapedagógusok szakmai szervezete, szakmai, módszertani kérdésekben segítséget nyújt a nevelő-oktató munka tervezéséhez, szervezéséhez, ellenőrzéséhez, a pedagógus továbbképzés módszertani feladatainak kidolgozásához, végrehajtásuk megszervezéséhez.</w:t>
      </w:r>
    </w:p>
    <w:p w:rsidR="00114E4D" w:rsidRPr="00B3071F" w:rsidRDefault="00114E4D"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 xml:space="preserve">Feladatai:  </w:t>
      </w:r>
    </w:p>
    <w:p w:rsidR="00114E4D" w:rsidRPr="002C3F25" w:rsidRDefault="00114E4D" w:rsidP="00A638DC">
      <w:pPr>
        <w:pStyle w:val="Listaszerbekezds"/>
        <w:numPr>
          <w:ilvl w:val="0"/>
          <w:numId w:val="34"/>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segítséget ad szakmai, módszertani kérdésekben a nevelőmunka tervezéséhez, szervezéséhez, ellenőrzéséhez,  </w:t>
      </w:r>
    </w:p>
    <w:p w:rsidR="00114E4D" w:rsidRPr="002C3F25" w:rsidRDefault="00114E4D" w:rsidP="00A638DC">
      <w:pPr>
        <w:pStyle w:val="Listaszerbekezds"/>
        <w:numPr>
          <w:ilvl w:val="0"/>
          <w:numId w:val="34"/>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a tagok véleményezhetik a feladatok megvalósulását, munkájuk során javaslatot tehetnek a nevelőmunka változtatására, </w:t>
      </w:r>
    </w:p>
    <w:p w:rsidR="002C3F25" w:rsidRPr="002C3F25" w:rsidRDefault="00114E4D" w:rsidP="00A638DC">
      <w:pPr>
        <w:pStyle w:val="Listaszerbekezds"/>
        <w:numPr>
          <w:ilvl w:val="0"/>
          <w:numId w:val="34"/>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igényelheti szaktanácsadó segítségét,</w:t>
      </w:r>
    </w:p>
    <w:p w:rsidR="002C3F25" w:rsidRPr="002C3F25" w:rsidRDefault="00114E4D" w:rsidP="00A638DC">
      <w:pPr>
        <w:pStyle w:val="Listaszerbekezds"/>
        <w:numPr>
          <w:ilvl w:val="0"/>
          <w:numId w:val="34"/>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támogatja a pályakezdő és új pedagógusok munkáját,</w:t>
      </w:r>
    </w:p>
    <w:p w:rsidR="002C3F25" w:rsidRPr="002C3F25" w:rsidRDefault="00114E4D" w:rsidP="00A638DC">
      <w:pPr>
        <w:pStyle w:val="Listaszerbekezds"/>
        <w:numPr>
          <w:ilvl w:val="0"/>
          <w:numId w:val="34"/>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összehangolja az egységes intézményi követelményrendszert,</w:t>
      </w:r>
    </w:p>
    <w:p w:rsidR="002C3F25" w:rsidRPr="002C3F25" w:rsidRDefault="00114E4D" w:rsidP="00A638DC">
      <w:pPr>
        <w:pStyle w:val="Listaszerbekezds"/>
        <w:numPr>
          <w:ilvl w:val="0"/>
          <w:numId w:val="34"/>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végzi a nevelőtestüle</w:t>
      </w:r>
      <w:r w:rsidR="002C3F25" w:rsidRPr="002C3F25">
        <w:rPr>
          <w:rFonts w:ascii="Times New Roman" w:hAnsi="Times New Roman" w:cs="Times New Roman"/>
          <w:sz w:val="24"/>
          <w:szCs w:val="24"/>
        </w:rPr>
        <w:t>t által átruházott feladatokat,</w:t>
      </w:r>
    </w:p>
    <w:p w:rsidR="0086217B" w:rsidRPr="002C3F25" w:rsidRDefault="00114E4D" w:rsidP="00A638DC">
      <w:pPr>
        <w:pStyle w:val="Listaszerbekezds"/>
        <w:numPr>
          <w:ilvl w:val="0"/>
          <w:numId w:val="34"/>
        </w:numPr>
        <w:spacing w:line="360" w:lineRule="auto"/>
        <w:jc w:val="both"/>
        <w:rPr>
          <w:rFonts w:ascii="Times New Roman" w:hAnsi="Times New Roman" w:cs="Times New Roman"/>
          <w:b/>
          <w:sz w:val="24"/>
          <w:szCs w:val="24"/>
        </w:rPr>
      </w:pPr>
      <w:r w:rsidRPr="002C3F25">
        <w:rPr>
          <w:rFonts w:ascii="Times New Roman" w:hAnsi="Times New Roman" w:cs="Times New Roman"/>
          <w:sz w:val="24"/>
          <w:szCs w:val="24"/>
        </w:rPr>
        <w:t>javaslatokat tehet a</w:t>
      </w:r>
      <w:r w:rsidR="002C3F25" w:rsidRPr="002C3F25">
        <w:rPr>
          <w:rFonts w:ascii="Times New Roman" w:hAnsi="Times New Roman" w:cs="Times New Roman"/>
          <w:sz w:val="24"/>
          <w:szCs w:val="24"/>
        </w:rPr>
        <w:t xml:space="preserve"> </w:t>
      </w:r>
      <w:r w:rsidRPr="002C3F25">
        <w:rPr>
          <w:rFonts w:ascii="Times New Roman" w:hAnsi="Times New Roman" w:cs="Times New Roman"/>
          <w:sz w:val="24"/>
          <w:szCs w:val="24"/>
        </w:rPr>
        <w:t>helyi nevelési program módosítására.</w:t>
      </w:r>
    </w:p>
    <w:p w:rsidR="002C3F25" w:rsidRPr="002C3F25" w:rsidRDefault="002C3F25" w:rsidP="00EB1A47">
      <w:pPr>
        <w:spacing w:line="360" w:lineRule="auto"/>
        <w:jc w:val="both"/>
        <w:rPr>
          <w:rFonts w:ascii="Times New Roman" w:hAnsi="Times New Roman" w:cs="Times New Roman"/>
          <w:sz w:val="24"/>
          <w:szCs w:val="24"/>
        </w:rPr>
      </w:pPr>
      <w:r w:rsidRPr="00B3071F">
        <w:rPr>
          <w:rFonts w:ascii="Times New Roman" w:hAnsi="Times New Roman" w:cs="Times New Roman"/>
          <w:sz w:val="24"/>
          <w:szCs w:val="24"/>
          <w:u w:val="single"/>
        </w:rPr>
        <w:t>A munkaközösség-vezető feladatai és jogai</w:t>
      </w:r>
      <w:r w:rsidRPr="002C3F25">
        <w:rPr>
          <w:rFonts w:ascii="Times New Roman" w:hAnsi="Times New Roman" w:cs="Times New Roman"/>
          <w:sz w:val="24"/>
          <w:szCs w:val="24"/>
        </w:rPr>
        <w:t xml:space="preserve">:  </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összekötő a munkaközösség és az óvoda vezetője között,</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képviseli a munkaközösséget szakmai fórumokon, az intézményen belül és kívül,  </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állásfoglalásai, javaslatai előtt köteles meghallgatni a munkaközösség tagjait, tájékoztatást ad a nevelői értekezletek napirendi pontjaival kapcsolatban,</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irányítja a munkaközösség tevékenységét, felelős a szakmai munkáért,</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értekezletet hív össze, </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hospitálást, látogatást szervez,  </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ellenőrzi a munkaközösségi tagok szakmai munkáját, hiányosságok esetén intézkedést kezdeményez az intézményvezető felé, </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összeállítja a nevelési program és a munkaterv alapján a munkaközösség éves munkatervét – mely az óvoda éves munkatervének melléklete,  </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beszámol a nevelőtestületnek a munkaközösség tevékenységéről,</w:t>
      </w:r>
    </w:p>
    <w:p w:rsidR="002C3F25" w:rsidRP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lastRenderedPageBreak/>
        <w:t>szakmai továbbképzésekre ad javaslatot,</w:t>
      </w:r>
    </w:p>
    <w:p w:rsidR="002C3F25" w:rsidRDefault="002C3F25" w:rsidP="00A638DC">
      <w:pPr>
        <w:pStyle w:val="Listaszerbekezds"/>
        <w:numPr>
          <w:ilvl w:val="0"/>
          <w:numId w:val="35"/>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véleményezi a vezetői pályázatokat.</w:t>
      </w:r>
    </w:p>
    <w:p w:rsidR="00F374AC" w:rsidRPr="00F374AC" w:rsidRDefault="00F374AC"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Jelenleg intézményünkben Mozgás munkaközösség működik, melynek minden pedagógus tagja.</w:t>
      </w:r>
    </w:p>
    <w:p w:rsidR="00083A57" w:rsidRDefault="00083A57" w:rsidP="00EB1A47">
      <w:pPr>
        <w:pStyle w:val="Cmsor2"/>
      </w:pPr>
      <w:bookmarkStart w:id="22" w:name="_Toc79411938"/>
      <w:bookmarkStart w:id="23" w:name="_Toc112749493"/>
      <w:r w:rsidRPr="00083A57">
        <w:t>I</w:t>
      </w:r>
      <w:r w:rsidR="00F374AC">
        <w:t>II</w:t>
      </w:r>
      <w:r w:rsidRPr="00083A57">
        <w:t>.</w:t>
      </w:r>
      <w:r w:rsidR="0067674E">
        <w:t>6</w:t>
      </w:r>
      <w:r w:rsidRPr="00083A57">
        <w:t>. Belső Önértékelési Csoport</w:t>
      </w:r>
      <w:bookmarkEnd w:id="22"/>
      <w:bookmarkEnd w:id="23"/>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A munkacsoport tagjait az óvoda vezetője bízza meg a mu</w:t>
      </w:r>
      <w:r>
        <w:rPr>
          <w:rFonts w:ascii="Times New Roman" w:hAnsi="Times New Roman" w:cs="Times New Roman"/>
          <w:sz w:val="24"/>
          <w:szCs w:val="24"/>
        </w:rPr>
        <w:t xml:space="preserve">nka irányítására, feladatok ellátására. </w:t>
      </w:r>
      <w:r w:rsidRPr="00083A57">
        <w:rPr>
          <w:rFonts w:ascii="Times New Roman" w:hAnsi="Times New Roman" w:cs="Times New Roman"/>
          <w:sz w:val="24"/>
          <w:szCs w:val="24"/>
        </w:rPr>
        <w:t>A csoporttagok megbízása egy évre szól</w:t>
      </w:r>
      <w:r>
        <w:rPr>
          <w:rFonts w:ascii="Times New Roman" w:hAnsi="Times New Roman" w:cs="Times New Roman"/>
          <w:sz w:val="24"/>
          <w:szCs w:val="24"/>
        </w:rPr>
        <w:t>,</w:t>
      </w:r>
      <w:r w:rsidRPr="00083A57">
        <w:rPr>
          <w:rFonts w:ascii="Times New Roman" w:hAnsi="Times New Roman" w:cs="Times New Roman"/>
          <w:sz w:val="24"/>
          <w:szCs w:val="24"/>
        </w:rPr>
        <w:t xml:space="preserve"> aminek tényét az óvoda </w:t>
      </w:r>
      <w:r w:rsidR="00F374AC">
        <w:rPr>
          <w:rFonts w:ascii="Times New Roman" w:hAnsi="Times New Roman" w:cs="Times New Roman"/>
          <w:sz w:val="24"/>
          <w:szCs w:val="24"/>
        </w:rPr>
        <w:t xml:space="preserve">önértékelési </w:t>
      </w:r>
      <w:r w:rsidRPr="00083A57">
        <w:rPr>
          <w:rFonts w:ascii="Times New Roman" w:hAnsi="Times New Roman" w:cs="Times New Roman"/>
          <w:sz w:val="24"/>
          <w:szCs w:val="24"/>
        </w:rPr>
        <w:t>éves munkaterve rögzíti.</w:t>
      </w:r>
      <w:r>
        <w:rPr>
          <w:rFonts w:ascii="Times New Roman" w:hAnsi="Times New Roman" w:cs="Times New Roman"/>
          <w:sz w:val="24"/>
          <w:szCs w:val="24"/>
        </w:rPr>
        <w:t xml:space="preserve"> </w:t>
      </w:r>
    </w:p>
    <w:p w:rsidR="00083A57" w:rsidRP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Kiválasztásának szempontjai:  </w:t>
      </w:r>
    </w:p>
    <w:p w:rsidR="00083A57" w:rsidRPr="00083A57" w:rsidRDefault="00083A57" w:rsidP="00A638DC">
      <w:pPr>
        <w:pStyle w:val="Listaszerbekezds"/>
        <w:numPr>
          <w:ilvl w:val="0"/>
          <w:numId w:val="36"/>
        </w:num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minőség iránti elkötelezettség jellemzi,</w:t>
      </w:r>
    </w:p>
    <w:p w:rsidR="00083A57" w:rsidRPr="00083A57" w:rsidRDefault="00083A57" w:rsidP="00A638DC">
      <w:pPr>
        <w:pStyle w:val="Listaszerbekezds"/>
        <w:numPr>
          <w:ilvl w:val="0"/>
          <w:numId w:val="36"/>
        </w:num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mérési-értékelési tapasztalatokkal rendelkezik,</w:t>
      </w:r>
    </w:p>
    <w:p w:rsidR="00083A57" w:rsidRPr="00083A57" w:rsidRDefault="00083A57" w:rsidP="00A638DC">
      <w:pPr>
        <w:pStyle w:val="Listaszerbekezds"/>
        <w:numPr>
          <w:ilvl w:val="0"/>
          <w:numId w:val="36"/>
        </w:num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IKT kompetenciákkal bíró,</w:t>
      </w:r>
    </w:p>
    <w:p w:rsidR="00083A57" w:rsidRPr="00083A57" w:rsidRDefault="00083A57" w:rsidP="00A638DC">
      <w:pPr>
        <w:pStyle w:val="Listaszerbekezds"/>
        <w:numPr>
          <w:ilvl w:val="0"/>
          <w:numId w:val="36"/>
        </w:num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pedagógiai szakmai ellenőrzési ismeretekben tájékozott kolléga.</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 A csoport vezetőjét az óvodavezető bízza meg egy nevelési</w:t>
      </w:r>
      <w:r>
        <w:rPr>
          <w:rFonts w:ascii="Times New Roman" w:hAnsi="Times New Roman" w:cs="Times New Roman"/>
          <w:sz w:val="24"/>
          <w:szCs w:val="24"/>
        </w:rPr>
        <w:t xml:space="preserve"> évre a feladatok ellátásával,</w:t>
      </w:r>
      <w:r w:rsidR="00F374AC">
        <w:rPr>
          <w:rFonts w:ascii="Times New Roman" w:hAnsi="Times New Roman" w:cs="Times New Roman"/>
          <w:sz w:val="24"/>
          <w:szCs w:val="24"/>
        </w:rPr>
        <w:t xml:space="preserve"> </w:t>
      </w:r>
      <w:r w:rsidRPr="00083A57">
        <w:rPr>
          <w:rFonts w:ascii="Times New Roman" w:hAnsi="Times New Roman" w:cs="Times New Roman"/>
          <w:sz w:val="24"/>
          <w:szCs w:val="24"/>
        </w:rPr>
        <w:t xml:space="preserve">a megbízás meghosszabbítható legfeljebb öt évre.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Fő feladata: a tanfelügyelethez kapcsolódó önértékelési rendszer kiépítése és az önértékelés lebonyolításának irányítása, koordinálása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A belső önértékelési csoport vezetőjének jogai:  </w:t>
      </w:r>
    </w:p>
    <w:p w:rsidR="00083A57" w:rsidRPr="00C04526" w:rsidRDefault="00083A57" w:rsidP="00A638DC">
      <w:pPr>
        <w:pStyle w:val="Listaszerbekezds"/>
        <w:numPr>
          <w:ilvl w:val="0"/>
          <w:numId w:val="37"/>
        </w:numPr>
        <w:spacing w:line="360" w:lineRule="auto"/>
        <w:jc w:val="both"/>
        <w:rPr>
          <w:rFonts w:ascii="Times New Roman" w:hAnsi="Times New Roman" w:cs="Times New Roman"/>
          <w:sz w:val="24"/>
          <w:szCs w:val="24"/>
        </w:rPr>
      </w:pPr>
      <w:r w:rsidRPr="00C04526">
        <w:rPr>
          <w:rFonts w:ascii="Times New Roman" w:hAnsi="Times New Roman" w:cs="Times New Roman"/>
          <w:sz w:val="24"/>
          <w:szCs w:val="24"/>
        </w:rPr>
        <w:t>az óvodavezetővel egyetértésben belső ellenőrzési csoport tagjainak megválasztása,</w:t>
      </w:r>
    </w:p>
    <w:p w:rsidR="00083A57" w:rsidRPr="00C04526" w:rsidRDefault="00083A57" w:rsidP="00A638DC">
      <w:pPr>
        <w:pStyle w:val="Listaszerbekezds"/>
        <w:numPr>
          <w:ilvl w:val="0"/>
          <w:numId w:val="37"/>
        </w:numPr>
        <w:spacing w:line="360" w:lineRule="auto"/>
        <w:jc w:val="both"/>
        <w:rPr>
          <w:rFonts w:ascii="Times New Roman" w:hAnsi="Times New Roman" w:cs="Times New Roman"/>
          <w:sz w:val="24"/>
          <w:szCs w:val="24"/>
        </w:rPr>
      </w:pPr>
      <w:r w:rsidRPr="00C04526">
        <w:rPr>
          <w:rFonts w:ascii="Times New Roman" w:hAnsi="Times New Roman" w:cs="Times New Roman"/>
          <w:sz w:val="24"/>
          <w:szCs w:val="24"/>
        </w:rPr>
        <w:t>a helyi csoportok munkájának ellenőrzése,</w:t>
      </w:r>
    </w:p>
    <w:p w:rsidR="00083A57" w:rsidRPr="00C04526" w:rsidRDefault="00083A57" w:rsidP="00A638DC">
      <w:pPr>
        <w:pStyle w:val="Listaszerbekezds"/>
        <w:numPr>
          <w:ilvl w:val="0"/>
          <w:numId w:val="37"/>
        </w:numPr>
        <w:spacing w:line="360" w:lineRule="auto"/>
        <w:jc w:val="both"/>
        <w:rPr>
          <w:rFonts w:ascii="Times New Roman" w:hAnsi="Times New Roman" w:cs="Times New Roman"/>
          <w:sz w:val="24"/>
          <w:szCs w:val="24"/>
        </w:rPr>
      </w:pPr>
      <w:r w:rsidRPr="00C04526">
        <w:rPr>
          <w:rFonts w:ascii="Times New Roman" w:hAnsi="Times New Roman" w:cs="Times New Roman"/>
          <w:sz w:val="24"/>
          <w:szCs w:val="24"/>
        </w:rPr>
        <w:t>a belső ellenőrzésben való részvétel.</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Felelőssége: Felelős a teljes folyamat koordinálásáért, a dokumentumok elkészüléséért.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Az önértékelési csoport vezetőjének képviseleti joga: Az intézményi önértékeléssel kapcsolatos hivatalok, szervek (OH, POK, fenntartó) felé, és az önértékeléssel kapcsolatos rendezvényeken való részvételre.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Írásbeli beszám</w:t>
      </w:r>
      <w:r w:rsidR="0067674E">
        <w:rPr>
          <w:rFonts w:ascii="Times New Roman" w:hAnsi="Times New Roman" w:cs="Times New Roman"/>
          <w:sz w:val="24"/>
          <w:szCs w:val="24"/>
        </w:rPr>
        <w:t xml:space="preserve">olási kötelezettsége kiterjed: </w:t>
      </w:r>
      <w:r w:rsidRPr="00083A57">
        <w:rPr>
          <w:rFonts w:ascii="Times New Roman" w:hAnsi="Times New Roman" w:cs="Times New Roman"/>
          <w:sz w:val="24"/>
          <w:szCs w:val="24"/>
        </w:rPr>
        <w:t>a belső ellenőrzési csoport éves munkájáról szóló írá</w:t>
      </w:r>
      <w:r w:rsidR="0067674E">
        <w:rPr>
          <w:rFonts w:ascii="Times New Roman" w:hAnsi="Times New Roman" w:cs="Times New Roman"/>
          <w:sz w:val="24"/>
          <w:szCs w:val="24"/>
        </w:rPr>
        <w:t xml:space="preserve">sbeli értékelés elkészítésére, </w:t>
      </w:r>
      <w:r w:rsidRPr="00083A57">
        <w:rPr>
          <w:rFonts w:ascii="Times New Roman" w:hAnsi="Times New Roman" w:cs="Times New Roman"/>
          <w:sz w:val="24"/>
          <w:szCs w:val="24"/>
        </w:rPr>
        <w:t>az Oktatási Hivatal informatikai rendszerére feltöltött dokumentumokra.</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lastRenderedPageBreak/>
        <w:t xml:space="preserve"> Kapcsolattartás rendje: a belső ellenőrzési csoport munkáját az intézmény Önértékelési programja részletesen tartalmazza.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Az önértékelési csoport vezetőjének tevékenységével kapcsolatos belső elvárás: a jogszabályokat, rendeleteket folyamatosan kísérje figyelemmel, az aktuális feladatokról munkatársait folyamatosan tájékoztassa, azokat határidőre végezze, végeztesse el, a belső ellenőrzési feladatok végrehajtásánál javító, fejlesztő, segítő szemlélet jellemezze. A belső ellenőrzési önértékelési csoport </w:t>
      </w:r>
      <w:r>
        <w:rPr>
          <w:rFonts w:ascii="Times New Roman" w:hAnsi="Times New Roman" w:cs="Times New Roman"/>
          <w:sz w:val="24"/>
          <w:szCs w:val="24"/>
        </w:rPr>
        <w:t>vezetőjére átruházott feladatok</w:t>
      </w:r>
      <w:r w:rsidRPr="00083A57">
        <w:rPr>
          <w:rFonts w:ascii="Times New Roman" w:hAnsi="Times New Roman" w:cs="Times New Roman"/>
          <w:sz w:val="24"/>
          <w:szCs w:val="24"/>
        </w:rPr>
        <w:t xml:space="preserve"> a minőségirányítási rendszer működtetése, folyamatos ellenőrzése az intézkedési tervek végrehajtásának irányítása az igény és elégedettségi felmérés elvégzése, értékelése</w:t>
      </w:r>
      <w:r>
        <w:rPr>
          <w:rFonts w:ascii="Times New Roman" w:hAnsi="Times New Roman" w:cs="Times New Roman"/>
          <w:sz w:val="24"/>
          <w:szCs w:val="24"/>
        </w:rPr>
        <w:t xml:space="preserve"> </w:t>
      </w:r>
      <w:r w:rsidRPr="00083A57">
        <w:rPr>
          <w:rFonts w:ascii="Times New Roman" w:hAnsi="Times New Roman" w:cs="Times New Roman"/>
          <w:sz w:val="24"/>
          <w:szCs w:val="24"/>
        </w:rPr>
        <w:t>a minőségfejlesztéssel összefüggő értékelések, elemzések készítése az éves munkatervben meghatározott feladatok elvégzése</w:t>
      </w:r>
      <w:r>
        <w:rPr>
          <w:rFonts w:ascii="Times New Roman" w:hAnsi="Times New Roman" w:cs="Times New Roman"/>
          <w:sz w:val="24"/>
          <w:szCs w:val="24"/>
        </w:rPr>
        <w:t>.</w:t>
      </w:r>
    </w:p>
    <w:p w:rsidR="008154A0" w:rsidRDefault="008154A0" w:rsidP="00EB1A47">
      <w:pPr>
        <w:spacing w:line="360" w:lineRule="auto"/>
        <w:jc w:val="both"/>
        <w:rPr>
          <w:rFonts w:ascii="Times New Roman" w:hAnsi="Times New Roman" w:cs="Times New Roman"/>
          <w:sz w:val="24"/>
          <w:szCs w:val="24"/>
        </w:rPr>
      </w:pPr>
    </w:p>
    <w:p w:rsidR="008154A0" w:rsidRDefault="008154A0" w:rsidP="00EB1A47">
      <w:pPr>
        <w:spacing w:line="360" w:lineRule="auto"/>
        <w:jc w:val="both"/>
        <w:rPr>
          <w:rFonts w:ascii="Times New Roman" w:hAnsi="Times New Roman" w:cs="Times New Roman"/>
          <w:sz w:val="24"/>
          <w:szCs w:val="24"/>
        </w:rPr>
      </w:pPr>
    </w:p>
    <w:p w:rsidR="0048687E" w:rsidRDefault="00FF3460" w:rsidP="00EB1A47">
      <w:pPr>
        <w:pStyle w:val="Cmsor1"/>
      </w:pPr>
      <w:bookmarkStart w:id="24" w:name="_Toc79411939"/>
      <w:bookmarkStart w:id="25" w:name="_Toc112749494"/>
      <w:r>
        <w:t>I</w:t>
      </w:r>
      <w:r w:rsidR="00642DDF" w:rsidRPr="00642DDF">
        <w:t>V. Az intézményi közösségek, valamint a kapcsolattartása formái és rendje</w:t>
      </w:r>
      <w:bookmarkEnd w:id="24"/>
      <w:bookmarkEnd w:id="25"/>
    </w:p>
    <w:p w:rsidR="00642DDF" w:rsidRDefault="00642DDF" w:rsidP="00EB1A47">
      <w:pPr>
        <w:jc w:val="both"/>
      </w:pPr>
    </w:p>
    <w:p w:rsidR="00642DDF" w:rsidRDefault="00642DDF" w:rsidP="00EB1A47">
      <w:pPr>
        <w:pStyle w:val="Cmsor2"/>
      </w:pPr>
      <w:bookmarkStart w:id="26" w:name="_Toc79411940"/>
      <w:bookmarkStart w:id="27" w:name="_Toc112749495"/>
      <w:r w:rsidRPr="00642DDF">
        <w:t>V.1. Az alkalmazotti közösség</w:t>
      </w:r>
      <w:bookmarkEnd w:id="26"/>
      <w:bookmarkEnd w:id="27"/>
    </w:p>
    <w:p w:rsidR="00642DDF" w:rsidRDefault="00642DDF" w:rsidP="00EB1A47">
      <w:pPr>
        <w:spacing w:line="360" w:lineRule="auto"/>
        <w:jc w:val="both"/>
        <w:rPr>
          <w:rFonts w:ascii="Times New Roman" w:hAnsi="Times New Roman" w:cs="Times New Roman"/>
          <w:sz w:val="24"/>
          <w:szCs w:val="24"/>
        </w:rPr>
      </w:pPr>
      <w:r w:rsidRPr="00642DDF">
        <w:rPr>
          <w:rFonts w:ascii="Times New Roman" w:hAnsi="Times New Roman" w:cs="Times New Roman"/>
          <w:sz w:val="24"/>
          <w:szCs w:val="24"/>
        </w:rPr>
        <w:t xml:space="preserve">Az intézmény dolgozói közalkalmazottak, ezért munkavégzésükkel kapcsolatos kötelességeiket és jogaikat a munka törvénykönyve mellett a közalkalmazotti törvény szabályozza. Az alkalmazottak egy része nevelő-oktató munkát végző óvodapedagógus, a többi dolgozó a nevelő-oktató munkát közvetlenül segítő más közalkalmazott. Az alkalmazotti közösségnek az óvodában </w:t>
      </w:r>
      <w:r w:rsidR="00FF3460">
        <w:rPr>
          <w:rFonts w:ascii="Times New Roman" w:hAnsi="Times New Roman" w:cs="Times New Roman"/>
          <w:sz w:val="24"/>
          <w:szCs w:val="24"/>
        </w:rPr>
        <w:t xml:space="preserve">és a bölcsődében </w:t>
      </w:r>
      <w:r w:rsidRPr="00642DDF">
        <w:rPr>
          <w:rFonts w:ascii="Times New Roman" w:hAnsi="Times New Roman" w:cs="Times New Roman"/>
          <w:sz w:val="24"/>
          <w:szCs w:val="24"/>
        </w:rPr>
        <w:t>foglalkoztatott valamennyi közalkalmazott tagja.</w:t>
      </w:r>
    </w:p>
    <w:p w:rsidR="0067674E" w:rsidRDefault="00642DDF" w:rsidP="00EB1A47">
      <w:pPr>
        <w:spacing w:line="360" w:lineRule="auto"/>
        <w:jc w:val="both"/>
        <w:rPr>
          <w:rFonts w:ascii="Times New Roman" w:hAnsi="Times New Roman" w:cs="Times New Roman"/>
          <w:sz w:val="24"/>
          <w:szCs w:val="24"/>
        </w:rPr>
      </w:pPr>
      <w:r w:rsidRPr="00642DDF">
        <w:rPr>
          <w:rFonts w:ascii="Times New Roman" w:hAnsi="Times New Roman" w:cs="Times New Roman"/>
          <w:sz w:val="24"/>
          <w:szCs w:val="24"/>
        </w:rPr>
        <w:t>Az alkalmazotti közösséget és azok képviselőit jogszabályban meghatározott részvételi, javaslattételi, véleményezési, egyetértési és döntési jogok illetik meg. Részvételi jog illeti meg az intézmény minden dolgozóját és közösségét azokon a rendezvényeken, amelyekre meghívót kap. A jogszabályban biztosított véleményezési és javaslattételi joggal rendelkező közösségeken kívül az óvoda működési körébe tartozó kérdésekben javaslatot tehet, véleményt nyilváníthat</w:t>
      </w:r>
      <w:r>
        <w:rPr>
          <w:rFonts w:ascii="Times New Roman" w:hAnsi="Times New Roman" w:cs="Times New Roman"/>
          <w:sz w:val="24"/>
          <w:szCs w:val="24"/>
        </w:rPr>
        <w:t xml:space="preserve"> </w:t>
      </w:r>
      <w:r w:rsidRPr="00642DDF">
        <w:rPr>
          <w:rFonts w:ascii="Times New Roman" w:hAnsi="Times New Roman" w:cs="Times New Roman"/>
          <w:sz w:val="24"/>
          <w:szCs w:val="24"/>
        </w:rPr>
        <w:t xml:space="preserve">az óvoda minden közalkalmazottja és közössége. Az elhangzott javaslatokat és véleményeket a döntés előkészítés során a döntési jogkör gyakorlójának mérlegelnie kell. Egyetértési jog az intézkedés meghozatalának feltétele. A jogkör gyakorlója az adott kérdésben csak úgy rendelkezhet, ha az egyetértésre jogosult személy, vagy közösség az intézkedéssel </w:t>
      </w:r>
      <w:r w:rsidRPr="00642DDF">
        <w:rPr>
          <w:rFonts w:ascii="Times New Roman" w:hAnsi="Times New Roman" w:cs="Times New Roman"/>
          <w:sz w:val="24"/>
          <w:szCs w:val="24"/>
        </w:rPr>
        <w:lastRenderedPageBreak/>
        <w:t>ténylegesen egyetért. A döntési jog a rendelkező személy, vagy testület számára kizárólagos intézkedési jog, amelyet jogszabályok biztosítanak. Személyes jogkör esetén a jogkör gyakorlója teljes felelősséggel egy személyben – testületi jogkör esetén a testület egyszerű többség (50%+1fő) alapján dönt. A testület akkor határozatképes, ha kétharmad része jelen van. A döntési jogkör gyakorlójának az írásban kifejtett javaslattal, véleménnyel kapcsolatos álláspontját a javaslattevővel, véleményezővel közölni kell. Az alkalmazotti közösség tagjainak részletes feladatait a személyre szóló munkaköri leírások szabályozzák. Az alkalmazottak munkarendjét nevelési évenként az óvoda munkaterve tartalmazza. A munkakörükkel kapcsolatos feladatok ellátásában munkarendjük kialakításában irányadó a munkaköri leírás, az óvoda vezetője által meghatározott eseti vagy tartós megbízásuk.</w:t>
      </w:r>
      <w:r>
        <w:rPr>
          <w:rFonts w:ascii="Times New Roman" w:hAnsi="Times New Roman" w:cs="Times New Roman"/>
          <w:sz w:val="24"/>
          <w:szCs w:val="24"/>
        </w:rPr>
        <w:t xml:space="preserve"> </w:t>
      </w:r>
    </w:p>
    <w:p w:rsidR="00B7629C" w:rsidRDefault="00B7629C" w:rsidP="00EB1A47">
      <w:pPr>
        <w:spacing w:line="360" w:lineRule="auto"/>
        <w:jc w:val="both"/>
        <w:rPr>
          <w:rFonts w:ascii="Times New Roman" w:hAnsi="Times New Roman" w:cs="Times New Roman"/>
          <w:sz w:val="24"/>
          <w:szCs w:val="24"/>
        </w:rPr>
      </w:pPr>
    </w:p>
    <w:p w:rsidR="00C04526" w:rsidRDefault="00C04526" w:rsidP="00EB1A47">
      <w:pPr>
        <w:pStyle w:val="Cmsor1"/>
      </w:pPr>
      <w:bookmarkStart w:id="28" w:name="_Toc79411941"/>
      <w:bookmarkStart w:id="29" w:name="_Toc112749496"/>
      <w:r w:rsidRPr="00C04526">
        <w:t>V. Az óvoda köznevelési intézményként való működésére vonatkozó szabályok</w:t>
      </w:r>
      <w:bookmarkEnd w:id="28"/>
      <w:bookmarkEnd w:id="29"/>
    </w:p>
    <w:p w:rsidR="00C04526" w:rsidRDefault="00C04526" w:rsidP="00EB1A47">
      <w:pPr>
        <w:jc w:val="both"/>
      </w:pPr>
    </w:p>
    <w:p w:rsidR="00C04526" w:rsidRDefault="00975BFE" w:rsidP="00EB1A47">
      <w:pPr>
        <w:pStyle w:val="Cmsor2"/>
      </w:pPr>
      <w:bookmarkStart w:id="30" w:name="_Toc79411942"/>
      <w:bookmarkStart w:id="31" w:name="_Toc112749497"/>
      <w:r w:rsidRPr="00975BFE">
        <w:t>V.1. Az óvoda működése</w:t>
      </w:r>
      <w:bookmarkEnd w:id="30"/>
      <w:bookmarkEnd w:id="31"/>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nevelési év szeptember 1-től - augusztus 31-ig tart, mely két részből áll:</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Szorgalmi időszak: szeptember 1 – május 31. Pedagógiai Program szerint foglalkozások, kezdeményezések szervezése.</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Nyári időszak </w:t>
      </w:r>
      <w:r>
        <w:rPr>
          <w:rFonts w:ascii="Times New Roman" w:eastAsia="Times New Roman" w:hAnsi="Times New Roman" w:cs="Times New Roman"/>
          <w:bCs/>
          <w:sz w:val="24"/>
          <w:szCs w:val="24"/>
        </w:rPr>
        <w:t>június</w:t>
      </w:r>
      <w:r>
        <w:rPr>
          <w:rFonts w:ascii="Times New Roman" w:eastAsia="Times New Roman" w:hAnsi="Times New Roman" w:cs="Times New Roman"/>
          <w:sz w:val="24"/>
          <w:szCs w:val="24"/>
        </w:rPr>
        <w:t xml:space="preserve"> 1 – augusztus 31. mely idő alatt:</w:t>
      </w:r>
    </w:p>
    <w:p w:rsidR="00410BCF" w:rsidRPr="00EB5A24" w:rsidRDefault="00410BCF" w:rsidP="00A638DC">
      <w:pPr>
        <w:pStyle w:val="Listaszerbekezds"/>
        <w:numPr>
          <w:ilvl w:val="0"/>
          <w:numId w:val="103"/>
        </w:numPr>
        <w:autoSpaceDE w:val="0"/>
        <w:spacing w:after="0"/>
        <w:jc w:val="both"/>
        <w:rPr>
          <w:rFonts w:ascii="Times New Roman" w:eastAsia="Times New Roman" w:hAnsi="Times New Roman" w:cs="Times New Roman"/>
          <w:sz w:val="24"/>
          <w:szCs w:val="24"/>
        </w:rPr>
      </w:pPr>
      <w:r w:rsidRPr="00EB5A24">
        <w:rPr>
          <w:rFonts w:ascii="Times New Roman" w:eastAsia="Times New Roman" w:hAnsi="Times New Roman" w:cs="Times New Roman"/>
          <w:sz w:val="24"/>
          <w:szCs w:val="24"/>
        </w:rPr>
        <w:t>az óvodai csoport szervezett foglalkozások nélkül működik,</w:t>
      </w:r>
    </w:p>
    <w:p w:rsidR="00410BCF" w:rsidRPr="00EB5A24" w:rsidRDefault="00410BCF" w:rsidP="00A638DC">
      <w:pPr>
        <w:pStyle w:val="Listaszerbekezds"/>
        <w:numPr>
          <w:ilvl w:val="0"/>
          <w:numId w:val="103"/>
        </w:numPr>
        <w:autoSpaceDE w:val="0"/>
        <w:spacing w:after="0"/>
        <w:jc w:val="both"/>
        <w:rPr>
          <w:rFonts w:ascii="Times New Roman" w:eastAsia="Times New Roman" w:hAnsi="Times New Roman" w:cs="Times New Roman"/>
          <w:sz w:val="24"/>
          <w:szCs w:val="24"/>
        </w:rPr>
      </w:pPr>
      <w:r w:rsidRPr="00EB5A24">
        <w:rPr>
          <w:rFonts w:ascii="Times New Roman" w:eastAsia="Times New Roman" w:hAnsi="Times New Roman" w:cs="Times New Roman"/>
          <w:sz w:val="24"/>
          <w:szCs w:val="24"/>
        </w:rPr>
        <w:t>az óvoda bezárhat, legfeljebb 2 hétre. Ekkor történik az óvoda szükség szerinti felújítása, karbantartása, valamint a nagytakarítás. A zárás időtartamát a fenntartó határozza meg. A nyári zárás időtartamáról a szülőket tárgyév 02.15-ig értesítjük. A zárás alatt felügyeletet biztosítunk.</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külterületről bejáró gyerekek iskolabusszal érkeznek és távoznak az adott nevelési év elején meghatározott időpontokban.</w:t>
      </w:r>
    </w:p>
    <w:p w:rsidR="00410BCF" w:rsidRDefault="00410BCF" w:rsidP="00EB1A47">
      <w:pPr>
        <w:autoSpaceDE w:val="0"/>
        <w:spacing w:after="0"/>
        <w:jc w:val="both"/>
        <w:rPr>
          <w:rFonts w:ascii="Times New Roman" w:eastAsia="Times New Roman" w:hAnsi="Times New Roman" w:cs="Times New Roman"/>
          <w:sz w:val="24"/>
          <w:szCs w:val="24"/>
        </w:rPr>
      </w:pPr>
    </w:p>
    <w:p w:rsidR="00410BCF" w:rsidRPr="00A412CD" w:rsidRDefault="00410BCF" w:rsidP="00EB1A47">
      <w:pPr>
        <w:autoSpaceDE w:val="0"/>
        <w:spacing w:after="0"/>
        <w:jc w:val="both"/>
        <w:rPr>
          <w:rFonts w:ascii="Times New Roman" w:eastAsia="Times New Roman" w:hAnsi="Times New Roman" w:cs="Times New Roman"/>
          <w:sz w:val="24"/>
          <w:szCs w:val="24"/>
        </w:rPr>
      </w:pPr>
      <w:bookmarkStart w:id="32" w:name="_Hlk63930656"/>
      <w:r w:rsidRPr="00A412CD">
        <w:rPr>
          <w:rFonts w:ascii="Times New Roman" w:eastAsia="Times New Roman" w:hAnsi="Times New Roman" w:cs="Times New Roman"/>
          <w:sz w:val="24"/>
          <w:szCs w:val="24"/>
        </w:rPr>
        <w:t>A szülő a nyári, a tavaszi, az őszi és a téli iskolai szünetek idején szüneteltetheti gyermeke óvodába járását. A szülő ez irányú kérését az óvodavezető kérdőív kiadásával felméri. A nyári időszak igényeit legkésőbb május 31-ig; a tavaszi, az őszi és téli szünet alatti igényeket a szünet kezdete előtt egy héttel. Ezen időszakokban csoportösszevonást alkalmazhat az óvoda.</w:t>
      </w:r>
    </w:p>
    <w:p w:rsidR="00410BCF" w:rsidRDefault="00410BCF" w:rsidP="00EB1A47">
      <w:pPr>
        <w:autoSpaceDE w:val="0"/>
        <w:spacing w:after="0"/>
        <w:jc w:val="both"/>
        <w:rPr>
          <w:rFonts w:ascii="Times New Roman" w:eastAsia="Times New Roman" w:hAnsi="Times New Roman" w:cs="Times New Roman"/>
          <w:sz w:val="24"/>
          <w:szCs w:val="24"/>
        </w:rPr>
      </w:pPr>
    </w:p>
    <w:bookmarkEnd w:id="32"/>
    <w:p w:rsidR="00410BCF" w:rsidRDefault="00410BCF" w:rsidP="00EB1A47">
      <w:pPr>
        <w:tabs>
          <w:tab w:val="left" w:pos="2992"/>
        </w:tabs>
        <w:jc w:val="both"/>
        <w:rPr>
          <w:rFonts w:ascii="Times New Roman" w:hAnsi="Times New Roman" w:cs="Times New Roman"/>
          <w:sz w:val="24"/>
          <w:szCs w:val="24"/>
        </w:rPr>
      </w:pPr>
      <w:r>
        <w:rPr>
          <w:rFonts w:ascii="Times New Roman" w:hAnsi="Times New Roman" w:cs="Times New Roman"/>
          <w:sz w:val="24"/>
          <w:szCs w:val="24"/>
        </w:rPr>
        <w:t xml:space="preserve">Nyitvatartási idő: 6.00 – 17.00 óráig. </w:t>
      </w:r>
    </w:p>
    <w:p w:rsidR="00410BCF" w:rsidRDefault="00410BCF" w:rsidP="00EB1A47">
      <w:pPr>
        <w:tabs>
          <w:tab w:val="left" w:pos="2992"/>
        </w:tabs>
        <w:jc w:val="both"/>
        <w:rPr>
          <w:rFonts w:ascii="Times New Roman" w:hAnsi="Times New Roman" w:cs="Times New Roman"/>
          <w:sz w:val="24"/>
          <w:szCs w:val="24"/>
        </w:rPr>
      </w:pPr>
      <w:r w:rsidRPr="00410BCF">
        <w:rPr>
          <w:rFonts w:ascii="Times New Roman" w:hAnsi="Times New Roman" w:cs="Times New Roman"/>
          <w:sz w:val="24"/>
          <w:szCs w:val="24"/>
        </w:rPr>
        <w:t xml:space="preserve">Ha az óvoda reggel 8.00 óra előtt vagy a délutáni időszakban nem fejlesztő, iskola-előkészítő vagy más, kifejezetten nevelési jellegű foglalkozást szervez, ezen időszakokban a gyermekek </w:t>
      </w:r>
      <w:r w:rsidRPr="00410BCF">
        <w:rPr>
          <w:rFonts w:ascii="Times New Roman" w:hAnsi="Times New Roman" w:cs="Times New Roman"/>
          <w:sz w:val="24"/>
          <w:szCs w:val="24"/>
        </w:rPr>
        <w:lastRenderedPageBreak/>
        <w:t>felügyeletét nevelő-oktató munkát közvetlenül segítő munkakörben foglalkoztatott személy is elláthatja.</w:t>
      </w:r>
      <w:r>
        <w:rPr>
          <w:rFonts w:ascii="Times New Roman" w:hAnsi="Times New Roman" w:cs="Times New Roman"/>
          <w:sz w:val="24"/>
          <w:szCs w:val="24"/>
        </w:rPr>
        <w:t xml:space="preserve"> (417/2020. (VIII.30.) Kormányrendelet 18.§ (5). A rendelet alapján reggel 6.00-tól 7.00-ig, valamint délután 16.30-tól 17.00 óráig dajkai felügyeletet biztosítunk. </w:t>
      </w:r>
      <w:r w:rsidRPr="00975BFE">
        <w:rPr>
          <w:rFonts w:ascii="Times New Roman" w:hAnsi="Times New Roman" w:cs="Times New Roman"/>
          <w:sz w:val="24"/>
          <w:szCs w:val="24"/>
        </w:rPr>
        <w:t xml:space="preserve"> </w:t>
      </w:r>
    </w:p>
    <w:p w:rsidR="00410BCF" w:rsidRDefault="00410BCF" w:rsidP="00EB1A47">
      <w:pPr>
        <w:tabs>
          <w:tab w:val="left" w:pos="2992"/>
        </w:tabs>
        <w:jc w:val="both"/>
        <w:rPr>
          <w:rFonts w:ascii="Times New Roman" w:hAnsi="Times New Roman" w:cs="Times New Roman"/>
          <w:sz w:val="24"/>
          <w:szCs w:val="24"/>
        </w:rPr>
      </w:pPr>
      <w:r>
        <w:rPr>
          <w:rFonts w:ascii="Times New Roman" w:hAnsi="Times New Roman" w:cs="Times New Roman"/>
          <w:sz w:val="24"/>
          <w:szCs w:val="24"/>
        </w:rPr>
        <w:t>Gyerekek távozása az óvodából:</w:t>
      </w:r>
    </w:p>
    <w:p w:rsidR="00410BCF" w:rsidRPr="00EB5A24" w:rsidRDefault="00410BCF" w:rsidP="00A638DC">
      <w:pPr>
        <w:pStyle w:val="Listaszerbekezds"/>
        <w:numPr>
          <w:ilvl w:val="0"/>
          <w:numId w:val="104"/>
        </w:numPr>
        <w:tabs>
          <w:tab w:val="left" w:pos="2992"/>
        </w:tabs>
        <w:spacing w:after="0" w:line="240" w:lineRule="auto"/>
        <w:jc w:val="both"/>
        <w:rPr>
          <w:rFonts w:ascii="Times New Roman" w:hAnsi="Times New Roman" w:cs="Times New Roman"/>
          <w:sz w:val="24"/>
          <w:szCs w:val="24"/>
        </w:rPr>
      </w:pPr>
      <w:r w:rsidRPr="00EB5A24">
        <w:rPr>
          <w:rFonts w:ascii="Times New Roman" w:hAnsi="Times New Roman" w:cs="Times New Roman"/>
          <w:sz w:val="24"/>
          <w:szCs w:val="24"/>
        </w:rPr>
        <w:t>Ebéd előtt: 11.30-tól, ebéd után: 12.15-től.</w:t>
      </w:r>
    </w:p>
    <w:p w:rsidR="00410BCF" w:rsidRPr="00EB5A24" w:rsidRDefault="00410BCF" w:rsidP="00A638DC">
      <w:pPr>
        <w:pStyle w:val="Listaszerbekezds"/>
        <w:numPr>
          <w:ilvl w:val="0"/>
          <w:numId w:val="104"/>
        </w:numPr>
        <w:tabs>
          <w:tab w:val="left" w:pos="2992"/>
        </w:tabs>
        <w:spacing w:after="0" w:line="240" w:lineRule="auto"/>
        <w:jc w:val="both"/>
        <w:rPr>
          <w:rFonts w:ascii="Times New Roman" w:hAnsi="Times New Roman" w:cs="Times New Roman"/>
          <w:sz w:val="24"/>
          <w:szCs w:val="24"/>
        </w:rPr>
      </w:pPr>
      <w:r w:rsidRPr="00EB5A24">
        <w:rPr>
          <w:rFonts w:ascii="Times New Roman" w:hAnsi="Times New Roman" w:cs="Times New Roman"/>
          <w:sz w:val="24"/>
          <w:szCs w:val="24"/>
        </w:rPr>
        <w:t>Délután: 15.15-től az óvodai tevékenység zavarása nélkül a szülők hazavihetik gyermeküket.</w:t>
      </w:r>
    </w:p>
    <w:p w:rsidR="00410BCF" w:rsidRDefault="00410BCF" w:rsidP="00EB1A47">
      <w:pPr>
        <w:tabs>
          <w:tab w:val="left" w:pos="2992"/>
        </w:tabs>
        <w:jc w:val="both"/>
        <w:rPr>
          <w:rFonts w:ascii="Times New Roman" w:hAnsi="Times New Roman" w:cs="Times New Roman"/>
          <w:sz w:val="24"/>
          <w:szCs w:val="24"/>
        </w:rPr>
      </w:pPr>
      <w:r>
        <w:rPr>
          <w:rFonts w:ascii="Times New Roman" w:hAnsi="Times New Roman" w:cs="Times New Roman"/>
          <w:sz w:val="24"/>
          <w:szCs w:val="24"/>
        </w:rPr>
        <w:t>Ezt az igényüket a nevelési év kezdetén, változás esetén 1 hónappal korábban jelezzék a gyermek óvónőjének.</w:t>
      </w:r>
    </w:p>
    <w:p w:rsidR="00410BCF" w:rsidRDefault="00410BCF" w:rsidP="00EB1A47">
      <w:pPr>
        <w:spacing w:line="360" w:lineRule="auto"/>
        <w:jc w:val="both"/>
        <w:rPr>
          <w:rFonts w:ascii="Times New Roman" w:hAnsi="Times New Roman" w:cs="Times New Roman"/>
          <w:sz w:val="24"/>
          <w:szCs w:val="24"/>
        </w:rPr>
      </w:pPr>
      <w:r w:rsidRPr="006739E0">
        <w:rPr>
          <w:rFonts w:ascii="Times New Roman" w:hAnsi="Times New Roman" w:cs="Times New Roman"/>
          <w:sz w:val="24"/>
          <w:szCs w:val="24"/>
        </w:rPr>
        <w:t>Az óvodát reggel a munkarend sz</w:t>
      </w:r>
      <w:r>
        <w:rPr>
          <w:rFonts w:ascii="Times New Roman" w:hAnsi="Times New Roman" w:cs="Times New Roman"/>
          <w:sz w:val="24"/>
          <w:szCs w:val="24"/>
        </w:rPr>
        <w:t xml:space="preserve">erint 6:00 órára érkező </w:t>
      </w:r>
      <w:r w:rsidRPr="006739E0">
        <w:rPr>
          <w:rFonts w:ascii="Times New Roman" w:hAnsi="Times New Roman" w:cs="Times New Roman"/>
          <w:sz w:val="24"/>
          <w:szCs w:val="24"/>
        </w:rPr>
        <w:t xml:space="preserve">dajka nyitja és délután a munkarend szerinti </w:t>
      </w:r>
      <w:r w:rsidR="00B7629C">
        <w:rPr>
          <w:rFonts w:ascii="Times New Roman" w:hAnsi="Times New Roman" w:cs="Times New Roman"/>
          <w:sz w:val="24"/>
          <w:szCs w:val="24"/>
        </w:rPr>
        <w:t xml:space="preserve">17.00 óráig dolgozó </w:t>
      </w:r>
      <w:r w:rsidRPr="006739E0">
        <w:rPr>
          <w:rFonts w:ascii="Times New Roman" w:hAnsi="Times New Roman" w:cs="Times New Roman"/>
          <w:sz w:val="24"/>
          <w:szCs w:val="24"/>
        </w:rPr>
        <w:t>dajka zárja.</w:t>
      </w:r>
    </w:p>
    <w:p w:rsidR="00605CF5" w:rsidRDefault="00605CF5" w:rsidP="00EB1A47">
      <w:pPr>
        <w:spacing w:line="360" w:lineRule="auto"/>
        <w:jc w:val="both"/>
        <w:rPr>
          <w:rFonts w:ascii="Times New Roman" w:hAnsi="Times New Roman" w:cs="Times New Roman"/>
          <w:sz w:val="24"/>
          <w:szCs w:val="24"/>
        </w:rPr>
      </w:pPr>
      <w:r w:rsidRPr="006739E0">
        <w:rPr>
          <w:rFonts w:ascii="Times New Roman" w:hAnsi="Times New Roman" w:cs="Times New Roman"/>
          <w:sz w:val="24"/>
          <w:szCs w:val="24"/>
        </w:rPr>
        <w:t>A szülők kérése alapján kell meghatározni a nyitva tartást, és sz</w:t>
      </w:r>
      <w:r>
        <w:rPr>
          <w:rFonts w:ascii="Times New Roman" w:hAnsi="Times New Roman" w:cs="Times New Roman"/>
          <w:sz w:val="24"/>
          <w:szCs w:val="24"/>
        </w:rPr>
        <w:t>ükség szerint változtatni lehet.</w:t>
      </w:r>
      <w:r w:rsidRPr="006739E0">
        <w:rPr>
          <w:rFonts w:ascii="Times New Roman" w:hAnsi="Times New Roman" w:cs="Times New Roman"/>
          <w:sz w:val="24"/>
          <w:szCs w:val="24"/>
        </w:rPr>
        <w:t xml:space="preserve"> A nyitvatartási idő szükséges módosítását a fenntartó</w:t>
      </w:r>
      <w:r w:rsidR="00B7629C">
        <w:rPr>
          <w:rFonts w:ascii="Times New Roman" w:hAnsi="Times New Roman" w:cs="Times New Roman"/>
          <w:sz w:val="24"/>
          <w:szCs w:val="24"/>
        </w:rPr>
        <w:t xml:space="preserve">val </w:t>
      </w:r>
      <w:r w:rsidRPr="006739E0">
        <w:rPr>
          <w:rFonts w:ascii="Times New Roman" w:hAnsi="Times New Roman" w:cs="Times New Roman"/>
          <w:sz w:val="24"/>
          <w:szCs w:val="24"/>
        </w:rPr>
        <w:t>kell engedélyeztetni, amennyiben legalább 10 szülő indokoltan kéri a módosítást</w:t>
      </w:r>
      <w:r>
        <w:rPr>
          <w:rFonts w:ascii="Times New Roman" w:hAnsi="Times New Roman" w:cs="Times New Roman"/>
          <w:sz w:val="24"/>
          <w:szCs w:val="24"/>
        </w:rPr>
        <w:t>.</w:t>
      </w:r>
    </w:p>
    <w:p w:rsidR="00410BCF" w:rsidRPr="00A412CD" w:rsidRDefault="00410BCF" w:rsidP="00EB1A47">
      <w:pPr>
        <w:tabs>
          <w:tab w:val="left" w:pos="2992"/>
        </w:tabs>
        <w:jc w:val="both"/>
        <w:rPr>
          <w:rFonts w:ascii="Times New Roman" w:hAnsi="Times New Roman" w:cs="Times New Roman"/>
          <w:sz w:val="24"/>
          <w:szCs w:val="24"/>
        </w:rPr>
      </w:pPr>
      <w:r>
        <w:rPr>
          <w:rFonts w:ascii="Times New Roman" w:eastAsia="Times New Roman" w:hAnsi="Times New Roman" w:cs="Times New Roman"/>
          <w:bCs/>
          <w:sz w:val="24"/>
          <w:szCs w:val="24"/>
        </w:rPr>
        <w:t>Az óvodai nevelési év rendjét az óvodai munkaterv határozza meg:</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Munkaterv programjait a nevelőtestület határozza meg, a gyermekek közösségét érintő</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közös programokat illetően a Szülői képviselet véleményét kikérve.</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óvodai nevelési év rendjében meg kell határozni:</w:t>
      </w:r>
    </w:p>
    <w:p w:rsidR="00410BCF" w:rsidRPr="00EB5A24" w:rsidRDefault="00410BCF" w:rsidP="00A638DC">
      <w:pPr>
        <w:pStyle w:val="Listaszerbekezds"/>
        <w:numPr>
          <w:ilvl w:val="0"/>
          <w:numId w:val="105"/>
        </w:numPr>
        <w:autoSpaceDE w:val="0"/>
        <w:spacing w:after="0"/>
        <w:jc w:val="both"/>
        <w:rPr>
          <w:rFonts w:ascii="Times New Roman" w:eastAsia="Times New Roman" w:hAnsi="Times New Roman" w:cs="Times New Roman"/>
          <w:sz w:val="24"/>
          <w:szCs w:val="24"/>
        </w:rPr>
      </w:pPr>
      <w:r w:rsidRPr="00EB5A24">
        <w:rPr>
          <w:rFonts w:ascii="Times New Roman" w:eastAsia="Times New Roman" w:hAnsi="Times New Roman" w:cs="Times New Roman"/>
          <w:sz w:val="24"/>
          <w:szCs w:val="24"/>
        </w:rPr>
        <w:t>A nevelés nélküli munkanapok időpontját, felhasználásának módját, tartalmát, mely nem</w:t>
      </w:r>
    </w:p>
    <w:p w:rsidR="00EB5A24"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haladhatja meg egy nevelési évben az 5 napot.</w:t>
      </w:r>
    </w:p>
    <w:p w:rsidR="00410BCF" w:rsidRPr="00EB5A24" w:rsidRDefault="00410BCF" w:rsidP="00A638DC">
      <w:pPr>
        <w:pStyle w:val="Listaszerbekezds"/>
        <w:numPr>
          <w:ilvl w:val="0"/>
          <w:numId w:val="105"/>
        </w:numPr>
        <w:autoSpaceDE w:val="0"/>
        <w:spacing w:after="0"/>
        <w:jc w:val="both"/>
        <w:rPr>
          <w:rFonts w:ascii="Times New Roman" w:eastAsia="Times New Roman" w:hAnsi="Times New Roman" w:cs="Times New Roman"/>
          <w:sz w:val="24"/>
          <w:szCs w:val="24"/>
        </w:rPr>
      </w:pPr>
      <w:r w:rsidRPr="00EB5A24">
        <w:rPr>
          <w:rFonts w:ascii="Times New Roman" w:eastAsia="Times New Roman" w:hAnsi="Times New Roman" w:cs="Times New Roman"/>
          <w:sz w:val="24"/>
          <w:szCs w:val="24"/>
        </w:rPr>
        <w:t>A nevelésnélküli munkanapok pontos időpontjáról a szülőket legalább 7 nappal előtte</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értesíteni kell.</w:t>
      </w:r>
    </w:p>
    <w:p w:rsidR="00410BCF" w:rsidRPr="00EB5A24" w:rsidRDefault="00410BCF" w:rsidP="00A638DC">
      <w:pPr>
        <w:pStyle w:val="Listaszerbekezds"/>
        <w:numPr>
          <w:ilvl w:val="0"/>
          <w:numId w:val="105"/>
        </w:numPr>
        <w:autoSpaceDE w:val="0"/>
        <w:spacing w:after="0"/>
        <w:jc w:val="both"/>
        <w:rPr>
          <w:rFonts w:ascii="Times New Roman" w:eastAsia="Times New Roman" w:hAnsi="Times New Roman" w:cs="Times New Roman"/>
          <w:sz w:val="24"/>
          <w:szCs w:val="24"/>
        </w:rPr>
      </w:pPr>
      <w:r w:rsidRPr="00EB5A24">
        <w:rPr>
          <w:rFonts w:ascii="Times New Roman" w:eastAsia="Times New Roman" w:hAnsi="Times New Roman" w:cs="Times New Roman"/>
          <w:sz w:val="24"/>
          <w:szCs w:val="24"/>
        </w:rPr>
        <w:t>A szünetek időtartamát</w:t>
      </w:r>
    </w:p>
    <w:p w:rsidR="00410BCF" w:rsidRPr="00EB5A24" w:rsidRDefault="00410BCF" w:rsidP="00A638DC">
      <w:pPr>
        <w:pStyle w:val="Listaszerbekezds"/>
        <w:numPr>
          <w:ilvl w:val="0"/>
          <w:numId w:val="105"/>
        </w:numPr>
        <w:autoSpaceDE w:val="0"/>
        <w:spacing w:after="0"/>
        <w:jc w:val="both"/>
        <w:rPr>
          <w:rFonts w:ascii="Times New Roman" w:eastAsia="Times New Roman" w:hAnsi="Times New Roman" w:cs="Times New Roman"/>
          <w:sz w:val="24"/>
          <w:szCs w:val="24"/>
        </w:rPr>
      </w:pPr>
      <w:r w:rsidRPr="00EB5A24">
        <w:rPr>
          <w:rFonts w:ascii="Times New Roman" w:eastAsia="Times New Roman" w:hAnsi="Times New Roman" w:cs="Times New Roman"/>
          <w:sz w:val="24"/>
          <w:szCs w:val="24"/>
        </w:rPr>
        <w:t>Az óvodai megemlékezések és ünnepek rendjét</w:t>
      </w:r>
    </w:p>
    <w:p w:rsidR="00410BCF" w:rsidRPr="00EB5A24" w:rsidRDefault="00410BCF" w:rsidP="00A638DC">
      <w:pPr>
        <w:pStyle w:val="Listaszerbekezds"/>
        <w:numPr>
          <w:ilvl w:val="0"/>
          <w:numId w:val="105"/>
        </w:numPr>
        <w:autoSpaceDE w:val="0"/>
        <w:spacing w:after="0"/>
        <w:jc w:val="both"/>
        <w:rPr>
          <w:rFonts w:ascii="Times New Roman" w:hAnsi="Times New Roman" w:cs="Times New Roman"/>
          <w:sz w:val="24"/>
          <w:szCs w:val="24"/>
        </w:rPr>
      </w:pPr>
      <w:r w:rsidRPr="00EB5A24">
        <w:rPr>
          <w:rFonts w:ascii="Times New Roman" w:eastAsia="Times New Roman" w:hAnsi="Times New Roman" w:cs="Times New Roman"/>
          <w:sz w:val="24"/>
          <w:szCs w:val="24"/>
        </w:rPr>
        <w:t>A nevelési értekezletek időpontját</w:t>
      </w:r>
      <w:r w:rsidRPr="00EB5A24">
        <w:rPr>
          <w:rFonts w:ascii="Times New Roman" w:hAnsi="Times New Roman" w:cs="Times New Roman"/>
          <w:sz w:val="24"/>
          <w:szCs w:val="24"/>
        </w:rPr>
        <w:t>.</w:t>
      </w:r>
    </w:p>
    <w:p w:rsidR="00410BCF" w:rsidRPr="00410BCF" w:rsidRDefault="00410BCF" w:rsidP="00EB1A47">
      <w:pPr>
        <w:jc w:val="both"/>
      </w:pPr>
    </w:p>
    <w:p w:rsidR="00605CF5" w:rsidRDefault="00200E28" w:rsidP="00EB1A47">
      <w:pPr>
        <w:spacing w:line="360" w:lineRule="auto"/>
        <w:jc w:val="both"/>
        <w:rPr>
          <w:rFonts w:ascii="Times New Roman" w:hAnsi="Times New Roman" w:cs="Times New Roman"/>
          <w:sz w:val="24"/>
          <w:szCs w:val="24"/>
        </w:rPr>
      </w:pPr>
      <w:r w:rsidRPr="00200E28">
        <w:rPr>
          <w:rFonts w:ascii="Times New Roman" w:hAnsi="Times New Roman" w:cs="Times New Roman"/>
          <w:sz w:val="24"/>
          <w:szCs w:val="24"/>
        </w:rPr>
        <w:t>A személyre szóló munkaidő beosztás az adott nevelési évre szóló munkaterv melléklete. Az alkalmazottak munkaidő nyilvántartásának dokumentálását a mindenkori jelenléti ív napi aláírása biztosítja</w:t>
      </w:r>
      <w:r w:rsidR="00605CF5">
        <w:rPr>
          <w:rFonts w:ascii="Times New Roman" w:hAnsi="Times New Roman" w:cs="Times New Roman"/>
          <w:sz w:val="24"/>
          <w:szCs w:val="24"/>
        </w:rPr>
        <w:t>.</w:t>
      </w:r>
    </w:p>
    <w:p w:rsidR="006739E0" w:rsidRDefault="006739E0" w:rsidP="00EB1A47">
      <w:pPr>
        <w:spacing w:line="360" w:lineRule="auto"/>
        <w:jc w:val="both"/>
        <w:rPr>
          <w:rFonts w:ascii="Times New Roman" w:hAnsi="Times New Roman" w:cs="Times New Roman"/>
          <w:sz w:val="24"/>
          <w:szCs w:val="24"/>
        </w:rPr>
      </w:pPr>
      <w:r w:rsidRPr="00625889">
        <w:rPr>
          <w:rFonts w:ascii="Times New Roman" w:hAnsi="Times New Roman" w:cs="Times New Roman"/>
          <w:sz w:val="24"/>
          <w:szCs w:val="24"/>
        </w:rPr>
        <w:t>A</w:t>
      </w:r>
      <w:r>
        <w:t xml:space="preserve"> </w:t>
      </w:r>
      <w:r w:rsidRPr="00625889">
        <w:rPr>
          <w:rFonts w:ascii="Times New Roman" w:hAnsi="Times New Roman" w:cs="Times New Roman"/>
          <w:sz w:val="24"/>
          <w:szCs w:val="24"/>
        </w:rPr>
        <w:t>gyermekek napirendjét a csoportnaplóban kell rögzíteni.</w:t>
      </w:r>
    </w:p>
    <w:p w:rsidR="00625889" w:rsidRDefault="00625889" w:rsidP="00EB1A47">
      <w:pPr>
        <w:pStyle w:val="Cmsor2"/>
      </w:pPr>
      <w:bookmarkStart w:id="33" w:name="_Toc79411943"/>
      <w:bookmarkStart w:id="34" w:name="_Toc112749498"/>
      <w:r w:rsidRPr="00625889">
        <w:lastRenderedPageBreak/>
        <w:t>V.2. A vezető intézményben való benntartózkodásának rendje</w:t>
      </w:r>
      <w:bookmarkEnd w:id="33"/>
      <w:bookmarkEnd w:id="34"/>
    </w:p>
    <w:p w:rsidR="00625889" w:rsidRDefault="00625889" w:rsidP="00EB1A47">
      <w:pPr>
        <w:spacing w:line="360" w:lineRule="auto"/>
        <w:jc w:val="both"/>
        <w:rPr>
          <w:rFonts w:ascii="Times New Roman" w:hAnsi="Times New Roman" w:cs="Times New Roman"/>
          <w:sz w:val="24"/>
          <w:szCs w:val="24"/>
        </w:rPr>
      </w:pPr>
      <w:r w:rsidRPr="00625889">
        <w:rPr>
          <w:rFonts w:ascii="Times New Roman" w:hAnsi="Times New Roman" w:cs="Times New Roman"/>
          <w:sz w:val="24"/>
          <w:szCs w:val="24"/>
        </w:rPr>
        <w:t>Az óvoda zavartalan működéséhez biztosítani kell a vezetői feladatok folyamatos ellá</w:t>
      </w:r>
      <w:r>
        <w:rPr>
          <w:rFonts w:ascii="Times New Roman" w:hAnsi="Times New Roman" w:cs="Times New Roman"/>
          <w:sz w:val="24"/>
          <w:szCs w:val="24"/>
        </w:rPr>
        <w:t>tását. Ennek érdekében a vezető</w:t>
      </w:r>
      <w:r w:rsidRPr="00625889">
        <w:rPr>
          <w:rFonts w:ascii="Times New Roman" w:hAnsi="Times New Roman" w:cs="Times New Roman"/>
          <w:sz w:val="24"/>
          <w:szCs w:val="24"/>
        </w:rPr>
        <w:t xml:space="preserve"> intézményben való tartózkodásának rendje az alábbiak szerint kerül meghatározásra:</w:t>
      </w:r>
    </w:p>
    <w:tbl>
      <w:tblPr>
        <w:tblW w:w="0" w:type="auto"/>
        <w:tblInd w:w="876" w:type="dxa"/>
        <w:tblLook w:val="04A0" w:firstRow="1" w:lastRow="0" w:firstColumn="1" w:lastColumn="0" w:noHBand="0" w:noVBand="1"/>
      </w:tblPr>
      <w:tblGrid>
        <w:gridCol w:w="2472"/>
        <w:gridCol w:w="4866"/>
      </w:tblGrid>
      <w:tr w:rsidR="00625889" w:rsidRPr="00625889" w:rsidTr="00625889">
        <w:tc>
          <w:tcPr>
            <w:tcW w:w="2472" w:type="dxa"/>
          </w:tcPr>
          <w:p w:rsidR="00625889" w:rsidRPr="00625889" w:rsidRDefault="00625889" w:rsidP="00EB1A47">
            <w:pPr>
              <w:jc w:val="both"/>
              <w:rPr>
                <w:rFonts w:ascii="Times New Roman" w:hAnsi="Times New Roman" w:cs="Times New Roman"/>
                <w:b/>
                <w:sz w:val="24"/>
                <w:szCs w:val="24"/>
              </w:rPr>
            </w:pPr>
            <w:r w:rsidRPr="00625889">
              <w:rPr>
                <w:rFonts w:ascii="Times New Roman" w:hAnsi="Times New Roman" w:cs="Times New Roman"/>
                <w:b/>
                <w:sz w:val="24"/>
                <w:szCs w:val="24"/>
              </w:rPr>
              <w:t>Vezetői beosztás megnevezése</w:t>
            </w:r>
          </w:p>
        </w:tc>
        <w:tc>
          <w:tcPr>
            <w:tcW w:w="4866" w:type="dxa"/>
          </w:tcPr>
          <w:p w:rsidR="00625889" w:rsidRPr="00625889" w:rsidRDefault="00625889" w:rsidP="00EB1A47">
            <w:pPr>
              <w:jc w:val="both"/>
              <w:rPr>
                <w:rFonts w:ascii="Times New Roman" w:hAnsi="Times New Roman" w:cs="Times New Roman"/>
                <w:b/>
                <w:sz w:val="24"/>
                <w:szCs w:val="24"/>
              </w:rPr>
            </w:pPr>
            <w:r w:rsidRPr="00625889">
              <w:rPr>
                <w:rFonts w:ascii="Times New Roman" w:hAnsi="Times New Roman" w:cs="Times New Roman"/>
                <w:b/>
                <w:sz w:val="24"/>
                <w:szCs w:val="24"/>
              </w:rPr>
              <w:t>Az intézményben való tartózkodás rendje</w:t>
            </w:r>
          </w:p>
        </w:tc>
      </w:tr>
      <w:tr w:rsidR="00625889" w:rsidRPr="00625889" w:rsidTr="00625889">
        <w:tc>
          <w:tcPr>
            <w:tcW w:w="2472" w:type="dxa"/>
          </w:tcPr>
          <w:p w:rsidR="00625889" w:rsidRPr="00625889" w:rsidRDefault="00625889" w:rsidP="00EB1A47">
            <w:pPr>
              <w:jc w:val="both"/>
              <w:rPr>
                <w:rFonts w:ascii="Times New Roman" w:hAnsi="Times New Roman" w:cs="Times New Roman"/>
                <w:sz w:val="24"/>
                <w:szCs w:val="24"/>
              </w:rPr>
            </w:pPr>
            <w:r>
              <w:rPr>
                <w:rFonts w:ascii="Times New Roman" w:hAnsi="Times New Roman" w:cs="Times New Roman"/>
                <w:sz w:val="24"/>
                <w:szCs w:val="24"/>
              </w:rPr>
              <w:t>Óvodavezető</w:t>
            </w:r>
          </w:p>
        </w:tc>
        <w:tc>
          <w:tcPr>
            <w:tcW w:w="4866" w:type="dxa"/>
          </w:tcPr>
          <w:p w:rsidR="00625889" w:rsidRPr="00625889" w:rsidRDefault="00625889" w:rsidP="00EB1A47">
            <w:pPr>
              <w:jc w:val="both"/>
              <w:rPr>
                <w:rFonts w:ascii="Times New Roman" w:hAnsi="Times New Roman" w:cs="Times New Roman"/>
                <w:sz w:val="24"/>
                <w:szCs w:val="24"/>
              </w:rPr>
            </w:pPr>
            <w:r w:rsidRPr="00625889">
              <w:rPr>
                <w:rFonts w:ascii="Times New Roman" w:hAnsi="Times New Roman" w:cs="Times New Roman"/>
                <w:sz w:val="24"/>
                <w:szCs w:val="24"/>
              </w:rPr>
              <w:t>Heti munkaideje: 40 óra</w:t>
            </w:r>
          </w:p>
          <w:p w:rsidR="00B7629C" w:rsidRDefault="00625889" w:rsidP="00EB1A47">
            <w:pPr>
              <w:jc w:val="both"/>
              <w:rPr>
                <w:rFonts w:ascii="Times New Roman" w:hAnsi="Times New Roman" w:cs="Times New Roman"/>
                <w:sz w:val="24"/>
                <w:szCs w:val="24"/>
              </w:rPr>
            </w:pPr>
            <w:r w:rsidRPr="00625889">
              <w:rPr>
                <w:rFonts w:ascii="Times New Roman" w:hAnsi="Times New Roman" w:cs="Times New Roman"/>
                <w:sz w:val="24"/>
                <w:szCs w:val="24"/>
              </w:rPr>
              <w:t>kötelező óraszáma: 10 óra</w:t>
            </w:r>
          </w:p>
          <w:p w:rsidR="00B7629C" w:rsidRPr="00625889" w:rsidRDefault="00B7629C" w:rsidP="00EB1A47">
            <w:pPr>
              <w:jc w:val="both"/>
              <w:rPr>
                <w:rFonts w:ascii="Times New Roman" w:hAnsi="Times New Roman" w:cs="Times New Roman"/>
                <w:sz w:val="24"/>
                <w:szCs w:val="24"/>
              </w:rPr>
            </w:pPr>
          </w:p>
        </w:tc>
      </w:tr>
    </w:tbl>
    <w:p w:rsidR="006739E0" w:rsidRDefault="006739E0" w:rsidP="00EB1A47">
      <w:pPr>
        <w:spacing w:line="360" w:lineRule="auto"/>
        <w:jc w:val="both"/>
        <w:rPr>
          <w:rFonts w:ascii="Times New Roman" w:hAnsi="Times New Roman" w:cs="Times New Roman"/>
          <w:sz w:val="24"/>
          <w:szCs w:val="24"/>
        </w:rPr>
      </w:pPr>
    </w:p>
    <w:p w:rsidR="00752DB8" w:rsidRDefault="00752DB8" w:rsidP="00EB1A47">
      <w:pPr>
        <w:pStyle w:val="Cmsor2"/>
      </w:pPr>
      <w:bookmarkStart w:id="35" w:name="_Toc79411944"/>
      <w:bookmarkStart w:id="36" w:name="_Toc112749499"/>
      <w:r w:rsidRPr="00752DB8">
        <w:t>V.3. Az alkalmazottak intézményben való benntartózkodásának rendje, és a munkavégzés általános szabályai</w:t>
      </w:r>
      <w:bookmarkEnd w:id="35"/>
      <w:bookmarkEnd w:id="36"/>
    </w:p>
    <w:p w:rsidR="00752DB8" w:rsidRDefault="000F3032" w:rsidP="00EB1A47">
      <w:pPr>
        <w:spacing w:line="360" w:lineRule="auto"/>
        <w:jc w:val="both"/>
        <w:rPr>
          <w:rFonts w:ascii="Times New Roman" w:hAnsi="Times New Roman" w:cs="Times New Roman"/>
          <w:sz w:val="24"/>
          <w:szCs w:val="24"/>
        </w:rPr>
      </w:pPr>
      <w:r w:rsidRPr="000F3032">
        <w:rPr>
          <w:rFonts w:ascii="Times New Roman" w:hAnsi="Times New Roman" w:cs="Times New Roman"/>
          <w:sz w:val="24"/>
          <w:szCs w:val="24"/>
        </w:rPr>
        <w:t>A munkahelyen minden dolgozónak a munkakörére megállapított munkaidő kezdete előtt meg kell jelennie munkavégzésre alkalmas állapotban</w:t>
      </w:r>
      <w:r w:rsidR="00605CF5">
        <w:rPr>
          <w:rFonts w:ascii="Times New Roman" w:hAnsi="Times New Roman" w:cs="Times New Roman"/>
          <w:sz w:val="24"/>
          <w:szCs w:val="24"/>
        </w:rPr>
        <w:t>.</w:t>
      </w:r>
      <w:r w:rsidRPr="000F3032">
        <w:rPr>
          <w:rFonts w:ascii="Times New Roman" w:hAnsi="Times New Roman" w:cs="Times New Roman"/>
          <w:sz w:val="24"/>
          <w:szCs w:val="24"/>
        </w:rPr>
        <w:t xml:space="preserve"> Az éves munkatervben rögzített feladatok elvégzésére (ünnepségek, rendezvények, fogadóórák, gyermekek értékelése, szülős családokkal történő programok stb.) a pedagógus a kötelező órájának letöltése után, illetve pihenőnapon is berendelhető a 40 órás munkaidejének terhére.</w:t>
      </w:r>
    </w:p>
    <w:p w:rsidR="000F3032" w:rsidRDefault="000F3032" w:rsidP="00EB1A47">
      <w:pPr>
        <w:spacing w:line="360" w:lineRule="auto"/>
        <w:jc w:val="both"/>
        <w:rPr>
          <w:rFonts w:ascii="Times New Roman" w:hAnsi="Times New Roman" w:cs="Times New Roman"/>
          <w:sz w:val="24"/>
          <w:szCs w:val="24"/>
        </w:rPr>
      </w:pPr>
      <w:r w:rsidRPr="000F3032">
        <w:rPr>
          <w:rFonts w:ascii="Times New Roman" w:hAnsi="Times New Roman" w:cs="Times New Roman"/>
          <w:sz w:val="24"/>
          <w:szCs w:val="24"/>
        </w:rPr>
        <w:t>A dolgozó a munkából való rendkívüli távolmaradást, illetve annak okát lehetőleg egy nappal előbb, de legkésőbb az adott munkanapon munkakezdés előtt fél órával, de legkésőbb 7.00 óráig köteles jelenteni az intézményvezetőnek, hogy a helyettesítésről intézkedhessen. Az óvoda alkalmazottai munkaidőben csak különlegesen sürgős esetekben vezetői engedéllyel hagyhatják el az intézményt. A</w:t>
      </w:r>
      <w:r w:rsidR="00B7629C">
        <w:rPr>
          <w:rFonts w:ascii="Times New Roman" w:hAnsi="Times New Roman" w:cs="Times New Roman"/>
          <w:sz w:val="24"/>
          <w:szCs w:val="24"/>
        </w:rPr>
        <w:t xml:space="preserve">z alkalmazott a </w:t>
      </w:r>
      <w:r w:rsidRPr="000F3032">
        <w:rPr>
          <w:rFonts w:ascii="Times New Roman" w:hAnsi="Times New Roman" w:cs="Times New Roman"/>
          <w:sz w:val="24"/>
          <w:szCs w:val="24"/>
        </w:rPr>
        <w:t xml:space="preserve">munkaidő beosztását az óvoda vezetőjének előzetes engedélyével, a csere lebonyolítási módjának megjelölésével cserélheti csak el. </w:t>
      </w:r>
    </w:p>
    <w:p w:rsidR="000F3032" w:rsidRDefault="000F3032" w:rsidP="00EB1A47">
      <w:pPr>
        <w:pStyle w:val="Cmsor2"/>
      </w:pPr>
      <w:bookmarkStart w:id="37" w:name="_Toc79411945"/>
      <w:bookmarkStart w:id="38" w:name="_Toc112749500"/>
      <w:r w:rsidRPr="000F3032">
        <w:t>V.4. Az óvodavezető akadályoztatása esetén a helyettesítés rendje</w:t>
      </w:r>
      <w:bookmarkEnd w:id="37"/>
      <w:bookmarkEnd w:id="38"/>
    </w:p>
    <w:p w:rsidR="00A705F9" w:rsidRDefault="00A705F9" w:rsidP="00EB1A47">
      <w:pPr>
        <w:spacing w:line="360" w:lineRule="auto"/>
        <w:jc w:val="both"/>
        <w:rPr>
          <w:rFonts w:ascii="Times New Roman" w:hAnsi="Times New Roman" w:cs="Times New Roman"/>
          <w:sz w:val="24"/>
          <w:szCs w:val="24"/>
        </w:rPr>
      </w:pPr>
      <w:r w:rsidRPr="00A705F9">
        <w:rPr>
          <w:rFonts w:ascii="Times New Roman" w:hAnsi="Times New Roman" w:cs="Times New Roman"/>
          <w:sz w:val="24"/>
          <w:szCs w:val="24"/>
        </w:rPr>
        <w:t>Az intézményvezetőt szabadsága, betegsége, valamint hivatalos távolléte alatt a</w:t>
      </w:r>
      <w:r w:rsidR="00605CF5">
        <w:rPr>
          <w:rFonts w:ascii="Times New Roman" w:hAnsi="Times New Roman" w:cs="Times New Roman"/>
          <w:sz w:val="24"/>
          <w:szCs w:val="24"/>
        </w:rPr>
        <w:t xml:space="preserve">z intézmény </w:t>
      </w:r>
      <w:proofErr w:type="spellStart"/>
      <w:r w:rsidR="00605CF5">
        <w:rPr>
          <w:rFonts w:ascii="Times New Roman" w:hAnsi="Times New Roman" w:cs="Times New Roman"/>
          <w:sz w:val="24"/>
          <w:szCs w:val="24"/>
        </w:rPr>
        <w:t>legrégebbi</w:t>
      </w:r>
      <w:proofErr w:type="spellEnd"/>
      <w:r w:rsidR="00605CF5">
        <w:rPr>
          <w:rFonts w:ascii="Times New Roman" w:hAnsi="Times New Roman" w:cs="Times New Roman"/>
          <w:sz w:val="24"/>
          <w:szCs w:val="24"/>
        </w:rPr>
        <w:t>, határozatlan idejű közalkalmazotti kinevezéssel rendelkező pedagógus</w:t>
      </w:r>
      <w:r w:rsidR="009D4A88">
        <w:rPr>
          <w:rFonts w:ascii="Times New Roman" w:hAnsi="Times New Roman" w:cs="Times New Roman"/>
          <w:sz w:val="24"/>
          <w:szCs w:val="24"/>
        </w:rPr>
        <w:t>a</w:t>
      </w:r>
      <w:r w:rsidRPr="00A705F9">
        <w:rPr>
          <w:rFonts w:ascii="Times New Roman" w:hAnsi="Times New Roman" w:cs="Times New Roman"/>
          <w:sz w:val="24"/>
          <w:szCs w:val="24"/>
        </w:rPr>
        <w:t xml:space="preserve"> helyettesíti. Az intézményvezető akadályoztatása esetén az intézményvezető helyettesítését teljes felelősséggel </w:t>
      </w:r>
      <w:r w:rsidR="009D4A88">
        <w:rPr>
          <w:rFonts w:ascii="Times New Roman" w:hAnsi="Times New Roman" w:cs="Times New Roman"/>
          <w:sz w:val="24"/>
          <w:szCs w:val="24"/>
        </w:rPr>
        <w:t>ő</w:t>
      </w:r>
      <w:r>
        <w:rPr>
          <w:rFonts w:ascii="Times New Roman" w:hAnsi="Times New Roman" w:cs="Times New Roman"/>
          <w:sz w:val="24"/>
          <w:szCs w:val="24"/>
        </w:rPr>
        <w:t xml:space="preserve"> </w:t>
      </w:r>
      <w:r w:rsidRPr="00A705F9">
        <w:rPr>
          <w:rFonts w:ascii="Times New Roman" w:hAnsi="Times New Roman" w:cs="Times New Roman"/>
          <w:sz w:val="24"/>
          <w:szCs w:val="24"/>
        </w:rPr>
        <w:t>látja el, az azonnali döntést</w:t>
      </w:r>
      <w:r w:rsidR="00B7629C">
        <w:rPr>
          <w:rFonts w:ascii="Times New Roman" w:hAnsi="Times New Roman" w:cs="Times New Roman"/>
          <w:sz w:val="24"/>
          <w:szCs w:val="24"/>
        </w:rPr>
        <w:t xml:space="preserve"> nem</w:t>
      </w:r>
      <w:r w:rsidRPr="00A705F9">
        <w:rPr>
          <w:rFonts w:ascii="Times New Roman" w:hAnsi="Times New Roman" w:cs="Times New Roman"/>
          <w:sz w:val="24"/>
          <w:szCs w:val="24"/>
        </w:rPr>
        <w:t xml:space="preserve"> igénylő, a vezető kizárólagos hatáskörébe tartozó ügyek kivételével.</w:t>
      </w:r>
      <w:r>
        <w:rPr>
          <w:rFonts w:ascii="Times New Roman" w:hAnsi="Times New Roman" w:cs="Times New Roman"/>
          <w:sz w:val="24"/>
          <w:szCs w:val="24"/>
        </w:rPr>
        <w:t xml:space="preserve"> </w:t>
      </w:r>
    </w:p>
    <w:p w:rsidR="00A705F9" w:rsidRDefault="00A705F9" w:rsidP="00EB1A47">
      <w:pPr>
        <w:spacing w:line="360" w:lineRule="auto"/>
        <w:jc w:val="both"/>
        <w:rPr>
          <w:rFonts w:ascii="Times New Roman" w:hAnsi="Times New Roman" w:cs="Times New Roman"/>
          <w:sz w:val="24"/>
          <w:szCs w:val="24"/>
        </w:rPr>
      </w:pPr>
      <w:r w:rsidRPr="00A705F9">
        <w:rPr>
          <w:rFonts w:ascii="Times New Roman" w:hAnsi="Times New Roman" w:cs="Times New Roman"/>
          <w:sz w:val="24"/>
          <w:szCs w:val="24"/>
        </w:rPr>
        <w:lastRenderedPageBreak/>
        <w:t>Az intézményvezető, tartós távolléte esetén a helyettesítés teljes körű. Tartós távollétnek az egy hónapnál hosszabb időtartam minősül. A teljes vezetői jogkör gyakorlására vonatkozó megbízás a fenntartó által történik, melyet a dolgozók tudomására kell hozni (értesítés, kifüggesztés).</w:t>
      </w:r>
    </w:p>
    <w:p w:rsidR="00A705F9" w:rsidRDefault="00A705F9" w:rsidP="00EB1A47">
      <w:pPr>
        <w:pStyle w:val="Nincstrkz"/>
        <w:jc w:val="both"/>
      </w:pPr>
    </w:p>
    <w:p w:rsidR="00A705F9" w:rsidRDefault="00A705F9" w:rsidP="00EB1A47">
      <w:pPr>
        <w:pStyle w:val="Cmsor2"/>
      </w:pPr>
      <w:bookmarkStart w:id="39" w:name="_Toc79411946"/>
      <w:bookmarkStart w:id="40" w:name="_Toc112749501"/>
      <w:r w:rsidRPr="00A705F9">
        <w:t>V.5. Az óvodapedagógusok</w:t>
      </w:r>
      <w:bookmarkEnd w:id="39"/>
      <w:bookmarkEnd w:id="40"/>
    </w:p>
    <w:p w:rsidR="00A705F9" w:rsidRDefault="00A705F9" w:rsidP="00EB1A47">
      <w:pPr>
        <w:spacing w:line="360" w:lineRule="auto"/>
        <w:jc w:val="both"/>
        <w:rPr>
          <w:rFonts w:ascii="Times New Roman" w:hAnsi="Times New Roman" w:cs="Times New Roman"/>
          <w:sz w:val="24"/>
          <w:szCs w:val="24"/>
        </w:rPr>
      </w:pPr>
      <w:r w:rsidRPr="00A705F9">
        <w:rPr>
          <w:rFonts w:ascii="Times New Roman" w:hAnsi="Times New Roman" w:cs="Times New Roman"/>
          <w:sz w:val="24"/>
          <w:szCs w:val="24"/>
        </w:rPr>
        <w:t>A pedagógusok jogait és kötelességeit a köznevelési törvény rögzíti. A nevelési</w:t>
      </w:r>
      <w:r>
        <w:rPr>
          <w:rFonts w:ascii="Times New Roman" w:hAnsi="Times New Roman" w:cs="Times New Roman"/>
          <w:sz w:val="24"/>
          <w:szCs w:val="24"/>
        </w:rPr>
        <w:t>-</w:t>
      </w:r>
      <w:r w:rsidRPr="00A705F9">
        <w:rPr>
          <w:rFonts w:ascii="Times New Roman" w:hAnsi="Times New Roman" w:cs="Times New Roman"/>
          <w:sz w:val="24"/>
          <w:szCs w:val="24"/>
        </w:rPr>
        <w:t>oktatási intézményben dolgozó pedagógus heti teljes munkaideje (a törvény szerint 40 óra) kötelező órákból, valamint a nevelő-oktató munkával vagy a gyermekekkel a szakfeladatának megfelelő foglalkozással összefüggő feladatok ellátásához szükséges időből áll. A munkabeosztások összeállításánál alapelv az intézmény zavartalan feladatellátása és a pedagógusok egyenletes terhelése. A pedagógusok napi munkarendjét, és a helyettesítési rendet az óvodavezető állapítja meg. Ha munkáját betegség vagy egyéb ok miatt nem kezdheti meg, távolmaradását jelentse az óvodavezetőnek, hogy feladatának ellátásáról helyettesítéssel gondoskodni lehessen!</w:t>
      </w:r>
    </w:p>
    <w:p w:rsidR="00A705F9" w:rsidRDefault="00A705F9" w:rsidP="00EB1A47">
      <w:pPr>
        <w:pStyle w:val="Cmsor2"/>
      </w:pPr>
      <w:bookmarkStart w:id="41" w:name="_Toc79411947"/>
      <w:bookmarkStart w:id="42" w:name="_Toc112749502"/>
      <w:r w:rsidRPr="00A705F9">
        <w:t>V.6. Nevelést</w:t>
      </w:r>
      <w:r w:rsidR="00714488">
        <w:t>-</w:t>
      </w:r>
      <w:r w:rsidRPr="00A705F9">
        <w:t xml:space="preserve"> oktatást közvetlenül segítők (</w:t>
      </w:r>
      <w:r w:rsidR="00811AD2">
        <w:t xml:space="preserve">óvodai, bölcsődei </w:t>
      </w:r>
      <w:r w:rsidRPr="00A705F9">
        <w:t>dajka, pedagógiai asszisztens)</w:t>
      </w:r>
      <w:bookmarkEnd w:id="41"/>
      <w:bookmarkEnd w:id="42"/>
    </w:p>
    <w:p w:rsidR="00714488" w:rsidRDefault="00471832"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dajkák </w:t>
      </w:r>
      <w:r w:rsidR="00714488" w:rsidRPr="00714488">
        <w:rPr>
          <w:rFonts w:ascii="Times New Roman" w:hAnsi="Times New Roman" w:cs="Times New Roman"/>
          <w:sz w:val="24"/>
          <w:szCs w:val="24"/>
        </w:rPr>
        <w:t>munkarendjét, a távollevők helyettesítési rendjét az óvodavezető állapítja meg. Munkaidejük 40 óra/hét. Heti váltásban dolgoznak</w:t>
      </w:r>
      <w:r w:rsidR="009D4A88">
        <w:rPr>
          <w:rFonts w:ascii="Times New Roman" w:hAnsi="Times New Roman" w:cs="Times New Roman"/>
          <w:sz w:val="24"/>
          <w:szCs w:val="24"/>
        </w:rPr>
        <w:t xml:space="preserve">. </w:t>
      </w:r>
      <w:r w:rsidR="00714488" w:rsidRPr="00714488">
        <w:rPr>
          <w:rFonts w:ascii="Times New Roman" w:hAnsi="Times New Roman" w:cs="Times New Roman"/>
          <w:sz w:val="24"/>
          <w:szCs w:val="24"/>
        </w:rPr>
        <w:t>Az alkalmazottaknak távolmaradásukról értesíteniük kell az óvodavezetőt</w:t>
      </w:r>
      <w:r>
        <w:rPr>
          <w:rFonts w:ascii="Times New Roman" w:hAnsi="Times New Roman" w:cs="Times New Roman"/>
          <w:sz w:val="24"/>
          <w:szCs w:val="24"/>
        </w:rPr>
        <w:t>!</w:t>
      </w:r>
    </w:p>
    <w:p w:rsidR="00471832" w:rsidRDefault="00471832"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pedagógiai asszisztens </w:t>
      </w:r>
      <w:r w:rsidRPr="00714488">
        <w:rPr>
          <w:rFonts w:ascii="Times New Roman" w:hAnsi="Times New Roman" w:cs="Times New Roman"/>
          <w:sz w:val="24"/>
          <w:szCs w:val="24"/>
        </w:rPr>
        <w:t>munkarendjét</w:t>
      </w:r>
      <w:r>
        <w:rPr>
          <w:rFonts w:ascii="Times New Roman" w:hAnsi="Times New Roman" w:cs="Times New Roman"/>
          <w:sz w:val="24"/>
          <w:szCs w:val="24"/>
        </w:rPr>
        <w:t xml:space="preserve"> </w:t>
      </w:r>
      <w:r w:rsidRPr="00714488">
        <w:rPr>
          <w:rFonts w:ascii="Times New Roman" w:hAnsi="Times New Roman" w:cs="Times New Roman"/>
          <w:sz w:val="24"/>
          <w:szCs w:val="24"/>
        </w:rPr>
        <w:t>az óvodavezető állapítja meg.</w:t>
      </w:r>
      <w:r>
        <w:rPr>
          <w:rFonts w:ascii="Times New Roman" w:hAnsi="Times New Roman" w:cs="Times New Roman"/>
          <w:sz w:val="24"/>
          <w:szCs w:val="24"/>
        </w:rPr>
        <w:t xml:space="preserve"> Munkaideje 40 óra/hét. Az alkalmazottnak távolmaradásáról értesítenie</w:t>
      </w:r>
      <w:r w:rsidRPr="00714488">
        <w:rPr>
          <w:rFonts w:ascii="Times New Roman" w:hAnsi="Times New Roman" w:cs="Times New Roman"/>
          <w:sz w:val="24"/>
          <w:szCs w:val="24"/>
        </w:rPr>
        <w:t xml:space="preserve"> kell az óvodavezetőt</w:t>
      </w:r>
      <w:r>
        <w:rPr>
          <w:rFonts w:ascii="Times New Roman" w:hAnsi="Times New Roman" w:cs="Times New Roman"/>
          <w:sz w:val="24"/>
          <w:szCs w:val="24"/>
        </w:rPr>
        <w:t>!</w:t>
      </w:r>
    </w:p>
    <w:p w:rsidR="00811AD2" w:rsidRDefault="00811AD2" w:rsidP="00EB1A47">
      <w:pPr>
        <w:pStyle w:val="Cmsor2"/>
      </w:pPr>
      <w:bookmarkStart w:id="43" w:name="_Toc112749503"/>
      <w:r>
        <w:t>V.7. Kisgyermeknevelő: A mini bölcsődei kisgyermeknevelő munkarendjét, helyettesítési rendjét az óvodavezető állapítja meg. Munkaideje: 40 óra/hét, kötelező óraszáma (csoportban töltendő): 35 óra/hét</w:t>
      </w:r>
      <w:bookmarkEnd w:id="43"/>
    </w:p>
    <w:p w:rsidR="00811AD2" w:rsidRPr="00811AD2" w:rsidRDefault="00811AD2" w:rsidP="00EB1A47">
      <w:pPr>
        <w:tabs>
          <w:tab w:val="left" w:pos="-1309"/>
        </w:tabs>
        <w:jc w:val="both"/>
        <w:rPr>
          <w:rFonts w:ascii="Times New Roman" w:hAnsi="Times New Roman" w:cs="Times New Roman"/>
          <w:b/>
          <w:bCs/>
          <w:sz w:val="24"/>
          <w:szCs w:val="24"/>
        </w:rPr>
      </w:pPr>
      <w:r w:rsidRPr="00811AD2">
        <w:rPr>
          <w:rFonts w:ascii="Times New Roman" w:hAnsi="Times New Roman" w:cs="Times New Roman"/>
          <w:b/>
          <w:bCs/>
          <w:sz w:val="24"/>
          <w:szCs w:val="24"/>
        </w:rPr>
        <w:t xml:space="preserve">Intézményen kívüli munkavégzésnek minősül: </w:t>
      </w:r>
    </w:p>
    <w:p w:rsidR="00811AD2" w:rsidRPr="00EB5A24" w:rsidRDefault="00811AD2" w:rsidP="00A638DC">
      <w:pPr>
        <w:pStyle w:val="Listaszerbekezds"/>
        <w:numPr>
          <w:ilvl w:val="0"/>
          <w:numId w:val="106"/>
        </w:numPr>
        <w:tabs>
          <w:tab w:val="left" w:pos="-1309"/>
        </w:tabs>
        <w:spacing w:after="0"/>
        <w:jc w:val="both"/>
        <w:rPr>
          <w:rFonts w:ascii="Times New Roman" w:hAnsi="Times New Roman" w:cs="Times New Roman"/>
          <w:sz w:val="24"/>
          <w:szCs w:val="24"/>
        </w:rPr>
      </w:pPr>
      <w:r w:rsidRPr="00EB5A24">
        <w:rPr>
          <w:rFonts w:ascii="Times New Roman" w:hAnsi="Times New Roman" w:cs="Times New Roman"/>
          <w:sz w:val="24"/>
          <w:szCs w:val="24"/>
        </w:rPr>
        <w:t>Gyermekek, gyermekcsoportok kísérése (séta, kirándulás, autóbuszhoz, kötelező vagy rendkívüli orvosi vizsgálathoz, rendezvényre, hirtelen betegség esetén a gyermek otthonába)</w:t>
      </w:r>
    </w:p>
    <w:p w:rsidR="00811AD2" w:rsidRPr="00EB5A24" w:rsidRDefault="00811AD2" w:rsidP="00A638DC">
      <w:pPr>
        <w:pStyle w:val="Listaszerbekezds"/>
        <w:numPr>
          <w:ilvl w:val="0"/>
          <w:numId w:val="106"/>
        </w:numPr>
        <w:tabs>
          <w:tab w:val="left" w:pos="-1309"/>
        </w:tabs>
        <w:spacing w:after="0"/>
        <w:jc w:val="both"/>
        <w:rPr>
          <w:rFonts w:ascii="Times New Roman" w:hAnsi="Times New Roman" w:cs="Times New Roman"/>
          <w:sz w:val="24"/>
          <w:szCs w:val="24"/>
        </w:rPr>
      </w:pPr>
      <w:r w:rsidRPr="00EB5A24">
        <w:rPr>
          <w:rFonts w:ascii="Times New Roman" w:hAnsi="Times New Roman" w:cs="Times New Roman"/>
          <w:sz w:val="24"/>
          <w:szCs w:val="24"/>
        </w:rPr>
        <w:t>Továbbképzéseken való részvétel</w:t>
      </w:r>
    </w:p>
    <w:p w:rsidR="00811AD2" w:rsidRPr="00EB5A24" w:rsidRDefault="00811AD2" w:rsidP="00A638DC">
      <w:pPr>
        <w:pStyle w:val="Listaszerbekezds"/>
        <w:numPr>
          <w:ilvl w:val="0"/>
          <w:numId w:val="106"/>
        </w:numPr>
        <w:tabs>
          <w:tab w:val="left" w:pos="-1309"/>
        </w:tabs>
        <w:spacing w:after="0"/>
        <w:jc w:val="both"/>
        <w:rPr>
          <w:rFonts w:ascii="Times New Roman" w:hAnsi="Times New Roman" w:cs="Times New Roman"/>
          <w:sz w:val="24"/>
          <w:szCs w:val="24"/>
        </w:rPr>
      </w:pPr>
      <w:r w:rsidRPr="00EB5A24">
        <w:rPr>
          <w:rFonts w:ascii="Times New Roman" w:hAnsi="Times New Roman" w:cs="Times New Roman"/>
          <w:sz w:val="24"/>
          <w:szCs w:val="24"/>
        </w:rPr>
        <w:t>A nevelő-oktató munkához szükséges vásárlások</w:t>
      </w:r>
    </w:p>
    <w:p w:rsidR="00811AD2" w:rsidRPr="00EB5A24" w:rsidRDefault="00811AD2" w:rsidP="00A638DC">
      <w:pPr>
        <w:pStyle w:val="Listaszerbekezds"/>
        <w:numPr>
          <w:ilvl w:val="0"/>
          <w:numId w:val="106"/>
        </w:numPr>
        <w:tabs>
          <w:tab w:val="left" w:pos="-1309"/>
        </w:tabs>
        <w:spacing w:after="0"/>
        <w:jc w:val="both"/>
        <w:rPr>
          <w:rFonts w:ascii="Times New Roman" w:hAnsi="Times New Roman" w:cs="Times New Roman"/>
          <w:sz w:val="24"/>
          <w:szCs w:val="24"/>
        </w:rPr>
      </w:pPr>
      <w:r w:rsidRPr="00EB5A24">
        <w:rPr>
          <w:rFonts w:ascii="Times New Roman" w:hAnsi="Times New Roman" w:cs="Times New Roman"/>
          <w:sz w:val="24"/>
          <w:szCs w:val="24"/>
        </w:rPr>
        <w:t>Alkalmi kézbesítések végzése</w:t>
      </w:r>
    </w:p>
    <w:p w:rsidR="001A2E02" w:rsidRDefault="001A2E02" w:rsidP="00EB5A24">
      <w:pPr>
        <w:tabs>
          <w:tab w:val="left" w:pos="-1309"/>
        </w:tabs>
        <w:spacing w:after="0"/>
        <w:jc w:val="both"/>
        <w:rPr>
          <w:rFonts w:ascii="Times New Roman" w:hAnsi="Times New Roman" w:cs="Times New Roman"/>
          <w:sz w:val="24"/>
          <w:szCs w:val="24"/>
        </w:rPr>
      </w:pPr>
    </w:p>
    <w:p w:rsidR="00E64435" w:rsidRDefault="00E64435" w:rsidP="00EB1A47">
      <w:pPr>
        <w:tabs>
          <w:tab w:val="left" w:pos="-1309"/>
        </w:tabs>
        <w:spacing w:after="0"/>
        <w:jc w:val="both"/>
        <w:rPr>
          <w:rFonts w:ascii="Times New Roman" w:hAnsi="Times New Roman" w:cs="Times New Roman"/>
          <w:sz w:val="24"/>
          <w:szCs w:val="24"/>
        </w:rPr>
      </w:pPr>
    </w:p>
    <w:p w:rsidR="00E64435" w:rsidRDefault="00E64435" w:rsidP="00EB1A47">
      <w:pPr>
        <w:pStyle w:val="Cmsor1"/>
      </w:pPr>
      <w:bookmarkStart w:id="44" w:name="_Toc112749504"/>
      <w:r>
        <w:lastRenderedPageBreak/>
        <w:t>VI. A pedagógiai munka belső ellenőrzésének rendje</w:t>
      </w:r>
      <w:bookmarkEnd w:id="44"/>
    </w:p>
    <w:p w:rsidR="001A2E02" w:rsidRDefault="001A2E02" w:rsidP="00EB1A47">
      <w:pPr>
        <w:pStyle w:val="Default"/>
        <w:jc w:val="both"/>
        <w:rPr>
          <w:sz w:val="23"/>
          <w:szCs w:val="23"/>
        </w:rPr>
      </w:pPr>
      <w:r>
        <w:rPr>
          <w:sz w:val="23"/>
          <w:szCs w:val="23"/>
        </w:rPr>
        <w:t>Cél: az intézmény jogszerű működésének, a belső szabályozók által meghatározott munkarendjének, a kiemelt pedagógiai feladatoknak a vezetői ellenőrzése.</w:t>
      </w:r>
    </w:p>
    <w:p w:rsidR="001A2E02" w:rsidRDefault="001A2E02" w:rsidP="00A638DC">
      <w:pPr>
        <w:pStyle w:val="Default"/>
        <w:numPr>
          <w:ilvl w:val="0"/>
          <w:numId w:val="107"/>
        </w:numPr>
        <w:jc w:val="both"/>
        <w:rPr>
          <w:sz w:val="23"/>
          <w:szCs w:val="23"/>
        </w:rPr>
      </w:pPr>
      <w:r>
        <w:rPr>
          <w:sz w:val="23"/>
          <w:szCs w:val="23"/>
        </w:rPr>
        <w:t>segítse az intézmény szabályok szerinti folyamatos és zökkenőmentes működését,</w:t>
      </w:r>
    </w:p>
    <w:p w:rsidR="001A2E02" w:rsidRDefault="001A2E02" w:rsidP="00A638DC">
      <w:pPr>
        <w:pStyle w:val="Default"/>
        <w:numPr>
          <w:ilvl w:val="0"/>
          <w:numId w:val="107"/>
        </w:numPr>
        <w:jc w:val="both"/>
        <w:rPr>
          <w:sz w:val="23"/>
          <w:szCs w:val="23"/>
        </w:rPr>
      </w:pPr>
      <w:r>
        <w:rPr>
          <w:sz w:val="23"/>
          <w:szCs w:val="23"/>
        </w:rPr>
        <w:t>jelentsen motiváló erőt a beosztottak számára,</w:t>
      </w:r>
    </w:p>
    <w:p w:rsidR="001A2E02" w:rsidRDefault="001A2E02" w:rsidP="00A638DC">
      <w:pPr>
        <w:pStyle w:val="Default"/>
        <w:numPr>
          <w:ilvl w:val="0"/>
          <w:numId w:val="107"/>
        </w:numPr>
        <w:jc w:val="both"/>
        <w:rPr>
          <w:sz w:val="23"/>
          <w:szCs w:val="23"/>
        </w:rPr>
      </w:pPr>
      <w:r>
        <w:rPr>
          <w:sz w:val="23"/>
          <w:szCs w:val="23"/>
        </w:rPr>
        <w:t>segítsen megerősíteni a jól zajló folyamatokat, ismerje el az eredményeket,</w:t>
      </w:r>
    </w:p>
    <w:p w:rsidR="001A2E02" w:rsidRDefault="001A2E02" w:rsidP="00A638DC">
      <w:pPr>
        <w:pStyle w:val="Default"/>
        <w:numPr>
          <w:ilvl w:val="0"/>
          <w:numId w:val="107"/>
        </w:numPr>
        <w:jc w:val="both"/>
        <w:rPr>
          <w:sz w:val="23"/>
          <w:szCs w:val="23"/>
        </w:rPr>
      </w:pPr>
      <w:r>
        <w:rPr>
          <w:sz w:val="23"/>
          <w:szCs w:val="23"/>
        </w:rPr>
        <w:t>mutasson rá az elkövetett hibákra, rosszul megválasztott módszerekre,</w:t>
      </w:r>
    </w:p>
    <w:p w:rsidR="001A2E02" w:rsidRDefault="001A2E02" w:rsidP="00A638DC">
      <w:pPr>
        <w:pStyle w:val="Default"/>
        <w:numPr>
          <w:ilvl w:val="0"/>
          <w:numId w:val="107"/>
        </w:numPr>
        <w:jc w:val="both"/>
        <w:rPr>
          <w:sz w:val="23"/>
          <w:szCs w:val="23"/>
        </w:rPr>
      </w:pPr>
      <w:r>
        <w:rPr>
          <w:sz w:val="23"/>
          <w:szCs w:val="23"/>
        </w:rPr>
        <w:t>adjon információt a visszacsatoláshoz, a stratégiai tervezéshez és döntéshez, ill. az eseti döntések, problémamegoldások esetében,</w:t>
      </w:r>
    </w:p>
    <w:p w:rsidR="001A2E02" w:rsidRDefault="001A2E02" w:rsidP="00A638DC">
      <w:pPr>
        <w:pStyle w:val="Default"/>
        <w:numPr>
          <w:ilvl w:val="0"/>
          <w:numId w:val="107"/>
        </w:numPr>
        <w:jc w:val="both"/>
        <w:rPr>
          <w:sz w:val="23"/>
          <w:szCs w:val="23"/>
        </w:rPr>
      </w:pPr>
      <w:r>
        <w:rPr>
          <w:sz w:val="23"/>
          <w:szCs w:val="23"/>
        </w:rPr>
        <w:t>adjon támpontot a személyek munkájához, illetve a folyamatok értékeléséhez.</w:t>
      </w:r>
    </w:p>
    <w:p w:rsidR="001A2E02" w:rsidRDefault="001A2E02" w:rsidP="00EB1A47">
      <w:pPr>
        <w:pStyle w:val="Default"/>
        <w:jc w:val="both"/>
        <w:rPr>
          <w:sz w:val="23"/>
          <w:szCs w:val="23"/>
        </w:rPr>
      </w:pPr>
    </w:p>
    <w:p w:rsidR="001A2E02" w:rsidRDefault="001A2E02" w:rsidP="00EB1A47">
      <w:pPr>
        <w:pStyle w:val="Default"/>
        <w:jc w:val="both"/>
        <w:rPr>
          <w:sz w:val="23"/>
          <w:szCs w:val="23"/>
        </w:rPr>
      </w:pPr>
      <w:r>
        <w:rPr>
          <w:i/>
          <w:iCs/>
          <w:sz w:val="23"/>
          <w:szCs w:val="23"/>
        </w:rPr>
        <w:t>Ügyviteli munka ellenőrzése</w:t>
      </w:r>
      <w:r>
        <w:rPr>
          <w:sz w:val="23"/>
          <w:szCs w:val="23"/>
        </w:rPr>
        <w:t>: étkezési kartonok, személyi anyagok, egészségügyi könyvek</w:t>
      </w:r>
    </w:p>
    <w:p w:rsidR="001A2E02" w:rsidRDefault="001A2E02" w:rsidP="00EB1A47">
      <w:pPr>
        <w:pStyle w:val="Default"/>
        <w:jc w:val="both"/>
        <w:rPr>
          <w:sz w:val="23"/>
          <w:szCs w:val="23"/>
        </w:rPr>
      </w:pPr>
      <w:r>
        <w:rPr>
          <w:sz w:val="23"/>
          <w:szCs w:val="23"/>
        </w:rPr>
        <w:t>Ideje: minden nevelési év kezdetén, közepén, végén (szeptember, január, augusztus).</w:t>
      </w:r>
    </w:p>
    <w:p w:rsidR="001A2E02" w:rsidRDefault="001A2E02" w:rsidP="00EB1A47">
      <w:pPr>
        <w:pStyle w:val="Default"/>
        <w:jc w:val="both"/>
        <w:rPr>
          <w:sz w:val="23"/>
          <w:szCs w:val="23"/>
        </w:rPr>
      </w:pPr>
      <w:r>
        <w:rPr>
          <w:sz w:val="23"/>
          <w:szCs w:val="23"/>
        </w:rPr>
        <w:t xml:space="preserve"> Végzi: óvodavezető</w:t>
      </w:r>
    </w:p>
    <w:p w:rsidR="001A2E02" w:rsidRDefault="001A2E02" w:rsidP="00EB1A47">
      <w:pPr>
        <w:pStyle w:val="Default"/>
        <w:jc w:val="both"/>
        <w:rPr>
          <w:sz w:val="23"/>
          <w:szCs w:val="23"/>
        </w:rPr>
      </w:pPr>
      <w:r>
        <w:rPr>
          <w:i/>
          <w:iCs/>
          <w:sz w:val="23"/>
          <w:szCs w:val="23"/>
        </w:rPr>
        <w:t xml:space="preserve">Tanügyigazgatási munka ellenőrzése: </w:t>
      </w:r>
      <w:r>
        <w:rPr>
          <w:sz w:val="23"/>
          <w:szCs w:val="23"/>
        </w:rPr>
        <w:t>Felvételi -és mulasztási napló, orvosi és szülői igazolások, szakvélemények, csoportnapló, hospitálási napló, gyermek adatai, tankötelessé váló gyermek adatai, SNI bejegyzések</w:t>
      </w:r>
    </w:p>
    <w:p w:rsidR="001A2E02" w:rsidRDefault="001A2E02" w:rsidP="00EB1A47">
      <w:pPr>
        <w:pStyle w:val="Default"/>
        <w:jc w:val="both"/>
        <w:rPr>
          <w:sz w:val="23"/>
          <w:szCs w:val="23"/>
        </w:rPr>
      </w:pPr>
      <w:r>
        <w:rPr>
          <w:sz w:val="23"/>
          <w:szCs w:val="23"/>
        </w:rPr>
        <w:t>Ideje: minden nevelési év kezdetén, közepén, végén (szeptember, január, augusztus).</w:t>
      </w:r>
    </w:p>
    <w:p w:rsidR="001A2E02" w:rsidRDefault="001A2E02" w:rsidP="00EB1A47">
      <w:pPr>
        <w:pStyle w:val="Default"/>
        <w:jc w:val="both"/>
        <w:rPr>
          <w:sz w:val="23"/>
          <w:szCs w:val="23"/>
        </w:rPr>
      </w:pPr>
      <w:r>
        <w:rPr>
          <w:sz w:val="23"/>
          <w:szCs w:val="23"/>
        </w:rPr>
        <w:t xml:space="preserve"> Végzi: óvodavezető</w:t>
      </w:r>
    </w:p>
    <w:p w:rsidR="001A2E02" w:rsidRDefault="001A2E02" w:rsidP="00EB1A47">
      <w:pPr>
        <w:pStyle w:val="Default"/>
        <w:jc w:val="both"/>
        <w:rPr>
          <w:sz w:val="23"/>
          <w:szCs w:val="23"/>
        </w:rPr>
      </w:pPr>
      <w:r>
        <w:rPr>
          <w:i/>
          <w:iCs/>
          <w:sz w:val="23"/>
          <w:szCs w:val="23"/>
        </w:rPr>
        <w:t xml:space="preserve">Dajkák ellenőrzése: </w:t>
      </w:r>
      <w:r>
        <w:rPr>
          <w:sz w:val="23"/>
          <w:szCs w:val="23"/>
        </w:rPr>
        <w:t>kiterjed a nevelő-oktató munka segítésének ellenőrzésére, illetve a csoportszobák és a dajkák munkaköréhez tartozó egyéb helyiségek, eszközök tisztaságának ellenőrzésére.</w:t>
      </w:r>
    </w:p>
    <w:p w:rsidR="001A2E02" w:rsidRDefault="001A2E02" w:rsidP="00EB1A47">
      <w:pPr>
        <w:pStyle w:val="Default"/>
        <w:jc w:val="both"/>
        <w:rPr>
          <w:sz w:val="23"/>
          <w:szCs w:val="23"/>
        </w:rPr>
      </w:pPr>
      <w:r>
        <w:rPr>
          <w:sz w:val="23"/>
          <w:szCs w:val="23"/>
        </w:rPr>
        <w:t>Ideje: kéthavonta. Végzi: óvodavezető</w:t>
      </w:r>
    </w:p>
    <w:p w:rsidR="001A2E02" w:rsidRDefault="001A2E02" w:rsidP="00EB1A47">
      <w:pPr>
        <w:pStyle w:val="Default"/>
        <w:jc w:val="both"/>
        <w:rPr>
          <w:sz w:val="23"/>
          <w:szCs w:val="23"/>
        </w:rPr>
      </w:pPr>
      <w:r>
        <w:rPr>
          <w:i/>
          <w:iCs/>
          <w:sz w:val="23"/>
          <w:szCs w:val="23"/>
        </w:rPr>
        <w:t xml:space="preserve">Pedagógusok ellenőrzése: </w:t>
      </w:r>
      <w:r>
        <w:rPr>
          <w:sz w:val="23"/>
          <w:szCs w:val="23"/>
        </w:rPr>
        <w:t>az Önértékelési kézikönyv alapján elkészített ötéves és éves önértékelési tervben meghatározott szempontok alapján, a pedagógus kompetenciák mentén történik.</w:t>
      </w:r>
    </w:p>
    <w:p w:rsidR="001A2E02" w:rsidRPr="001A2E02" w:rsidRDefault="001A2E02" w:rsidP="00EB1A47">
      <w:pPr>
        <w:tabs>
          <w:tab w:val="left" w:pos="-1309"/>
        </w:tabs>
        <w:spacing w:after="0"/>
        <w:jc w:val="both"/>
        <w:rPr>
          <w:rFonts w:ascii="Times New Roman" w:hAnsi="Times New Roman" w:cs="Times New Roman"/>
          <w:b/>
          <w:bCs/>
          <w:sz w:val="24"/>
          <w:szCs w:val="24"/>
        </w:rPr>
      </w:pPr>
      <w:r w:rsidRPr="001A2E02">
        <w:rPr>
          <w:rFonts w:ascii="Times New Roman" w:hAnsi="Times New Roman" w:cs="Times New Roman"/>
          <w:sz w:val="24"/>
          <w:szCs w:val="24"/>
        </w:rPr>
        <w:t xml:space="preserve">Ideje: az éves Önértékelési tervben meghatározott időpontok. Végzi: óvodavezető, BECS-vezető, munkaközösségi vezető. </w:t>
      </w:r>
    </w:p>
    <w:p w:rsidR="00811AD2" w:rsidRPr="00811AD2" w:rsidRDefault="00811AD2" w:rsidP="00EB1A47">
      <w:pPr>
        <w:spacing w:line="360" w:lineRule="auto"/>
        <w:jc w:val="both"/>
        <w:rPr>
          <w:rFonts w:ascii="Times New Roman" w:hAnsi="Times New Roman" w:cs="Times New Roman"/>
          <w:sz w:val="24"/>
          <w:szCs w:val="24"/>
        </w:rPr>
      </w:pPr>
    </w:p>
    <w:p w:rsidR="002E5698" w:rsidRDefault="002E5698" w:rsidP="00EB1A47">
      <w:pPr>
        <w:pStyle w:val="Cmsor1"/>
      </w:pPr>
      <w:bookmarkStart w:id="45" w:name="_Toc79411948"/>
      <w:bookmarkStart w:id="46" w:name="_Toc112749505"/>
      <w:r w:rsidRPr="002E5698">
        <w:t>V</w:t>
      </w:r>
      <w:r w:rsidR="0005778F">
        <w:t>I</w:t>
      </w:r>
      <w:r w:rsidR="00E64435">
        <w:t>I</w:t>
      </w:r>
      <w:r w:rsidR="0005778F">
        <w:t>.</w:t>
      </w:r>
      <w:r w:rsidRPr="002E5698">
        <w:t xml:space="preserve"> A vezető és az óvodai szülői szervezet közötti kapcsolattartás formái</w:t>
      </w:r>
      <w:bookmarkEnd w:id="45"/>
      <w:bookmarkEnd w:id="46"/>
      <w:r w:rsidRPr="002E5698">
        <w:t xml:space="preserve"> </w:t>
      </w:r>
    </w:p>
    <w:p w:rsidR="002E5698" w:rsidRDefault="002E5698" w:rsidP="00EB1A47">
      <w:pPr>
        <w:spacing w:line="360" w:lineRule="auto"/>
        <w:jc w:val="both"/>
        <w:rPr>
          <w:rFonts w:ascii="Times New Roman" w:hAnsi="Times New Roman" w:cs="Times New Roman"/>
          <w:sz w:val="24"/>
          <w:szCs w:val="24"/>
        </w:rPr>
      </w:pPr>
      <w:r w:rsidRPr="002E5698">
        <w:rPr>
          <w:rFonts w:ascii="Times New Roman" w:hAnsi="Times New Roman" w:cs="Times New Roman"/>
          <w:sz w:val="24"/>
          <w:szCs w:val="24"/>
        </w:rPr>
        <w:t>Az óvodai szintű szülői szervezettel való együttműködés szervezése az intézmény vezetőjének feladata. Az intézményvezető és a szülői szervezet elnöke az együttműködés tartalmát és formáját az éves munkaterv és a szülői szervezet munkaprogramjának egyeztetésével állapítják meg. A szülői szervezet működésének feltételeiről az intézményvezető gondoskodik. A szülőkkel történő kapcsolattartást a jogszabályokban és a jelen Szabályzatban meghatározott eseteken túl a házirend is tartalmazza</w:t>
      </w:r>
      <w:r w:rsidR="00811AD2">
        <w:rPr>
          <w:rFonts w:ascii="Times New Roman" w:hAnsi="Times New Roman" w:cs="Times New Roman"/>
          <w:sz w:val="24"/>
          <w:szCs w:val="24"/>
        </w:rPr>
        <w:t xml:space="preserve">. </w:t>
      </w:r>
      <w:r w:rsidRPr="002E5698">
        <w:rPr>
          <w:rFonts w:ascii="Times New Roman" w:hAnsi="Times New Roman" w:cs="Times New Roman"/>
          <w:sz w:val="24"/>
          <w:szCs w:val="24"/>
        </w:rPr>
        <w:t>A szülői szervezet saját SZMSZ-éről, ügyrendjéről, munkatervének elfogadásáról, tisztségviselőinek megválasztásáról és képviseletéről saját maga dönt.</w:t>
      </w:r>
    </w:p>
    <w:p w:rsidR="00936BE9" w:rsidRDefault="00936BE9" w:rsidP="00EB1A47">
      <w:p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A szülői szervezet és az intézményvezető közötti kapcsolattartási formái jellemzően a következők:</w:t>
      </w:r>
    </w:p>
    <w:p w:rsidR="00936BE9" w:rsidRDefault="00936BE9" w:rsidP="00A638DC">
      <w:pPr>
        <w:pStyle w:val="Listaszerbekezds"/>
        <w:numPr>
          <w:ilvl w:val="0"/>
          <w:numId w:val="38"/>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lastRenderedPageBreak/>
        <w:t xml:space="preserve">szóbeli személyes megbeszélés, tanácsadás, szervezési tevékenység a szülői szervezet vezetőjével,  </w:t>
      </w:r>
    </w:p>
    <w:p w:rsidR="00936BE9" w:rsidRDefault="00936BE9" w:rsidP="00A638DC">
      <w:pPr>
        <w:pStyle w:val="Listaszerbekezds"/>
        <w:numPr>
          <w:ilvl w:val="0"/>
          <w:numId w:val="38"/>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közreműködés az előterjesztések, illetve jogkör gyakorlás</w:t>
      </w:r>
      <w:r w:rsidR="005F454C">
        <w:rPr>
          <w:rFonts w:ascii="Times New Roman" w:hAnsi="Times New Roman" w:cs="Times New Roman"/>
          <w:sz w:val="24"/>
          <w:szCs w:val="24"/>
        </w:rPr>
        <w:t>á</w:t>
      </w:r>
      <w:r w:rsidRPr="00936BE9">
        <w:rPr>
          <w:rFonts w:ascii="Times New Roman" w:hAnsi="Times New Roman" w:cs="Times New Roman"/>
          <w:sz w:val="24"/>
          <w:szCs w:val="24"/>
        </w:rPr>
        <w:t xml:space="preserve">hoz szükséges tájékoztatók elkészítésében,  </w:t>
      </w:r>
    </w:p>
    <w:p w:rsidR="00936BE9" w:rsidRPr="00936BE9" w:rsidRDefault="00936BE9" w:rsidP="00A638DC">
      <w:pPr>
        <w:pStyle w:val="Listaszerbekezds"/>
        <w:numPr>
          <w:ilvl w:val="0"/>
          <w:numId w:val="38"/>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munkatervek egymás részére történő megküldése,</w:t>
      </w:r>
    </w:p>
    <w:p w:rsidR="00936BE9" w:rsidRPr="00936BE9" w:rsidRDefault="00936BE9" w:rsidP="00A638DC">
      <w:pPr>
        <w:pStyle w:val="Listaszerbekezds"/>
        <w:numPr>
          <w:ilvl w:val="0"/>
          <w:numId w:val="38"/>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értekezletek, ülések,</w:t>
      </w:r>
    </w:p>
    <w:p w:rsidR="00936BE9" w:rsidRDefault="00936BE9" w:rsidP="00A638DC">
      <w:pPr>
        <w:pStyle w:val="Listaszerbekezds"/>
        <w:numPr>
          <w:ilvl w:val="0"/>
          <w:numId w:val="38"/>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a nevelőtestület képviselőjének meghí</w:t>
      </w:r>
      <w:r>
        <w:rPr>
          <w:rFonts w:ascii="Times New Roman" w:hAnsi="Times New Roman" w:cs="Times New Roman"/>
          <w:sz w:val="24"/>
          <w:szCs w:val="24"/>
        </w:rPr>
        <w:t>vása a szülői szervezet ülésére.</w:t>
      </w:r>
    </w:p>
    <w:p w:rsidR="00936BE9" w:rsidRDefault="005F454C" w:rsidP="00EB1A47">
      <w:pPr>
        <w:pStyle w:val="Cmsor1"/>
      </w:pPr>
      <w:bookmarkStart w:id="47" w:name="_Toc79411949"/>
      <w:bookmarkStart w:id="48" w:name="_Toc112749506"/>
      <w:r w:rsidRPr="005F454C">
        <w:t>VI</w:t>
      </w:r>
      <w:r w:rsidR="0005778F">
        <w:t>I</w:t>
      </w:r>
      <w:r w:rsidR="00E64435">
        <w:t>I</w:t>
      </w:r>
      <w:r w:rsidRPr="005F454C">
        <w:t>. Az intézmény külső kapcsolatainak rendszere</w:t>
      </w:r>
      <w:bookmarkEnd w:id="47"/>
      <w:bookmarkEnd w:id="48"/>
    </w:p>
    <w:p w:rsidR="005F454C" w:rsidRDefault="005F454C" w:rsidP="00EB1A47">
      <w:pPr>
        <w:spacing w:line="360" w:lineRule="auto"/>
        <w:jc w:val="both"/>
        <w:rPr>
          <w:rFonts w:ascii="Times New Roman" w:hAnsi="Times New Roman" w:cs="Times New Roman"/>
          <w:sz w:val="24"/>
          <w:szCs w:val="24"/>
        </w:rPr>
      </w:pPr>
      <w:r w:rsidRPr="005F454C">
        <w:rPr>
          <w:rFonts w:ascii="Times New Roman" w:hAnsi="Times New Roman" w:cs="Times New Roman"/>
          <w:sz w:val="24"/>
          <w:szCs w:val="24"/>
        </w:rPr>
        <w:t>Intézményünk közreműködik a gyermekek veszélyeztetettségének megelőzésében, megszüntetésében, ennek érdekében együttműködünk a gyermekjóléti szolgálattal, illetve a gyermekvédelmi rendszerhez kapcsolódó feladatot ellátó más személyekkel, intézményekkel és hatóságokkal. A vezető, valamint az oktató-nevelő munka</w:t>
      </w:r>
      <w:r>
        <w:rPr>
          <w:rFonts w:ascii="Times New Roman" w:hAnsi="Times New Roman" w:cs="Times New Roman"/>
          <w:sz w:val="24"/>
          <w:szCs w:val="24"/>
        </w:rPr>
        <w:t>,</w:t>
      </w:r>
      <w:r w:rsidRPr="005F454C">
        <w:rPr>
          <w:rFonts w:ascii="Times New Roman" w:hAnsi="Times New Roman" w:cs="Times New Roman"/>
          <w:sz w:val="24"/>
          <w:szCs w:val="24"/>
        </w:rPr>
        <w:t xml:space="preserve"> különböző szakterületeinek képviselői rendszeres személyes kapcsolatot tartanak a társintézmények </w:t>
      </w:r>
      <w:proofErr w:type="spellStart"/>
      <w:r w:rsidRPr="005F454C">
        <w:rPr>
          <w:rFonts w:ascii="Times New Roman" w:hAnsi="Times New Roman" w:cs="Times New Roman"/>
          <w:sz w:val="24"/>
          <w:szCs w:val="24"/>
        </w:rPr>
        <w:t>alkalmazottaival</w:t>
      </w:r>
      <w:proofErr w:type="spellEnd"/>
      <w:r w:rsidRPr="005F454C">
        <w:rPr>
          <w:rFonts w:ascii="Times New Roman" w:hAnsi="Times New Roman" w:cs="Times New Roman"/>
          <w:sz w:val="24"/>
          <w:szCs w:val="24"/>
        </w:rPr>
        <w:t xml:space="preserve"> meghívás vagy egyéb értesítés alapján.</w:t>
      </w:r>
    </w:p>
    <w:p w:rsidR="005F454C" w:rsidRDefault="005F454C" w:rsidP="00EB1A47">
      <w:pPr>
        <w:spacing w:line="360" w:lineRule="auto"/>
        <w:jc w:val="both"/>
        <w:rPr>
          <w:rFonts w:ascii="Times New Roman" w:hAnsi="Times New Roman" w:cs="Times New Roman"/>
          <w:sz w:val="24"/>
          <w:szCs w:val="24"/>
        </w:rPr>
      </w:pPr>
      <w:r w:rsidRPr="005F454C">
        <w:rPr>
          <w:rFonts w:ascii="Times New Roman" w:hAnsi="Times New Roman" w:cs="Times New Roman"/>
          <w:sz w:val="24"/>
          <w:szCs w:val="24"/>
        </w:rPr>
        <w:t xml:space="preserve">Az óvoda széles körű szakmai kapcsolatot tart fenn a helyi szakmai és társadalmi szervezetekkel, egyházakkal, sajtóval. Az egész intézményt érintő ügyekben történő kapcsolattartás az óvodavezető feladata. </w:t>
      </w:r>
    </w:p>
    <w:p w:rsidR="005F454C" w:rsidRDefault="005F454C" w:rsidP="00EB1A47">
      <w:pPr>
        <w:spacing w:line="360" w:lineRule="auto"/>
        <w:jc w:val="both"/>
        <w:rPr>
          <w:rFonts w:ascii="Times New Roman" w:hAnsi="Times New Roman" w:cs="Times New Roman"/>
          <w:sz w:val="24"/>
          <w:szCs w:val="24"/>
        </w:rPr>
      </w:pPr>
      <w:r w:rsidRPr="005F454C">
        <w:rPr>
          <w:rFonts w:ascii="Times New Roman" w:hAnsi="Times New Roman" w:cs="Times New Roman"/>
          <w:sz w:val="24"/>
          <w:szCs w:val="24"/>
        </w:rPr>
        <w:t xml:space="preserve">Intézményünk a feladatok eredményes ellátása érdekében rendszeres, napi munkakapcsolatot tart az alábbi szervezetekkel: </w:t>
      </w:r>
    </w:p>
    <w:p w:rsidR="005F454C" w:rsidRPr="00EB5A24" w:rsidRDefault="0072792E"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A</w:t>
      </w:r>
      <w:r w:rsidR="005F454C" w:rsidRPr="00EB5A24">
        <w:rPr>
          <w:rFonts w:ascii="Times New Roman" w:hAnsi="Times New Roman" w:cs="Times New Roman"/>
          <w:sz w:val="24"/>
          <w:szCs w:val="24"/>
        </w:rPr>
        <w:t xml:space="preserve"> fenntartóval</w:t>
      </w:r>
      <w:r w:rsidR="00713DDA" w:rsidRPr="00EB5A24">
        <w:rPr>
          <w:rFonts w:ascii="Times New Roman" w:hAnsi="Times New Roman" w:cs="Times New Roman"/>
          <w:sz w:val="24"/>
          <w:szCs w:val="24"/>
        </w:rPr>
        <w:t xml:space="preserve">: a napi kapcsolattartás biztosítja az intézmény zavartalan és biztonságos működését. A gazdálkodás és intézményvezetés törvényes megvalósítását szolgálja. Értekezleteken, megbeszéléseken, bizottsági és testületi üléseken való részvétel formájában valósul meg. </w:t>
      </w:r>
    </w:p>
    <w:p w:rsidR="005F454C" w:rsidRPr="00EB5A24" w:rsidRDefault="0072792E"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A</w:t>
      </w:r>
      <w:r w:rsidR="00477717" w:rsidRPr="00EB5A24">
        <w:rPr>
          <w:rFonts w:ascii="Times New Roman" w:hAnsi="Times New Roman" w:cs="Times New Roman"/>
          <w:sz w:val="24"/>
          <w:szCs w:val="24"/>
        </w:rPr>
        <w:t>z iskolával: Az óvoda vezetője, pedagógusai rendszeres kapcsolatot tartanak a lakókörzet szerinti iskola igazgatójával, pedagógusaival. A kapcsolattartás célja az iskolába lépő gyermekek beilleszkedését megkönnyítő együttműködés kialakítása.</w:t>
      </w:r>
    </w:p>
    <w:p w:rsidR="005F454C" w:rsidRPr="00EB5A24" w:rsidRDefault="005F454C"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a Faluházzal, könyvtárral,</w:t>
      </w:r>
      <w:r w:rsidR="00713DDA" w:rsidRPr="00EB5A24">
        <w:rPr>
          <w:rFonts w:ascii="Times New Roman" w:hAnsi="Times New Roman" w:cs="Times New Roman"/>
          <w:sz w:val="24"/>
          <w:szCs w:val="24"/>
        </w:rPr>
        <w:t xml:space="preserve"> helyi civil szervezetekkel: közös programok szervezése, egymás programjainak látogatása.</w:t>
      </w:r>
    </w:p>
    <w:p w:rsidR="005F454C" w:rsidRPr="00EB5A24" w:rsidRDefault="0072792E"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A</w:t>
      </w:r>
      <w:r w:rsidR="005F454C" w:rsidRPr="00EB5A24">
        <w:rPr>
          <w:rFonts w:ascii="Times New Roman" w:hAnsi="Times New Roman" w:cs="Times New Roman"/>
          <w:sz w:val="24"/>
          <w:szCs w:val="24"/>
        </w:rPr>
        <w:t xml:space="preserve"> gyermekek egészségügyi ellátásáró</w:t>
      </w:r>
      <w:r w:rsidR="00477717" w:rsidRPr="00EB5A24">
        <w:rPr>
          <w:rFonts w:ascii="Times New Roman" w:hAnsi="Times New Roman" w:cs="Times New Roman"/>
          <w:sz w:val="24"/>
          <w:szCs w:val="24"/>
        </w:rPr>
        <w:t>l gondoskodó társintézményekkel</w:t>
      </w:r>
      <w:r w:rsidR="00713DDA" w:rsidRPr="00EB5A24">
        <w:rPr>
          <w:rFonts w:ascii="Times New Roman" w:hAnsi="Times New Roman" w:cs="Times New Roman"/>
          <w:sz w:val="24"/>
          <w:szCs w:val="24"/>
        </w:rPr>
        <w:t xml:space="preserve">: a gyermekek óvodai beíratásának támogatása. Együttműködés a gyermekek rendszeres </w:t>
      </w:r>
      <w:r w:rsidR="00713DDA" w:rsidRPr="00EB5A24">
        <w:rPr>
          <w:rFonts w:ascii="Times New Roman" w:hAnsi="Times New Roman" w:cs="Times New Roman"/>
          <w:sz w:val="24"/>
          <w:szCs w:val="24"/>
        </w:rPr>
        <w:lastRenderedPageBreak/>
        <w:t>szűrővizsgálatánál</w:t>
      </w:r>
      <w:r w:rsidRPr="00EB5A24">
        <w:rPr>
          <w:rFonts w:ascii="Times New Roman" w:hAnsi="Times New Roman" w:cs="Times New Roman"/>
          <w:sz w:val="24"/>
          <w:szCs w:val="24"/>
        </w:rPr>
        <w:t>.</w:t>
      </w:r>
      <w:r w:rsidR="004E41B6">
        <w:rPr>
          <w:rFonts w:ascii="Times New Roman" w:hAnsi="Times New Roman" w:cs="Times New Roman"/>
          <w:sz w:val="24"/>
          <w:szCs w:val="24"/>
        </w:rPr>
        <w:t xml:space="preserve"> </w:t>
      </w:r>
      <w:r w:rsidR="004E41B6">
        <w:rPr>
          <w:rFonts w:ascii="Times New Roman" w:hAnsi="Times New Roman" w:cs="Times New Roman"/>
          <w:color w:val="FF0000"/>
          <w:sz w:val="24"/>
          <w:szCs w:val="24"/>
        </w:rPr>
        <w:t>A tartós gyógykezelés alatt álló gyerekek egészségügyi ellátását biztosító szolgáltatóval való kapcsolattartás.</w:t>
      </w:r>
    </w:p>
    <w:p w:rsidR="005F454C" w:rsidRPr="00EB5A24" w:rsidRDefault="0072792E"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A</w:t>
      </w:r>
      <w:r w:rsidR="005F454C" w:rsidRPr="00EB5A24">
        <w:rPr>
          <w:rFonts w:ascii="Times New Roman" w:hAnsi="Times New Roman" w:cs="Times New Roman"/>
          <w:sz w:val="24"/>
          <w:szCs w:val="24"/>
        </w:rPr>
        <w:t xml:space="preserve"> gyermek- és ifjúságvédelmi hatóságokkal,</w:t>
      </w:r>
      <w:r w:rsidR="00713DDA" w:rsidRPr="00EB5A24">
        <w:rPr>
          <w:rFonts w:ascii="Times New Roman" w:hAnsi="Times New Roman" w:cs="Times New Roman"/>
          <w:sz w:val="24"/>
          <w:szCs w:val="24"/>
        </w:rPr>
        <w:t xml:space="preserve"> </w:t>
      </w:r>
      <w:r w:rsidR="005F454C" w:rsidRPr="00EB5A24">
        <w:rPr>
          <w:rFonts w:ascii="Times New Roman" w:hAnsi="Times New Roman" w:cs="Times New Roman"/>
          <w:sz w:val="24"/>
          <w:szCs w:val="24"/>
        </w:rPr>
        <w:t>a gyermekjóléti szolgálattal</w:t>
      </w:r>
      <w:r w:rsidR="00713DDA" w:rsidRPr="00EB5A24">
        <w:rPr>
          <w:rFonts w:ascii="Times New Roman" w:hAnsi="Times New Roman" w:cs="Times New Roman"/>
          <w:sz w:val="24"/>
          <w:szCs w:val="24"/>
        </w:rPr>
        <w:t xml:space="preserve">, </w:t>
      </w:r>
      <w:r w:rsidRPr="00EB5A24">
        <w:rPr>
          <w:rFonts w:ascii="Times New Roman" w:hAnsi="Times New Roman" w:cs="Times New Roman"/>
          <w:sz w:val="24"/>
          <w:szCs w:val="24"/>
        </w:rPr>
        <w:t xml:space="preserve">a családsegítővel, </w:t>
      </w:r>
      <w:r w:rsidR="00713DDA" w:rsidRPr="00EB5A24">
        <w:rPr>
          <w:rFonts w:ascii="Times New Roman" w:hAnsi="Times New Roman" w:cs="Times New Roman"/>
          <w:sz w:val="24"/>
          <w:szCs w:val="24"/>
        </w:rPr>
        <w:t xml:space="preserve">a szociális segítő munkatárssal: a szülők támogatása, erőforrásainak feltárása. Esetmegbeszélések alkalmával a lehető legjobb megoldás megtalálása, a gyermekek érdekében. Probléma esetén napi kapcsolattartás. </w:t>
      </w:r>
    </w:p>
    <w:p w:rsidR="00477717" w:rsidRPr="00EB5A24" w:rsidRDefault="005F454C"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 xml:space="preserve">a </w:t>
      </w:r>
      <w:r w:rsidR="00477717" w:rsidRPr="00EB5A24">
        <w:rPr>
          <w:rFonts w:ascii="Times New Roman" w:hAnsi="Times New Roman" w:cs="Times New Roman"/>
          <w:sz w:val="24"/>
          <w:szCs w:val="24"/>
        </w:rPr>
        <w:t>Pedagógiai Szakszolgálat</w:t>
      </w:r>
      <w:r w:rsidR="00713DDA" w:rsidRPr="00EB5A24">
        <w:rPr>
          <w:rFonts w:ascii="Times New Roman" w:hAnsi="Times New Roman" w:cs="Times New Roman"/>
          <w:sz w:val="24"/>
          <w:szCs w:val="24"/>
        </w:rPr>
        <w:t xml:space="preserve">tal: </w:t>
      </w:r>
      <w:r w:rsidR="0072792E" w:rsidRPr="00EB5A24">
        <w:rPr>
          <w:rFonts w:ascii="Times New Roman" w:hAnsi="Times New Roman" w:cs="Times New Roman"/>
          <w:sz w:val="24"/>
          <w:szCs w:val="24"/>
        </w:rPr>
        <w:t>gyermekek előzetes vizsgálatának és felülvizsgálatának kezdeményezése, csoportos szűrővizsgálatok kérése.</w:t>
      </w:r>
    </w:p>
    <w:p w:rsidR="005F454C" w:rsidRPr="00EB5A24" w:rsidRDefault="0072792E"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 xml:space="preserve">A Pedagógiai Oktatási Központtal: jogszabályban meghatározott pedagógiai-szakmai szolgáltatások igénybevétele. </w:t>
      </w:r>
    </w:p>
    <w:p w:rsidR="005F454C" w:rsidRPr="00EB5A24" w:rsidRDefault="0072792E"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A</w:t>
      </w:r>
      <w:r w:rsidR="005F454C" w:rsidRPr="00EB5A24">
        <w:rPr>
          <w:rFonts w:ascii="Times New Roman" w:hAnsi="Times New Roman" w:cs="Times New Roman"/>
          <w:sz w:val="24"/>
          <w:szCs w:val="24"/>
        </w:rPr>
        <w:t xml:space="preserve"> helyi egyházakkal</w:t>
      </w:r>
      <w:r w:rsidRPr="00EB5A24">
        <w:rPr>
          <w:rFonts w:ascii="Times New Roman" w:hAnsi="Times New Roman" w:cs="Times New Roman"/>
          <w:sz w:val="24"/>
          <w:szCs w:val="24"/>
        </w:rPr>
        <w:t>: fakultatív hittan oktatás szervezése.</w:t>
      </w:r>
    </w:p>
    <w:p w:rsidR="00477717" w:rsidRPr="00EB5A24" w:rsidRDefault="0072792E"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E</w:t>
      </w:r>
      <w:r w:rsidR="005F454C" w:rsidRPr="00EB5A24">
        <w:rPr>
          <w:rFonts w:ascii="Times New Roman" w:hAnsi="Times New Roman" w:cs="Times New Roman"/>
          <w:sz w:val="24"/>
          <w:szCs w:val="24"/>
        </w:rPr>
        <w:t>gyéb szervezetekkel (például rendőrség)</w:t>
      </w:r>
      <w:r w:rsidRPr="00EB5A24">
        <w:rPr>
          <w:rFonts w:ascii="Times New Roman" w:hAnsi="Times New Roman" w:cs="Times New Roman"/>
          <w:sz w:val="24"/>
          <w:szCs w:val="24"/>
        </w:rPr>
        <w:t>.</w:t>
      </w:r>
    </w:p>
    <w:p w:rsidR="005908B1" w:rsidRPr="00EB5A24" w:rsidRDefault="0072792E" w:rsidP="00A638DC">
      <w:pPr>
        <w:pStyle w:val="Listaszerbekezds"/>
        <w:numPr>
          <w:ilvl w:val="0"/>
          <w:numId w:val="108"/>
        </w:numPr>
        <w:spacing w:line="360" w:lineRule="auto"/>
        <w:jc w:val="both"/>
        <w:rPr>
          <w:rFonts w:ascii="Times New Roman" w:hAnsi="Times New Roman" w:cs="Times New Roman"/>
          <w:sz w:val="24"/>
          <w:szCs w:val="24"/>
        </w:rPr>
      </w:pPr>
      <w:r w:rsidRPr="00EB5A24">
        <w:rPr>
          <w:rFonts w:ascii="Times New Roman" w:hAnsi="Times New Roman" w:cs="Times New Roman"/>
          <w:sz w:val="24"/>
          <w:szCs w:val="24"/>
        </w:rPr>
        <w:t>G</w:t>
      </w:r>
      <w:r w:rsidR="00477717" w:rsidRPr="00EB5A24">
        <w:rPr>
          <w:rFonts w:ascii="Times New Roman" w:hAnsi="Times New Roman" w:cs="Times New Roman"/>
          <w:sz w:val="24"/>
          <w:szCs w:val="24"/>
        </w:rPr>
        <w:t>yermek programokat ajánló kulturális intézményekkel, szolgáltatókkal</w:t>
      </w:r>
      <w:r w:rsidR="005F454C" w:rsidRPr="00EB5A24">
        <w:rPr>
          <w:rFonts w:ascii="Times New Roman" w:hAnsi="Times New Roman" w:cs="Times New Roman"/>
          <w:sz w:val="24"/>
          <w:szCs w:val="24"/>
        </w:rPr>
        <w:t>.</w:t>
      </w:r>
    </w:p>
    <w:p w:rsidR="005908B1" w:rsidRPr="005908B1" w:rsidRDefault="005908B1" w:rsidP="00EB1A47">
      <w:pPr>
        <w:pStyle w:val="Cmsor2"/>
      </w:pPr>
      <w:r w:rsidRPr="005908B1">
        <w:t xml:space="preserve"> </w:t>
      </w:r>
      <w:bookmarkStart w:id="49" w:name="_Toc79411950"/>
      <w:bookmarkStart w:id="50" w:name="_Toc112749507"/>
      <w:r w:rsidRPr="005908B1">
        <w:t>VI</w:t>
      </w:r>
      <w:r w:rsidR="0005778F">
        <w:t>I</w:t>
      </w:r>
      <w:r w:rsidR="00E64435">
        <w:t>I</w:t>
      </w:r>
      <w:r w:rsidRPr="005908B1">
        <w:t>.1. Belépés és benntartózkodás azok részére, akik nem állnak jogviszonyban az intézménnyel</w:t>
      </w:r>
      <w:bookmarkEnd w:id="49"/>
      <w:bookmarkEnd w:id="50"/>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Az intézménnyel jogviszonyban nem állók intézménybe lépése és ott tartózkodása a következők szerint történhet: </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Külön engedély és felügyelet nélkül tartózkodhat az intézményben a gyermeket hozó és a gyermek elvitelére jogosult személy arra az időtartamra, amely  </w:t>
      </w:r>
    </w:p>
    <w:p w:rsidR="0034562D" w:rsidRPr="004E41B6" w:rsidRDefault="00811AD2" w:rsidP="00A638DC">
      <w:pPr>
        <w:pStyle w:val="Listaszerbekezds"/>
        <w:numPr>
          <w:ilvl w:val="0"/>
          <w:numId w:val="109"/>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t xml:space="preserve">a </w:t>
      </w:r>
      <w:r w:rsidR="0034562D" w:rsidRPr="004E41B6">
        <w:rPr>
          <w:rFonts w:ascii="Times New Roman" w:hAnsi="Times New Roman" w:cs="Times New Roman"/>
          <w:sz w:val="24"/>
          <w:szCs w:val="24"/>
        </w:rPr>
        <w:t>gyermek érkezésekor: a gyermek átöltöztetéséhez és óvónőnek felügyeletre átadásához, valamint a kísérő távozásához szükséges</w:t>
      </w:r>
      <w:r w:rsidRPr="004E41B6">
        <w:rPr>
          <w:rFonts w:ascii="Times New Roman" w:hAnsi="Times New Roman" w:cs="Times New Roman"/>
          <w:sz w:val="24"/>
          <w:szCs w:val="24"/>
        </w:rPr>
        <w:t>,</w:t>
      </w:r>
      <w:r w:rsidR="0034562D" w:rsidRPr="004E41B6">
        <w:rPr>
          <w:rFonts w:ascii="Times New Roman" w:hAnsi="Times New Roman" w:cs="Times New Roman"/>
          <w:sz w:val="24"/>
          <w:szCs w:val="24"/>
        </w:rPr>
        <w:t xml:space="preserve"> </w:t>
      </w:r>
    </w:p>
    <w:p w:rsidR="0034562D" w:rsidRPr="004E41B6" w:rsidRDefault="00202909" w:rsidP="00A638DC">
      <w:pPr>
        <w:pStyle w:val="Listaszerbekezds"/>
        <w:numPr>
          <w:ilvl w:val="0"/>
          <w:numId w:val="109"/>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t xml:space="preserve">a </w:t>
      </w:r>
      <w:r w:rsidR="0034562D" w:rsidRPr="004E41B6">
        <w:rPr>
          <w:rFonts w:ascii="Times New Roman" w:hAnsi="Times New Roman" w:cs="Times New Roman"/>
          <w:sz w:val="24"/>
          <w:szCs w:val="24"/>
        </w:rPr>
        <w:t>gyermek távozásakor: a gyermek óvónőtől való átvételéhez, átöltöztetéséhez, valamint a távozáshoz szükséges</w:t>
      </w:r>
      <w:r w:rsidRPr="004E41B6">
        <w:rPr>
          <w:rFonts w:ascii="Times New Roman" w:hAnsi="Times New Roman" w:cs="Times New Roman"/>
          <w:sz w:val="24"/>
          <w:szCs w:val="24"/>
        </w:rPr>
        <w:t>.</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Ezekben az időpontokban, az intézmény dolgozói meghatározott rend szerint tartanak ügyeletet. </w:t>
      </w:r>
    </w:p>
    <w:p w:rsidR="00477717" w:rsidRDefault="0034562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34562D">
        <w:rPr>
          <w:rFonts w:ascii="Times New Roman" w:hAnsi="Times New Roman" w:cs="Times New Roman"/>
          <w:sz w:val="24"/>
          <w:szCs w:val="24"/>
        </w:rPr>
        <w:t>ülön engedélyt az óvoda vezetőjétől kell kérni. Csak az általa adott szóbeli engedély és szükség szerint, egy dolgozó felügyelete mellett lehet az intézményben tartózkodni.</w:t>
      </w:r>
    </w:p>
    <w:p w:rsidR="0034562D" w:rsidRP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Nem kell a tartózkodásra engedélyt kérni:</w:t>
      </w:r>
    </w:p>
    <w:p w:rsidR="0034562D" w:rsidRPr="004E41B6" w:rsidRDefault="0034562D" w:rsidP="00A638DC">
      <w:pPr>
        <w:pStyle w:val="Listaszerbekezds"/>
        <w:numPr>
          <w:ilvl w:val="0"/>
          <w:numId w:val="110"/>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t xml:space="preserve">A szülőnek, a gondviselőnek az óvoda által tartott értekezletekre, meghívott programokra való érkezésekor. </w:t>
      </w:r>
    </w:p>
    <w:p w:rsidR="0034562D" w:rsidRPr="004E41B6" w:rsidRDefault="0034562D" w:rsidP="00A638DC">
      <w:pPr>
        <w:pStyle w:val="Listaszerbekezds"/>
        <w:numPr>
          <w:ilvl w:val="0"/>
          <w:numId w:val="110"/>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lastRenderedPageBreak/>
        <w:t>A meghívottaknak az óvoda valamely rendezvényén való tartózkodásakor.</w:t>
      </w:r>
    </w:p>
    <w:p w:rsidR="0034562D" w:rsidRPr="004E41B6" w:rsidRDefault="0034562D" w:rsidP="00EB1A47">
      <w:pPr>
        <w:spacing w:line="360" w:lineRule="auto"/>
        <w:jc w:val="both"/>
        <w:rPr>
          <w:rFonts w:ascii="Times New Roman" w:hAnsi="Times New Roman" w:cs="Times New Roman"/>
          <w:i/>
          <w:sz w:val="24"/>
          <w:szCs w:val="24"/>
          <w:u w:val="single"/>
        </w:rPr>
      </w:pPr>
      <w:r w:rsidRPr="004E41B6">
        <w:rPr>
          <w:rFonts w:ascii="Times New Roman" w:hAnsi="Times New Roman" w:cs="Times New Roman"/>
          <w:i/>
          <w:sz w:val="24"/>
          <w:szCs w:val="24"/>
          <w:u w:val="single"/>
        </w:rPr>
        <w:t>Ügynökök, üzletkötők, kereskedők belépésének, benntartózkodásának szabályai:</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Belépésüket kötelező módon</w:t>
      </w:r>
      <w:r>
        <w:rPr>
          <w:rFonts w:ascii="Times New Roman" w:hAnsi="Times New Roman" w:cs="Times New Roman"/>
          <w:sz w:val="24"/>
          <w:szCs w:val="24"/>
        </w:rPr>
        <w:t xml:space="preserve"> jelezni kell az óvodavezetőnek.</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Benntartózkodásuk, tevékenységük vezetői engedélyhez kötött, aki döntése meghozatalában kötelező módon veszi figyelembe az intézmény jellegét.  Az intézmény vezetője engedélyezheti kereskedők belépését, benntartózkodását</w:t>
      </w:r>
      <w:r>
        <w:rPr>
          <w:rFonts w:ascii="Times New Roman" w:hAnsi="Times New Roman" w:cs="Times New Roman"/>
          <w:sz w:val="24"/>
          <w:szCs w:val="24"/>
        </w:rPr>
        <w:t>:</w:t>
      </w:r>
    </w:p>
    <w:p w:rsidR="0034562D" w:rsidRPr="0034562D" w:rsidRDefault="0034562D" w:rsidP="00A638DC">
      <w:pPr>
        <w:pStyle w:val="Listaszerbekezds"/>
        <w:numPr>
          <w:ilvl w:val="0"/>
          <w:numId w:val="1"/>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gyerekek részére szervezett programokon</w:t>
      </w:r>
      <w:r>
        <w:rPr>
          <w:rFonts w:ascii="Times New Roman" w:hAnsi="Times New Roman" w:cs="Times New Roman"/>
          <w:sz w:val="24"/>
          <w:szCs w:val="24"/>
        </w:rPr>
        <w:t>,</w:t>
      </w:r>
    </w:p>
    <w:p w:rsidR="0034562D" w:rsidRPr="0034562D" w:rsidRDefault="0034562D" w:rsidP="00A638DC">
      <w:pPr>
        <w:pStyle w:val="Listaszerbekezds"/>
        <w:numPr>
          <w:ilvl w:val="0"/>
          <w:numId w:val="1"/>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 az óvodai játszónapokon</w:t>
      </w:r>
      <w:r>
        <w:rPr>
          <w:rFonts w:ascii="Times New Roman" w:hAnsi="Times New Roman" w:cs="Times New Roman"/>
          <w:sz w:val="24"/>
          <w:szCs w:val="24"/>
        </w:rPr>
        <w:t>,</w:t>
      </w:r>
    </w:p>
    <w:p w:rsidR="0034562D" w:rsidRPr="0034562D" w:rsidRDefault="0034562D" w:rsidP="00A638DC">
      <w:pPr>
        <w:pStyle w:val="Listaszerbekezds"/>
        <w:numPr>
          <w:ilvl w:val="0"/>
          <w:numId w:val="1"/>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az óvoda dologi beszerzéseihez kötődő ajánlatok megismerésekor (játék,</w:t>
      </w:r>
      <w:r>
        <w:rPr>
          <w:rFonts w:ascii="Times New Roman" w:hAnsi="Times New Roman" w:cs="Times New Roman"/>
          <w:sz w:val="24"/>
          <w:szCs w:val="24"/>
        </w:rPr>
        <w:t xml:space="preserve"> tisztítószer, könyv</w:t>
      </w:r>
      <w:r w:rsidRPr="0034562D">
        <w:rPr>
          <w:rFonts w:ascii="Times New Roman" w:hAnsi="Times New Roman" w:cs="Times New Roman"/>
          <w:sz w:val="24"/>
          <w:szCs w:val="24"/>
        </w:rPr>
        <w:t>)</w:t>
      </w:r>
      <w:r>
        <w:rPr>
          <w:rFonts w:ascii="Times New Roman" w:hAnsi="Times New Roman" w:cs="Times New Roman"/>
          <w:sz w:val="24"/>
          <w:szCs w:val="24"/>
        </w:rPr>
        <w:t>.</w:t>
      </w:r>
    </w:p>
    <w:p w:rsidR="0034562D" w:rsidRDefault="0034562D" w:rsidP="00A638DC">
      <w:pPr>
        <w:pStyle w:val="Listaszerbekezds"/>
        <w:numPr>
          <w:ilvl w:val="0"/>
          <w:numId w:val="1"/>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A benntartózkodás az óvodavezető által jelölt helyiségben történik.</w:t>
      </w:r>
    </w:p>
    <w:p w:rsidR="0034562D" w:rsidRP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A belépés, benntartózkodás engedélyezése minden esetben előzetesen egyeztetett időpontban, megfelelő információk beszerzését követően történhet Alkalmi ügynökök, kereskedők belépése, benntartózkodása TILOS!</w:t>
      </w:r>
    </w:p>
    <w:p w:rsidR="005F454C" w:rsidRDefault="00E64435" w:rsidP="00EB1A47">
      <w:pPr>
        <w:pStyle w:val="Cmsor1"/>
      </w:pPr>
      <w:bookmarkStart w:id="51" w:name="_Toc79411951"/>
      <w:bookmarkStart w:id="52" w:name="_Toc112749508"/>
      <w:r>
        <w:t>IX</w:t>
      </w:r>
      <w:r w:rsidR="00D944AD" w:rsidRPr="00D944AD">
        <w:t>. Az értekezletek rendje</w:t>
      </w:r>
      <w:bookmarkEnd w:id="51"/>
      <w:bookmarkEnd w:id="52"/>
    </w:p>
    <w:p w:rsidR="00D944AD" w:rsidRDefault="00D944AD" w:rsidP="00EB1A47">
      <w:pPr>
        <w:jc w:val="both"/>
      </w:pPr>
    </w:p>
    <w:p w:rsidR="00D944AD" w:rsidRPr="004E41B6" w:rsidRDefault="00D944AD" w:rsidP="00A638DC">
      <w:pPr>
        <w:pStyle w:val="Listaszerbekezds"/>
        <w:numPr>
          <w:ilvl w:val="0"/>
          <w:numId w:val="111"/>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t xml:space="preserve">A tanévnyitó – záró nevelési és munkatársi értekezletet </w:t>
      </w:r>
      <w:r w:rsidR="00202909" w:rsidRPr="004E41B6">
        <w:rPr>
          <w:rFonts w:ascii="Times New Roman" w:hAnsi="Times New Roman" w:cs="Times New Roman"/>
          <w:sz w:val="24"/>
          <w:szCs w:val="24"/>
        </w:rPr>
        <w:t>előző nevelési év augusztus végén</w:t>
      </w:r>
      <w:r w:rsidRPr="004E41B6">
        <w:rPr>
          <w:rFonts w:ascii="Times New Roman" w:hAnsi="Times New Roman" w:cs="Times New Roman"/>
          <w:sz w:val="24"/>
          <w:szCs w:val="24"/>
        </w:rPr>
        <w:t xml:space="preserve">, illetve </w:t>
      </w:r>
      <w:r w:rsidR="00202909" w:rsidRPr="004E41B6">
        <w:rPr>
          <w:rFonts w:ascii="Times New Roman" w:hAnsi="Times New Roman" w:cs="Times New Roman"/>
          <w:sz w:val="24"/>
          <w:szCs w:val="24"/>
        </w:rPr>
        <w:t xml:space="preserve">aktuális nevelési év </w:t>
      </w:r>
      <w:r w:rsidRPr="004E41B6">
        <w:rPr>
          <w:rFonts w:ascii="Times New Roman" w:hAnsi="Times New Roman" w:cs="Times New Roman"/>
          <w:sz w:val="24"/>
          <w:szCs w:val="24"/>
        </w:rPr>
        <w:t xml:space="preserve">június első felében kell megtartani.  </w:t>
      </w:r>
    </w:p>
    <w:p w:rsidR="004804EF" w:rsidRPr="004E41B6" w:rsidRDefault="00D944AD" w:rsidP="00A638DC">
      <w:pPr>
        <w:pStyle w:val="Listaszerbekezds"/>
        <w:numPr>
          <w:ilvl w:val="0"/>
          <w:numId w:val="111"/>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t>A nevelési értekezleteket a meghatározott napokon kell lebonyolítani, erről a</w:t>
      </w:r>
      <w:r w:rsidR="004804EF" w:rsidRPr="004E41B6">
        <w:rPr>
          <w:rFonts w:ascii="Times New Roman" w:hAnsi="Times New Roman" w:cs="Times New Roman"/>
          <w:sz w:val="24"/>
          <w:szCs w:val="24"/>
        </w:rPr>
        <w:t xml:space="preserve"> szülőket időben – legalább 7</w:t>
      </w:r>
      <w:r w:rsidRPr="004E41B6">
        <w:rPr>
          <w:rFonts w:ascii="Times New Roman" w:hAnsi="Times New Roman" w:cs="Times New Roman"/>
          <w:sz w:val="24"/>
          <w:szCs w:val="24"/>
        </w:rPr>
        <w:t xml:space="preserve"> nappal előtte – értesíteni kell.  </w:t>
      </w:r>
    </w:p>
    <w:p w:rsidR="004804EF" w:rsidRPr="004E41B6" w:rsidRDefault="00D944AD" w:rsidP="00A638DC">
      <w:pPr>
        <w:pStyle w:val="Listaszerbekezds"/>
        <w:numPr>
          <w:ilvl w:val="0"/>
          <w:numId w:val="111"/>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t>Az értekezletekről jegyzőkönyvet kell készíteni.</w:t>
      </w:r>
    </w:p>
    <w:p w:rsidR="004804EF" w:rsidRPr="004E41B6" w:rsidRDefault="00D944AD" w:rsidP="00A638DC">
      <w:pPr>
        <w:pStyle w:val="Listaszerbekezds"/>
        <w:numPr>
          <w:ilvl w:val="0"/>
          <w:numId w:val="111"/>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t xml:space="preserve">A tanévnyitó értekezleten a nevelőtestület határozza meg a nevelési év feladatait, melyet munkatervben rögzít.  </w:t>
      </w:r>
    </w:p>
    <w:p w:rsidR="00D944AD" w:rsidRPr="004E41B6" w:rsidRDefault="00D944AD" w:rsidP="00A638DC">
      <w:pPr>
        <w:pStyle w:val="Listaszerbekezds"/>
        <w:numPr>
          <w:ilvl w:val="0"/>
          <w:numId w:val="111"/>
        </w:numPr>
        <w:spacing w:line="360" w:lineRule="auto"/>
        <w:jc w:val="both"/>
        <w:rPr>
          <w:rFonts w:ascii="Times New Roman" w:hAnsi="Times New Roman" w:cs="Times New Roman"/>
          <w:sz w:val="24"/>
          <w:szCs w:val="24"/>
        </w:rPr>
      </w:pPr>
      <w:r w:rsidRPr="004E41B6">
        <w:rPr>
          <w:rFonts w:ascii="Times New Roman" w:hAnsi="Times New Roman" w:cs="Times New Roman"/>
          <w:sz w:val="24"/>
          <w:szCs w:val="24"/>
        </w:rPr>
        <w:t>A tanévzáró értekezleten a nevelőtestület értékeli az elvégzett munkát, a munkaterv végrehajtását.</w:t>
      </w:r>
    </w:p>
    <w:p w:rsidR="004804EF" w:rsidRPr="00BE6118" w:rsidRDefault="00BE6118" w:rsidP="00EB1A47">
      <w:pPr>
        <w:pStyle w:val="Cmsor1"/>
      </w:pPr>
      <w:bookmarkStart w:id="53" w:name="_Toc79411952"/>
      <w:bookmarkStart w:id="54" w:name="_Toc112749509"/>
      <w:r w:rsidRPr="00BE6118">
        <w:t>X. Az óvoda működésével kapcsolatos általános tudnivalók</w:t>
      </w:r>
      <w:bookmarkEnd w:id="53"/>
      <w:bookmarkEnd w:id="54"/>
    </w:p>
    <w:p w:rsidR="008E5CBD" w:rsidRDefault="00B67EBC" w:rsidP="00EB1A47">
      <w:pPr>
        <w:spacing w:line="360" w:lineRule="auto"/>
        <w:jc w:val="both"/>
        <w:rPr>
          <w:rFonts w:ascii="Times New Roman" w:hAnsi="Times New Roman" w:cs="Times New Roman"/>
          <w:sz w:val="24"/>
          <w:szCs w:val="24"/>
        </w:rPr>
      </w:pPr>
      <w:r w:rsidRPr="00B67EBC">
        <w:rPr>
          <w:rFonts w:ascii="Times New Roman" w:hAnsi="Times New Roman" w:cs="Times New Roman"/>
          <w:sz w:val="24"/>
          <w:szCs w:val="24"/>
        </w:rPr>
        <w:t xml:space="preserve">Az intézmény a képviselő-testület által jóváhagyott helyi nevelési program szerint látja el </w:t>
      </w:r>
      <w:r w:rsidR="00202909">
        <w:rPr>
          <w:rFonts w:ascii="Times New Roman" w:hAnsi="Times New Roman" w:cs="Times New Roman"/>
          <w:sz w:val="24"/>
          <w:szCs w:val="24"/>
        </w:rPr>
        <w:t xml:space="preserve">2. éves (opcionálisan), </w:t>
      </w:r>
      <w:r w:rsidRPr="00B67EBC">
        <w:rPr>
          <w:rFonts w:ascii="Times New Roman" w:hAnsi="Times New Roman" w:cs="Times New Roman"/>
          <w:sz w:val="24"/>
          <w:szCs w:val="24"/>
        </w:rPr>
        <w:t>hároméves</w:t>
      </w:r>
      <w:r w:rsidR="00202909">
        <w:rPr>
          <w:rFonts w:ascii="Times New Roman" w:hAnsi="Times New Roman" w:cs="Times New Roman"/>
          <w:sz w:val="24"/>
          <w:szCs w:val="24"/>
        </w:rPr>
        <w:t xml:space="preserve"> (kötelezően)</w:t>
      </w:r>
      <w:r w:rsidRPr="00B67EBC">
        <w:rPr>
          <w:rFonts w:ascii="Times New Roman" w:hAnsi="Times New Roman" w:cs="Times New Roman"/>
          <w:sz w:val="24"/>
          <w:szCs w:val="24"/>
        </w:rPr>
        <w:t xml:space="preserve"> kortól az iskolába járáshoz szükséges fejlettség </w:t>
      </w:r>
      <w:r w:rsidRPr="00B67EBC">
        <w:rPr>
          <w:rFonts w:ascii="Times New Roman" w:hAnsi="Times New Roman" w:cs="Times New Roman"/>
          <w:sz w:val="24"/>
          <w:szCs w:val="24"/>
        </w:rPr>
        <w:lastRenderedPageBreak/>
        <w:t xml:space="preserve">eléréséig – legfeljebb hétéves korig – az óvodai nevelés és iskolai életmódra felkészítés feladatait. Az óvoda a fenntartó által kijelölt körzettel működik, férőhelye mértékéig a felvételi körzet jegyzéke szerinti lakóhelyű gyermeket veszi fel. </w:t>
      </w:r>
      <w:r>
        <w:rPr>
          <w:rFonts w:ascii="Times New Roman" w:hAnsi="Times New Roman" w:cs="Times New Roman"/>
          <w:sz w:val="24"/>
          <w:szCs w:val="24"/>
        </w:rPr>
        <w:t>A jegyző az óvodakötelesekről vezetett nyilvántartást tárgyév március elsejéig megküldi az óvoda vezetője részére. A szülő az óvodai nevelésben történő részvételre jogszabály alapján kötelezett gyermekét, köteles beíratni a közleményben vagy hirdetményben meghatározott időpont</w:t>
      </w:r>
      <w:r w:rsidR="008E5CBD">
        <w:rPr>
          <w:rFonts w:ascii="Times New Roman" w:hAnsi="Times New Roman" w:cs="Times New Roman"/>
          <w:sz w:val="24"/>
          <w:szCs w:val="24"/>
        </w:rPr>
        <w:t xml:space="preserve">ban. A napi négy </w:t>
      </w:r>
      <w:r w:rsidR="00202909">
        <w:rPr>
          <w:rFonts w:ascii="Times New Roman" w:hAnsi="Times New Roman" w:cs="Times New Roman"/>
          <w:sz w:val="24"/>
          <w:szCs w:val="24"/>
        </w:rPr>
        <w:t>ó</w:t>
      </w:r>
      <w:r w:rsidR="008E5CBD">
        <w:rPr>
          <w:rFonts w:ascii="Times New Roman" w:hAnsi="Times New Roman" w:cs="Times New Roman"/>
          <w:sz w:val="24"/>
          <w:szCs w:val="24"/>
        </w:rPr>
        <w:t xml:space="preserve">rában óvodai nevelésre kötelezett gyermek szülője, ha gyermeke az óvodakötelezettségét külföldön teljesíti, köteles arról a beiratkozás idejének utolsó határnapját követő 15 napon belül írásban értesíteni a gyermek lakóhelye, annak hiányában tartózkodási helye szerinti illetékes jegyzőt. </w:t>
      </w:r>
    </w:p>
    <w:p w:rsidR="00B67EBC" w:rsidRDefault="00B67EBC" w:rsidP="00EB1A47">
      <w:pPr>
        <w:spacing w:line="360" w:lineRule="auto"/>
        <w:jc w:val="both"/>
        <w:rPr>
          <w:rFonts w:ascii="Times New Roman" w:hAnsi="Times New Roman" w:cs="Times New Roman"/>
          <w:sz w:val="24"/>
          <w:szCs w:val="24"/>
        </w:rPr>
      </w:pPr>
      <w:r w:rsidRPr="00B67EBC">
        <w:rPr>
          <w:rFonts w:ascii="Times New Roman" w:hAnsi="Times New Roman" w:cs="Times New Roman"/>
          <w:sz w:val="24"/>
          <w:szCs w:val="24"/>
        </w:rPr>
        <w:t xml:space="preserve">Kötelező felvenni a körzetből azt a gyermeket, aki az adott évben az ötödik életévét betölti, továbbá az óvoda nem tagadhatja meg a </w:t>
      </w:r>
      <w:proofErr w:type="spellStart"/>
      <w:r w:rsidRPr="00B67EBC">
        <w:rPr>
          <w:rFonts w:ascii="Times New Roman" w:hAnsi="Times New Roman" w:cs="Times New Roman"/>
          <w:sz w:val="24"/>
          <w:szCs w:val="24"/>
        </w:rPr>
        <w:t>körzetes</w:t>
      </w:r>
      <w:proofErr w:type="spellEnd"/>
      <w:r w:rsidRPr="00B67EBC">
        <w:rPr>
          <w:rFonts w:ascii="Times New Roman" w:hAnsi="Times New Roman" w:cs="Times New Roman"/>
          <w:sz w:val="24"/>
          <w:szCs w:val="24"/>
        </w:rPr>
        <w:t xml:space="preserve"> harmadik életévét betöltött halmozottan hátrányos helyzetű gyermeknek a felvételét, valamint annak a gyermeknek a felvételét, aki a gyermekek védelméről és a gyámügyi igazgatásról szóló törvény 41. §-a alapján jogosult a gyermek napközbeni ellátásának igénybevételére, illetve akinek a felvételét a gyámhatóság kezdeményezte.</w:t>
      </w:r>
    </w:p>
    <w:p w:rsidR="00270C91" w:rsidRPr="00270C91" w:rsidRDefault="00D93EB6" w:rsidP="00EB1A47">
      <w:pPr>
        <w:pStyle w:val="Cmsor2"/>
      </w:pPr>
      <w:bookmarkStart w:id="55" w:name="_Toc112749510"/>
      <w:r>
        <w:t xml:space="preserve">X.1. </w:t>
      </w:r>
      <w:r w:rsidR="00270C91" w:rsidRPr="00270C91">
        <w:t>A gyermeke felvételére vonatkozó rendelkezések</w:t>
      </w:r>
      <w:bookmarkEnd w:id="55"/>
    </w:p>
    <w:p w:rsidR="00270C91" w:rsidRP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A gyermek óvodai felvétele 20/2012.(VIII.31.) EMMI rendelet 20§ szerint történik.</w:t>
      </w:r>
    </w:p>
    <w:p w:rsidR="00270C91" w:rsidRP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Az óvodai beiratkozáskor be kell mutatni a gyermek személyazonosítására alkalmas, a gyermek nevére kiállított személyi azonosítót és lakcímet igazoló hatósági igazolványt, továbbá a szülő személyi azonosító és lakcímet igazoló hatósági igazolványát.</w:t>
      </w:r>
      <w:r>
        <w:rPr>
          <w:rFonts w:ascii="Times New Roman" w:hAnsi="Times New Roman" w:cs="Times New Roman"/>
          <w:sz w:val="24"/>
          <w:szCs w:val="24"/>
        </w:rPr>
        <w:t xml:space="preserve"> </w:t>
      </w:r>
      <w:r w:rsidRPr="00270C91">
        <w:rPr>
          <w:rFonts w:ascii="Times New Roman" w:hAnsi="Times New Roman" w:cs="Times New Roman"/>
          <w:sz w:val="24"/>
          <w:szCs w:val="24"/>
        </w:rPr>
        <w:t>A beíratás tényét a</w:t>
      </w:r>
      <w:r>
        <w:rPr>
          <w:rFonts w:ascii="Times New Roman" w:hAnsi="Times New Roman" w:cs="Times New Roman"/>
          <w:sz w:val="24"/>
          <w:szCs w:val="24"/>
        </w:rPr>
        <w:t xml:space="preserve"> Felvételi és e</w:t>
      </w:r>
      <w:r w:rsidRPr="00270C91">
        <w:rPr>
          <w:rFonts w:ascii="Times New Roman" w:hAnsi="Times New Roman" w:cs="Times New Roman"/>
          <w:sz w:val="24"/>
          <w:szCs w:val="24"/>
        </w:rPr>
        <w:t>lőjegyzési naplóban rögzítjük.</w:t>
      </w:r>
    </w:p>
    <w:p w:rsid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 xml:space="preserve">Az óvodába felvett gyermek csoportba való beosztásáról az óvodavezető dönt, a szülők és az óvodapedagógusok véleményének figyelembevételével. </w:t>
      </w:r>
      <w:r>
        <w:rPr>
          <w:rFonts w:ascii="Times New Roman" w:hAnsi="Times New Roman" w:cs="Times New Roman"/>
          <w:sz w:val="24"/>
          <w:szCs w:val="24"/>
        </w:rPr>
        <w:t>A f</w:t>
      </w:r>
      <w:r w:rsidRPr="00270C91">
        <w:rPr>
          <w:rFonts w:ascii="Times New Roman" w:hAnsi="Times New Roman" w:cs="Times New Roman"/>
          <w:sz w:val="24"/>
          <w:szCs w:val="24"/>
        </w:rPr>
        <w:t>elvételt nyert gyermekek fogadása szeptember 01-től folyamatosan történik. Az újonnan</w:t>
      </w:r>
      <w:r>
        <w:rPr>
          <w:rFonts w:ascii="Times New Roman" w:hAnsi="Times New Roman" w:cs="Times New Roman"/>
          <w:sz w:val="24"/>
          <w:szCs w:val="24"/>
        </w:rPr>
        <w:t xml:space="preserve"> </w:t>
      </w:r>
      <w:r w:rsidRPr="00270C91">
        <w:rPr>
          <w:rFonts w:ascii="Times New Roman" w:hAnsi="Times New Roman" w:cs="Times New Roman"/>
          <w:sz w:val="24"/>
          <w:szCs w:val="24"/>
        </w:rPr>
        <w:t>jelentkező gyermekek fogadása az óvodai nevelési évben folyamatosan történik.</w:t>
      </w:r>
    </w:p>
    <w:p w:rsidR="00270C91" w:rsidRP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A beiratkozás során a szülőt röviden szóban tájékoztatjuk Pedagógiai Programunkról, a Házirend átadásával pedig óvodánk működéséről.</w:t>
      </w:r>
      <w:bookmarkStart w:id="56" w:name="_Hlk79398943"/>
    </w:p>
    <w:bookmarkEnd w:id="56"/>
    <w:p w:rsid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Az óvodába felvett gyermeket az óvoda nyilvántartja. Ha a gyermek óvodát változtat, további nyilvántartása az átadó óvoda értesítése alapján az átvevő óvoda feladata. Az óvoda törli az óvodába felvettek nyilvántartásából azt a gyermeket, akinek óvodai jogviszonya megszűnt.</w:t>
      </w:r>
    </w:p>
    <w:p w:rsidR="00D93EB6" w:rsidRDefault="00D93EB6" w:rsidP="00EB1A47">
      <w:pPr>
        <w:pStyle w:val="Cmsor2"/>
      </w:pPr>
      <w:bookmarkStart w:id="57" w:name="_Toc112749511"/>
      <w:r>
        <w:lastRenderedPageBreak/>
        <w:t xml:space="preserve">X.2. </w:t>
      </w:r>
      <w:r w:rsidR="002A633A" w:rsidRPr="002A633A">
        <w:t>A gyermek óvodai jogviszonya megszűnik</w:t>
      </w:r>
      <w:bookmarkEnd w:id="57"/>
    </w:p>
    <w:p w:rsidR="00D93EB6" w:rsidRPr="004E41B6" w:rsidRDefault="002A633A" w:rsidP="00A638DC">
      <w:pPr>
        <w:pStyle w:val="Listaszerbekezds"/>
        <w:numPr>
          <w:ilvl w:val="0"/>
          <w:numId w:val="113"/>
        </w:numPr>
        <w:spacing w:line="360" w:lineRule="auto"/>
        <w:jc w:val="both"/>
        <w:rPr>
          <w:rFonts w:ascii="Times New Roman" w:hAnsi="Times New Roman" w:cs="Times New Roman"/>
          <w:b/>
          <w:bCs/>
          <w:sz w:val="24"/>
          <w:szCs w:val="24"/>
        </w:rPr>
      </w:pPr>
      <w:r w:rsidRPr="004E41B6">
        <w:rPr>
          <w:rFonts w:ascii="Times New Roman" w:hAnsi="Times New Roman" w:cs="Times New Roman"/>
          <w:sz w:val="24"/>
          <w:szCs w:val="24"/>
        </w:rPr>
        <w:t>a gyermeket másik óvoda átvette, az átvétel napján,</w:t>
      </w:r>
    </w:p>
    <w:p w:rsidR="002A633A" w:rsidRPr="004E41B6" w:rsidRDefault="002A633A" w:rsidP="00A638DC">
      <w:pPr>
        <w:pStyle w:val="Listaszerbekezds"/>
        <w:numPr>
          <w:ilvl w:val="0"/>
          <w:numId w:val="113"/>
        </w:numPr>
        <w:spacing w:line="360" w:lineRule="auto"/>
        <w:jc w:val="both"/>
        <w:rPr>
          <w:rFonts w:ascii="Times New Roman" w:hAnsi="Times New Roman" w:cs="Times New Roman"/>
          <w:b/>
          <w:bCs/>
          <w:sz w:val="24"/>
          <w:szCs w:val="24"/>
        </w:rPr>
      </w:pPr>
      <w:r w:rsidRPr="004E41B6">
        <w:rPr>
          <w:rFonts w:ascii="Times New Roman" w:hAnsi="Times New Roman" w:cs="Times New Roman"/>
          <w:sz w:val="24"/>
          <w:szCs w:val="24"/>
        </w:rPr>
        <w:t>a gyermeket felvették az általános iskolába.</w:t>
      </w:r>
    </w:p>
    <w:p w:rsid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 xml:space="preserve">Indokolt esetben a gyermek </w:t>
      </w:r>
      <w:r w:rsidR="00D93EB6">
        <w:rPr>
          <w:rFonts w:ascii="Times New Roman" w:hAnsi="Times New Roman" w:cs="Times New Roman"/>
          <w:sz w:val="24"/>
          <w:szCs w:val="24"/>
        </w:rPr>
        <w:t>5</w:t>
      </w:r>
      <w:r w:rsidRPr="002A633A">
        <w:rPr>
          <w:rFonts w:ascii="Times New Roman" w:hAnsi="Times New Roman" w:cs="Times New Roman"/>
          <w:sz w:val="24"/>
          <w:szCs w:val="24"/>
        </w:rPr>
        <w:t xml:space="preserve"> éves koráig óvodai jogviszonya szüneteltethető, a szülő írásbeli kérelme alapján, a védőnő, óvodavezető egyetértésével, </w:t>
      </w:r>
      <w:r w:rsidR="004E41B6">
        <w:rPr>
          <w:rFonts w:ascii="Times New Roman" w:hAnsi="Times New Roman" w:cs="Times New Roman"/>
          <w:sz w:val="24"/>
          <w:szCs w:val="24"/>
        </w:rPr>
        <w:t>Oktatási Hivatal</w:t>
      </w:r>
      <w:r w:rsidRPr="002A633A">
        <w:rPr>
          <w:rFonts w:ascii="Times New Roman" w:hAnsi="Times New Roman" w:cs="Times New Roman"/>
          <w:sz w:val="24"/>
          <w:szCs w:val="24"/>
        </w:rPr>
        <w:t xml:space="preserve"> </w:t>
      </w:r>
      <w:r w:rsidR="004E41B6">
        <w:rPr>
          <w:rFonts w:ascii="Times New Roman" w:hAnsi="Times New Roman" w:cs="Times New Roman"/>
          <w:sz w:val="24"/>
          <w:szCs w:val="24"/>
        </w:rPr>
        <w:t>határozata alapján.</w:t>
      </w:r>
    </w:p>
    <w:p w:rsidR="00E573C6" w:rsidRPr="00E573C6" w:rsidRDefault="00E573C6" w:rsidP="00E573C6">
      <w:pPr>
        <w:spacing w:line="360" w:lineRule="auto"/>
        <w:jc w:val="both"/>
        <w:rPr>
          <w:rFonts w:ascii="Times New Roman" w:hAnsi="Times New Roman" w:cs="Times New Roman"/>
          <w:color w:val="FF0000"/>
          <w:sz w:val="24"/>
          <w:szCs w:val="24"/>
        </w:rPr>
      </w:pPr>
      <w:r w:rsidRPr="00E573C6">
        <w:rPr>
          <w:rFonts w:ascii="Times New Roman" w:hAnsi="Times New Roman" w:cs="Times New Roman"/>
          <w:color w:val="FF0000"/>
          <w:sz w:val="24"/>
          <w:szCs w:val="24"/>
        </w:rPr>
        <w:t xml:space="preserve">A gyermek abban az évben, amelynek augusztus 31. napjáig a hatodik életévét betölti, tankötelessé válik. A tankötelezettség teljesítése a tanév első tanítási napján kezdődik. A szülő kérelmére a felmentést engedélyező szerv döntése alapján a gyermek további egy nevelési évig óvodai nevelésben vehet részt. Szülői kérelem hiányában a gyermek tankötelezettsége megkezdésének halasztását a gyámhatóság is kezdeményezheti. A szülő, a gyámhatóság a kérelmét legkésőbb az iskolakezdés évének január 18-áig nyújthatja be a felmentést engedélyező szervhez. Az eljárás ügyintézési határideje ötven nap. A szülő kérelme alátámasztására kérelméhez csatolhatja a gyermek fejlettségét alátámasztó óvodai dokumentumokat is. Ha az eljárásban szakértőt kell meghallgatni, akkor csak szakértői bizottság rendelhető ki. Ha a szakértői bizottság a szülői kérelem benyújtására nyitva álló határidő előtt a gyermek további egy nevelési évig óvodai nevelésben történő részvételét javasolja, a szülői kérelem benyújtására nincs szükség. Ha a gyermek az iskolába lépéshez szükséges fejlettséget korábban eléri, a felmentést engedélyező szerv a szülő kérelmére engedélyezheti, hogy a gyermek hatéves kora előtt megkezdje tankötelezettségének teljesítését. </w:t>
      </w:r>
    </w:p>
    <w:p w:rsidR="00E573C6" w:rsidRPr="00E573C6" w:rsidRDefault="00E573C6" w:rsidP="00E573C6">
      <w:pPr>
        <w:spacing w:line="360" w:lineRule="auto"/>
        <w:jc w:val="both"/>
        <w:rPr>
          <w:rFonts w:ascii="Times New Roman" w:hAnsi="Times New Roman" w:cs="Times New Roman"/>
          <w:color w:val="FF0000"/>
          <w:sz w:val="24"/>
          <w:szCs w:val="24"/>
        </w:rPr>
      </w:pPr>
      <w:r w:rsidRPr="00E573C6">
        <w:rPr>
          <w:rFonts w:ascii="Times New Roman" w:hAnsi="Times New Roman" w:cs="Times New Roman"/>
          <w:color w:val="FF0000"/>
          <w:sz w:val="24"/>
          <w:szCs w:val="24"/>
        </w:rPr>
        <w:t xml:space="preserve"> Ha a felmentést engedélyező szerv azért engedélyezi a gyermek további egy nevelési évig óvodai nevelésben való részvételét, vagy a szakértői bizottság azért javasolja a tankötelezettség megkezdése alóli felmentésre irányuló kérelem benyújtására nyitva álló határidő előtt a gyermek további egy nevelési évig óvodai nevelésben való részvételét, mert a gyermek sajátos nevelési igényű, vagy beilleszkedési, tanulási, magatartási nehézséggel küzd, akkor a gyermek számára az óvoda a szakértői bizottság által javasolt fejlesztéseken túl, a tankötelezettség teljesítésének megkezdéséhez szükséges értelmi, testi, lelki és szociális érettség elérésére irányuló, az óvodai nevelés időkeretébe ágyazott célzott foglalkozásokat biztosít.</w:t>
      </w:r>
    </w:p>
    <w:p w:rsidR="00E573C6" w:rsidRPr="00E573C6" w:rsidRDefault="00E573C6" w:rsidP="00E573C6">
      <w:pPr>
        <w:spacing w:line="360" w:lineRule="auto"/>
        <w:jc w:val="both"/>
        <w:rPr>
          <w:rFonts w:ascii="Times New Roman" w:hAnsi="Times New Roman" w:cs="Times New Roman"/>
          <w:color w:val="FF0000"/>
          <w:sz w:val="24"/>
          <w:szCs w:val="24"/>
        </w:rPr>
      </w:pPr>
    </w:p>
    <w:p w:rsidR="00E573C6" w:rsidRPr="002A633A" w:rsidRDefault="00E573C6" w:rsidP="00EB1A47">
      <w:pPr>
        <w:spacing w:line="360" w:lineRule="auto"/>
        <w:jc w:val="both"/>
        <w:rPr>
          <w:rFonts w:ascii="Times New Roman" w:hAnsi="Times New Roman" w:cs="Times New Roman"/>
          <w:sz w:val="24"/>
          <w:szCs w:val="24"/>
        </w:rPr>
      </w:pPr>
    </w:p>
    <w:p w:rsidR="002A633A" w:rsidRPr="002A633A" w:rsidRDefault="00D93EB6" w:rsidP="00EB1A47">
      <w:pPr>
        <w:pStyle w:val="Cmsor2"/>
      </w:pPr>
      <w:bookmarkStart w:id="58" w:name="_Toc112749512"/>
      <w:r>
        <w:lastRenderedPageBreak/>
        <w:t xml:space="preserve">X.3. </w:t>
      </w:r>
      <w:r w:rsidR="002A633A" w:rsidRPr="002A633A">
        <w:t>Az óvodás gyermek fejlődésének nyomon követése</w:t>
      </w:r>
      <w:bookmarkEnd w:id="58"/>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Az óvodába felvett gyermek fejlődését a” Fejlődési napló” dokumentumban</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 xml:space="preserve">rögzítjük. </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A fejlődés nyomon követése az alábbi területekre terjed ki: értelmi, beszéd, hallás,</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látás, mozgás fejlődés. Rögzítésre kerülnek: a gyermek fejlesztési feladatai: intézkedések,</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megállapítások, javaslatok, fejlesztési tervek.</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Az óvoda indokolt esetben kezdeményezi a szülőnél a szakszolgálat igénybevételét.</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A fejlesztési javaslatokat, illetve a Fejlődési napló bejegyzéseit ismertetjük a szülővel, aki azt</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aláírásával igazolja</w:t>
      </w:r>
      <w:r w:rsidR="00D93EB6">
        <w:rPr>
          <w:rFonts w:ascii="Times New Roman" w:hAnsi="Times New Roman" w:cs="Times New Roman"/>
          <w:sz w:val="24"/>
          <w:szCs w:val="24"/>
        </w:rPr>
        <w:t>.</w:t>
      </w:r>
    </w:p>
    <w:p w:rsidR="00D93EB6"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Minden nevelési évben, április hónapban megtörténik a középső – és nagycsoportos gyermekek DIFER vizsgálata.</w:t>
      </w:r>
    </w:p>
    <w:p w:rsidR="00A86C9F" w:rsidRDefault="00D93EB6" w:rsidP="00EB1A47">
      <w:pPr>
        <w:pStyle w:val="Cmsor2"/>
      </w:pPr>
      <w:bookmarkStart w:id="59" w:name="_Toc112749513"/>
      <w:r>
        <w:t xml:space="preserve">X.4. </w:t>
      </w:r>
      <w:r w:rsidR="00A86C9F" w:rsidRPr="00D93EB6">
        <w:t>Gyermekétkeztetés</w:t>
      </w:r>
      <w:r w:rsidR="00A86C9F">
        <w:t>: 328/2011 (XII.29.) Korm. rendelet, illetve GYVT szerint</w:t>
      </w:r>
      <w:bookmarkEnd w:id="59"/>
    </w:p>
    <w:p w:rsidR="00A86C9F" w:rsidRPr="00710E49" w:rsidRDefault="00A86C9F" w:rsidP="00A638DC">
      <w:pPr>
        <w:pStyle w:val="Listaszerbekezds"/>
        <w:numPr>
          <w:ilvl w:val="0"/>
          <w:numId w:val="11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Az óvodai </w:t>
      </w:r>
      <w:r w:rsidR="00D93EB6" w:rsidRPr="00710E49">
        <w:rPr>
          <w:rFonts w:ascii="Times New Roman" w:hAnsi="Times New Roman" w:cs="Times New Roman"/>
          <w:sz w:val="24"/>
          <w:szCs w:val="24"/>
        </w:rPr>
        <w:t xml:space="preserve">és bölcsődei </w:t>
      </w:r>
      <w:r w:rsidRPr="00710E49">
        <w:rPr>
          <w:rFonts w:ascii="Times New Roman" w:hAnsi="Times New Roman" w:cs="Times New Roman"/>
          <w:sz w:val="24"/>
          <w:szCs w:val="24"/>
        </w:rPr>
        <w:t>étkezés a mindenkori érvényben lévő fenntartói szabályozás alapján térítési díj ellenében vehető igénybe.</w:t>
      </w:r>
    </w:p>
    <w:p w:rsidR="00A86C9F" w:rsidRPr="00710E49" w:rsidRDefault="00A86C9F" w:rsidP="00A638DC">
      <w:pPr>
        <w:pStyle w:val="Listaszerbekezds"/>
        <w:numPr>
          <w:ilvl w:val="0"/>
          <w:numId w:val="11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térítési díj kifizetése </w:t>
      </w:r>
      <w:r w:rsidR="00202909" w:rsidRPr="00710E49">
        <w:rPr>
          <w:rFonts w:ascii="Times New Roman" w:hAnsi="Times New Roman" w:cs="Times New Roman"/>
          <w:sz w:val="24"/>
          <w:szCs w:val="24"/>
        </w:rPr>
        <w:t>utólag</w:t>
      </w:r>
      <w:r w:rsidRPr="00710E49">
        <w:rPr>
          <w:rFonts w:ascii="Times New Roman" w:hAnsi="Times New Roman" w:cs="Times New Roman"/>
          <w:sz w:val="24"/>
          <w:szCs w:val="24"/>
        </w:rPr>
        <w:t xml:space="preserve"> történik minden hó 10-ét követően</w:t>
      </w:r>
      <w:r w:rsidR="00202909" w:rsidRPr="00710E49">
        <w:rPr>
          <w:rFonts w:ascii="Times New Roman" w:hAnsi="Times New Roman" w:cs="Times New Roman"/>
          <w:sz w:val="24"/>
          <w:szCs w:val="24"/>
        </w:rPr>
        <w:t>, a szülőnek/törvényes képviselőnek kiküldött levélben.</w:t>
      </w:r>
    </w:p>
    <w:p w:rsidR="00A86C9F" w:rsidRPr="00710E49" w:rsidRDefault="00A86C9F" w:rsidP="00A638DC">
      <w:pPr>
        <w:pStyle w:val="Listaszerbekezds"/>
        <w:numPr>
          <w:ilvl w:val="0"/>
          <w:numId w:val="11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 a szülő nem tesz eleget befizetési kötelezettségének, szóban, majd írásban felszólítást kap.</w:t>
      </w:r>
    </w:p>
    <w:p w:rsidR="00A86C9F" w:rsidRPr="00710E49" w:rsidRDefault="00A86C9F" w:rsidP="00A638DC">
      <w:pPr>
        <w:pStyle w:val="Listaszerbekezds"/>
        <w:numPr>
          <w:ilvl w:val="0"/>
          <w:numId w:val="11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Be nem jelentett hiányzás esetén a szülő a térítési díj visszafizetésére nem tarthat igényt.</w:t>
      </w:r>
    </w:p>
    <w:p w:rsidR="00A86C9F" w:rsidRPr="00710E49" w:rsidRDefault="00A86C9F" w:rsidP="00A638DC">
      <w:pPr>
        <w:pStyle w:val="Listaszerbekezds"/>
        <w:numPr>
          <w:ilvl w:val="0"/>
          <w:numId w:val="11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Egyedi étkezési térítési díj támogatására a mindenkor érvényben lévő hatályos fenntartói rendelkezés figyelembevételével van mód.</w:t>
      </w:r>
    </w:p>
    <w:p w:rsidR="00B317E7" w:rsidRDefault="00B317E7"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A gyermekétkeztetés során az intézményi térítési díj 100%-át normatív kedvezményként kell biztosítani (ingyenes étkezés) a bölcsődei ellátás vagy óvodai nevelésben részesülő gyermek után, ha</w:t>
      </w:r>
    </w:p>
    <w:p w:rsidR="00B317E7" w:rsidRPr="00710E49" w:rsidRDefault="00B317E7" w:rsidP="00A638DC">
      <w:pPr>
        <w:pStyle w:val="Listaszerbekezds"/>
        <w:numPr>
          <w:ilvl w:val="0"/>
          <w:numId w:val="11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rendszeres gyermekvédelmi kedvezményben részesül,</w:t>
      </w:r>
    </w:p>
    <w:p w:rsidR="00B317E7" w:rsidRPr="00710E49" w:rsidRDefault="00B317E7" w:rsidP="00A638DC">
      <w:pPr>
        <w:pStyle w:val="Listaszerbekezds"/>
        <w:numPr>
          <w:ilvl w:val="0"/>
          <w:numId w:val="11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tartósan beteg vagy fogyatékos, vagy olyan családban él, amelyben tartósan beteg vagy fogyatékos gyermeket nevelnek,</w:t>
      </w:r>
    </w:p>
    <w:p w:rsidR="00B317E7" w:rsidRPr="00710E49" w:rsidRDefault="00B317E7" w:rsidP="00A638DC">
      <w:pPr>
        <w:pStyle w:val="Listaszerbekezds"/>
        <w:numPr>
          <w:ilvl w:val="0"/>
          <w:numId w:val="11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olyan családban él, amelyben három vagy több gyermeket nevelnek, </w:t>
      </w:r>
    </w:p>
    <w:p w:rsidR="00B317E7" w:rsidRPr="00710E49" w:rsidRDefault="00B317E7" w:rsidP="00A638DC">
      <w:pPr>
        <w:pStyle w:val="Listaszerbekezds"/>
        <w:numPr>
          <w:ilvl w:val="0"/>
          <w:numId w:val="11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olyan családban él, amelyben a szülők nyilatkozata alapján az egy főre jutó havi jövedelem összege nem haladja meg a kötelező legkisebb munkabér személyi jövedelemadóval, munkavállalói, egészségbiztosítási és nyugdíjjárulékkal csökkentett összegének 130%-át vagy</w:t>
      </w:r>
    </w:p>
    <w:p w:rsidR="00B317E7" w:rsidRPr="00710E49" w:rsidRDefault="00B317E7" w:rsidP="00A638DC">
      <w:pPr>
        <w:pStyle w:val="Listaszerbekezds"/>
        <w:numPr>
          <w:ilvl w:val="0"/>
          <w:numId w:val="11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lastRenderedPageBreak/>
        <w:t xml:space="preserve">nevelésbe vették. </w:t>
      </w:r>
    </w:p>
    <w:p w:rsidR="00B317E7" w:rsidRPr="00D93EB6" w:rsidRDefault="00D93EB6" w:rsidP="00EB1A47">
      <w:pPr>
        <w:pStyle w:val="Cmsor2"/>
      </w:pPr>
      <w:bookmarkStart w:id="60" w:name="_Toc112749514"/>
      <w:r>
        <w:t xml:space="preserve">X.5. </w:t>
      </w:r>
      <w:r w:rsidR="00B23483" w:rsidRPr="00D93EB6">
        <w:t>A távolmaradás igazolására vonatkozó szabályok:</w:t>
      </w:r>
      <w:bookmarkEnd w:id="60"/>
    </w:p>
    <w:p w:rsidR="008F6CAC" w:rsidRPr="00710E49" w:rsidRDefault="008F6CAC" w:rsidP="00A638DC">
      <w:pPr>
        <w:pStyle w:val="Listaszerbekezds"/>
        <w:numPr>
          <w:ilvl w:val="0"/>
          <w:numId w:val="11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gyermekek bármilyen jellegű hiányzását, illetve a hiányzás utáni visszatérését a szülő köteles ki- és bejelenteni.  </w:t>
      </w:r>
    </w:p>
    <w:p w:rsidR="008F6CAC" w:rsidRPr="00710E49" w:rsidRDefault="008F6CAC" w:rsidP="00A638DC">
      <w:pPr>
        <w:pStyle w:val="Listaszerbekezds"/>
        <w:numPr>
          <w:ilvl w:val="0"/>
          <w:numId w:val="11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nevelési év alatt az egészséges gyermek </w:t>
      </w:r>
      <w:r w:rsidR="00705865" w:rsidRPr="00710E49">
        <w:rPr>
          <w:rFonts w:ascii="Times New Roman" w:hAnsi="Times New Roman" w:cs="Times New Roman"/>
          <w:sz w:val="24"/>
          <w:szCs w:val="24"/>
        </w:rPr>
        <w:t xml:space="preserve">5 napnál nem hosszabb </w:t>
      </w:r>
      <w:r w:rsidRPr="00710E49">
        <w:rPr>
          <w:rFonts w:ascii="Times New Roman" w:hAnsi="Times New Roman" w:cs="Times New Roman"/>
          <w:sz w:val="24"/>
          <w:szCs w:val="24"/>
        </w:rPr>
        <w:t xml:space="preserve">hiányzását </w:t>
      </w:r>
      <w:r w:rsidR="00705865" w:rsidRPr="00710E49">
        <w:rPr>
          <w:rFonts w:ascii="Times New Roman" w:hAnsi="Times New Roman" w:cs="Times New Roman"/>
          <w:sz w:val="24"/>
          <w:szCs w:val="24"/>
        </w:rPr>
        <w:t>a szülő írásban igazolhatja. I</w:t>
      </w:r>
      <w:r w:rsidRPr="00710E49">
        <w:rPr>
          <w:rFonts w:ascii="Times New Roman" w:hAnsi="Times New Roman" w:cs="Times New Roman"/>
          <w:sz w:val="24"/>
          <w:szCs w:val="24"/>
        </w:rPr>
        <w:t>ndokolt esetben a szülő előzetes kérése alapján az óvodavezető engedélyezheti</w:t>
      </w:r>
      <w:r w:rsidR="00705865" w:rsidRPr="00710E49">
        <w:rPr>
          <w:rFonts w:ascii="Times New Roman" w:hAnsi="Times New Roman" w:cs="Times New Roman"/>
          <w:sz w:val="24"/>
          <w:szCs w:val="24"/>
        </w:rPr>
        <w:t xml:space="preserve"> az 5 napnál hosszabb távolmaradást is.</w:t>
      </w:r>
      <w:r w:rsidRPr="00710E49">
        <w:rPr>
          <w:rFonts w:ascii="Times New Roman" w:hAnsi="Times New Roman" w:cs="Times New Roman"/>
          <w:sz w:val="24"/>
          <w:szCs w:val="24"/>
        </w:rPr>
        <w:t xml:space="preserve"> </w:t>
      </w:r>
    </w:p>
    <w:p w:rsidR="008F6CAC" w:rsidRPr="00710E49" w:rsidRDefault="008F6CAC" w:rsidP="00A638DC">
      <w:pPr>
        <w:pStyle w:val="Listaszerbekezds"/>
        <w:numPr>
          <w:ilvl w:val="0"/>
          <w:numId w:val="11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Beteg, lázas, kiütéses</w:t>
      </w:r>
      <w:r w:rsidR="00705865" w:rsidRPr="00710E49">
        <w:rPr>
          <w:rFonts w:ascii="Times New Roman" w:hAnsi="Times New Roman" w:cs="Times New Roman"/>
          <w:sz w:val="24"/>
          <w:szCs w:val="24"/>
        </w:rPr>
        <w:t>, fertőző betegségben szenvedő</w:t>
      </w:r>
      <w:r w:rsidRPr="00710E49">
        <w:rPr>
          <w:rFonts w:ascii="Times New Roman" w:hAnsi="Times New Roman" w:cs="Times New Roman"/>
          <w:sz w:val="24"/>
          <w:szCs w:val="24"/>
        </w:rPr>
        <w:t xml:space="preserve"> gyermek az óvodát nem látogathatja. </w:t>
      </w:r>
    </w:p>
    <w:p w:rsidR="008F6CAC" w:rsidRPr="00710E49" w:rsidRDefault="008F6CAC" w:rsidP="00A638DC">
      <w:pPr>
        <w:pStyle w:val="Listaszerbekezds"/>
        <w:numPr>
          <w:ilvl w:val="0"/>
          <w:numId w:val="11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gyermek megbetegedéséről a szülő köteles az óvodát értesíteni.  </w:t>
      </w:r>
    </w:p>
    <w:p w:rsidR="008F6CAC" w:rsidRPr="00710E49" w:rsidRDefault="00705865" w:rsidP="00A638DC">
      <w:pPr>
        <w:pStyle w:val="Listaszerbekezds"/>
        <w:numPr>
          <w:ilvl w:val="0"/>
          <w:numId w:val="11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B</w:t>
      </w:r>
      <w:r w:rsidR="008F6CAC" w:rsidRPr="00710E49">
        <w:rPr>
          <w:rFonts w:ascii="Times New Roman" w:hAnsi="Times New Roman" w:cs="Times New Roman"/>
          <w:sz w:val="24"/>
          <w:szCs w:val="24"/>
        </w:rPr>
        <w:t xml:space="preserve">etegség után a gyermek csak orvosi igazolással látogathatja újra az óvodát.  </w:t>
      </w:r>
    </w:p>
    <w:p w:rsidR="000963B4" w:rsidRPr="00710E49" w:rsidRDefault="00705865" w:rsidP="00710E49">
      <w:p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Igazolatlan hiányzás esetén az óvodavezető írásban értesíti a szülőt/törvényes képviselőt a hiányzás jogkövetkezményeiről. 5 nap igazolatlan hiányzás esetén az óvodavezető írásban értesíti a Gyámhivatalt, 11 nap igazolatlan esetén szabálysértési feljelentést tesz,</w:t>
      </w:r>
      <w:r w:rsidR="008A6528" w:rsidRPr="00710E49">
        <w:rPr>
          <w:rFonts w:ascii="Times New Roman" w:hAnsi="Times New Roman" w:cs="Times New Roman"/>
          <w:sz w:val="24"/>
          <w:szCs w:val="24"/>
        </w:rPr>
        <w:t xml:space="preserve"> 20 nap igazolatlan hiányzás esetén pedig a családi pótlék megvonását kell kezdeményeznie az illetékes hatóságoknál.</w:t>
      </w:r>
    </w:p>
    <w:p w:rsidR="005C343C" w:rsidRPr="005C343C" w:rsidRDefault="005C343C" w:rsidP="00EB1A47">
      <w:pPr>
        <w:pStyle w:val="Cmsor1"/>
      </w:pPr>
      <w:bookmarkStart w:id="61" w:name="_Toc79411953"/>
      <w:bookmarkStart w:id="62" w:name="_Toc112749515"/>
      <w:r w:rsidRPr="005C343C">
        <w:t>X</w:t>
      </w:r>
      <w:r w:rsidR="00E64435">
        <w:t>I</w:t>
      </w:r>
      <w:r w:rsidRPr="005C343C">
        <w:t>. Az épület egészér</w:t>
      </w:r>
      <w:r w:rsidR="00795324">
        <w:t>e</w:t>
      </w:r>
      <w:r w:rsidRPr="005C343C">
        <w:t xml:space="preserve"> vonatkozó rendszabályok</w:t>
      </w:r>
      <w:bookmarkEnd w:id="61"/>
      <w:bookmarkEnd w:id="62"/>
    </w:p>
    <w:p w:rsidR="00D66477" w:rsidRPr="00D66477" w:rsidRDefault="00D66477" w:rsidP="00EB1A47">
      <w:p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Az intézmény teljes területén, az épületben és az udvaron tartózkodó minden személy köteles:  </w:t>
      </w:r>
    </w:p>
    <w:p w:rsidR="00D66477" w:rsidRPr="00710E49" w:rsidRDefault="00D66477" w:rsidP="00A638DC">
      <w:pPr>
        <w:pStyle w:val="Listaszerbekezds"/>
        <w:numPr>
          <w:ilvl w:val="0"/>
          <w:numId w:val="11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közösségi tulajdont védeni,</w:t>
      </w:r>
    </w:p>
    <w:p w:rsidR="00D66477" w:rsidRPr="00710E49" w:rsidRDefault="00D66477" w:rsidP="00A638DC">
      <w:pPr>
        <w:pStyle w:val="Listaszerbekezds"/>
        <w:numPr>
          <w:ilvl w:val="0"/>
          <w:numId w:val="11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berendezéseket </w:t>
      </w:r>
      <w:proofErr w:type="spellStart"/>
      <w:r w:rsidRPr="00710E49">
        <w:rPr>
          <w:rFonts w:ascii="Times New Roman" w:hAnsi="Times New Roman" w:cs="Times New Roman"/>
          <w:sz w:val="24"/>
          <w:szCs w:val="24"/>
        </w:rPr>
        <w:t>rendeltetésszerűen</w:t>
      </w:r>
      <w:proofErr w:type="spellEnd"/>
      <w:r w:rsidRPr="00710E49">
        <w:rPr>
          <w:rFonts w:ascii="Times New Roman" w:hAnsi="Times New Roman" w:cs="Times New Roman"/>
          <w:sz w:val="24"/>
          <w:szCs w:val="24"/>
        </w:rPr>
        <w:t xml:space="preserve"> használni,</w:t>
      </w:r>
    </w:p>
    <w:p w:rsidR="00D66477" w:rsidRPr="00710E49" w:rsidRDefault="00D66477" w:rsidP="00A638DC">
      <w:pPr>
        <w:pStyle w:val="Listaszerbekezds"/>
        <w:numPr>
          <w:ilvl w:val="0"/>
          <w:numId w:val="11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az intézmény rendjét és tisztaságát megőrizni,</w:t>
      </w:r>
    </w:p>
    <w:p w:rsidR="00D66477" w:rsidRPr="00710E49" w:rsidRDefault="00D66477" w:rsidP="00A638DC">
      <w:pPr>
        <w:pStyle w:val="Listaszerbekezds"/>
        <w:numPr>
          <w:ilvl w:val="0"/>
          <w:numId w:val="11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az energiával és a szükséges anyagokkal takarékoskodni,</w:t>
      </w:r>
    </w:p>
    <w:p w:rsidR="00D66477" w:rsidRPr="00710E49" w:rsidRDefault="00D66477" w:rsidP="00A638DC">
      <w:pPr>
        <w:pStyle w:val="Listaszerbekezds"/>
        <w:numPr>
          <w:ilvl w:val="0"/>
          <w:numId w:val="11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tűz- és balesetvédelmi előírások szerint eljárni,</w:t>
      </w:r>
    </w:p>
    <w:p w:rsidR="00D66477" w:rsidRPr="00710E49" w:rsidRDefault="00D66477" w:rsidP="00A638DC">
      <w:pPr>
        <w:pStyle w:val="Listaszerbekezds"/>
        <w:numPr>
          <w:ilvl w:val="0"/>
          <w:numId w:val="11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munka- és egészségvédelmi szabályokat betartani.</w:t>
      </w:r>
    </w:p>
    <w:p w:rsidR="00D66477" w:rsidRPr="00E02788" w:rsidRDefault="00D66477" w:rsidP="00EB1A47">
      <w:p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A</w:t>
      </w:r>
      <w:r w:rsidR="004A3A7E">
        <w:rPr>
          <w:rFonts w:ascii="Times New Roman" w:hAnsi="Times New Roman" w:cs="Times New Roman"/>
          <w:sz w:val="24"/>
          <w:szCs w:val="24"/>
        </w:rPr>
        <w:t>z</w:t>
      </w:r>
      <w:r w:rsidRPr="00D66477">
        <w:rPr>
          <w:rFonts w:ascii="Times New Roman" w:hAnsi="Times New Roman" w:cs="Times New Roman"/>
          <w:sz w:val="24"/>
          <w:szCs w:val="24"/>
        </w:rPr>
        <w:t xml:space="preserve"> óvodai csoportszobák kizárólag nevelési-oktatási feladatokra használhatók, alkalmanként óvodai ünnepélyek helyszíne lehet.</w:t>
      </w:r>
      <w:r w:rsidR="00E02788">
        <w:rPr>
          <w:rFonts w:ascii="Times New Roman" w:hAnsi="Times New Roman" w:cs="Times New Roman"/>
          <w:sz w:val="24"/>
          <w:szCs w:val="24"/>
        </w:rPr>
        <w:t xml:space="preserve"> </w:t>
      </w:r>
      <w:r w:rsidR="00E02788" w:rsidRPr="00E02788">
        <w:rPr>
          <w:rFonts w:ascii="Times New Roman" w:hAnsi="Times New Roman" w:cs="Times New Roman"/>
          <w:sz w:val="24"/>
          <w:szCs w:val="24"/>
        </w:rPr>
        <w:t>Az óvoda helyiségeit csak rendeltetésének megfelelően lehet használni. Az óvodában csak érvényes egészségügyi kiskönyvvel rendelkező munkavállaló dolgozhat.</w:t>
      </w:r>
    </w:p>
    <w:p w:rsidR="004A3A7E" w:rsidRDefault="004A3A7E" w:rsidP="00EB1A47">
      <w:pPr>
        <w:spacing w:line="360" w:lineRule="auto"/>
        <w:jc w:val="both"/>
        <w:rPr>
          <w:rFonts w:ascii="Times New Roman" w:hAnsi="Times New Roman" w:cs="Times New Roman"/>
          <w:sz w:val="24"/>
          <w:szCs w:val="24"/>
        </w:rPr>
      </w:pPr>
      <w:r w:rsidRPr="004A3A7E">
        <w:rPr>
          <w:rFonts w:ascii="Times New Roman" w:hAnsi="Times New Roman" w:cs="Times New Roman"/>
          <w:sz w:val="24"/>
          <w:szCs w:val="24"/>
        </w:rPr>
        <w:t xml:space="preserve">Az </w:t>
      </w:r>
      <w:r w:rsidR="008A6528">
        <w:rPr>
          <w:rFonts w:ascii="Times New Roman" w:hAnsi="Times New Roman" w:cs="Times New Roman"/>
          <w:sz w:val="24"/>
          <w:szCs w:val="24"/>
        </w:rPr>
        <w:t>intézmény dolgozói</w:t>
      </w:r>
      <w:r w:rsidRPr="004A3A7E">
        <w:rPr>
          <w:rFonts w:ascii="Times New Roman" w:hAnsi="Times New Roman" w:cs="Times New Roman"/>
          <w:sz w:val="24"/>
          <w:szCs w:val="24"/>
        </w:rPr>
        <w:t xml:space="preserve"> felelősek a helyiségek balesetmentes használhatóságáért és az azokban elhelyezett eszközök karbantartásáért. Az eszközök, berendezések hibáját a csoport óvónője</w:t>
      </w:r>
      <w:r w:rsidR="008A6528">
        <w:rPr>
          <w:rFonts w:ascii="Times New Roman" w:hAnsi="Times New Roman" w:cs="Times New Roman"/>
          <w:sz w:val="24"/>
          <w:szCs w:val="24"/>
        </w:rPr>
        <w:t xml:space="preserve">, </w:t>
      </w:r>
      <w:r w:rsidR="008A6528">
        <w:rPr>
          <w:rFonts w:ascii="Times New Roman" w:hAnsi="Times New Roman" w:cs="Times New Roman"/>
          <w:sz w:val="24"/>
          <w:szCs w:val="24"/>
        </w:rPr>
        <w:lastRenderedPageBreak/>
        <w:t>kisgyermeknevelője</w:t>
      </w:r>
      <w:r w:rsidRPr="004A3A7E">
        <w:rPr>
          <w:rFonts w:ascii="Times New Roman" w:hAnsi="Times New Roman" w:cs="Times New Roman"/>
          <w:sz w:val="24"/>
          <w:szCs w:val="24"/>
        </w:rPr>
        <w:t xml:space="preserve"> köteles az óvodavezető tudomására hozni. A hibás eszközöket le kell adni a karbantartónak a hiba</w:t>
      </w:r>
      <w:r>
        <w:t xml:space="preserve"> </w:t>
      </w:r>
      <w:r w:rsidRPr="004A3A7E">
        <w:rPr>
          <w:rFonts w:ascii="Times New Roman" w:hAnsi="Times New Roman" w:cs="Times New Roman"/>
          <w:sz w:val="24"/>
          <w:szCs w:val="24"/>
        </w:rPr>
        <w:t>megjelölésével. Az újbóli használatbavételről a karbantartó ad tájékoztatást. A javíthatatlan eszközöket, berendezéseket külön jogszabály alapján selejtezni kell. Az intézmény területén az épület felszereltségében és berendezési tárgyaiban előidézett kárt a károkozónak meg kell térítenie. A gyermekek által okozott károkról az óvodapedagógus köteles a szülőt értesíteni. Az óvodavezető feladata a kár felmérése, és a kártérítés szülővel, gondviselővel történő rendeztetése.</w:t>
      </w:r>
    </w:p>
    <w:p w:rsidR="00E02788" w:rsidRPr="00E02788" w:rsidRDefault="00E02788" w:rsidP="00EB1A47">
      <w:pPr>
        <w:spacing w:line="360" w:lineRule="auto"/>
        <w:jc w:val="both"/>
        <w:rPr>
          <w:rFonts w:ascii="Times New Roman" w:hAnsi="Times New Roman" w:cs="Times New Roman"/>
          <w:sz w:val="24"/>
          <w:szCs w:val="24"/>
        </w:rPr>
      </w:pPr>
      <w:r w:rsidRPr="00E02788">
        <w:rPr>
          <w:rFonts w:ascii="Times New Roman" w:hAnsi="Times New Roman" w:cs="Times New Roman"/>
          <w:sz w:val="24"/>
          <w:szCs w:val="24"/>
        </w:rPr>
        <w:t xml:space="preserve">Az intézmény helyiségeiben </w:t>
      </w:r>
      <w:r w:rsidR="008A6528">
        <w:rPr>
          <w:rFonts w:ascii="Times New Roman" w:hAnsi="Times New Roman" w:cs="Times New Roman"/>
          <w:sz w:val="24"/>
          <w:szCs w:val="24"/>
        </w:rPr>
        <w:t xml:space="preserve">politikai </w:t>
      </w:r>
      <w:r w:rsidRPr="00E02788">
        <w:rPr>
          <w:rFonts w:ascii="Times New Roman" w:hAnsi="Times New Roman" w:cs="Times New Roman"/>
          <w:sz w:val="24"/>
          <w:szCs w:val="24"/>
        </w:rPr>
        <w:t>párt, vagy párthoz kötődő társadalmi szervezet nem működhet!</w:t>
      </w:r>
    </w:p>
    <w:p w:rsidR="00B67EBC" w:rsidRDefault="00795324" w:rsidP="00EB1A47">
      <w:pPr>
        <w:pStyle w:val="Cmsor1"/>
      </w:pPr>
      <w:bookmarkStart w:id="63" w:name="_Toc79411954"/>
      <w:bookmarkStart w:id="64" w:name="_Toc112749516"/>
      <w:r w:rsidRPr="00795324">
        <w:t>XI</w:t>
      </w:r>
      <w:r w:rsidR="00E64435">
        <w:t>I</w:t>
      </w:r>
      <w:r w:rsidRPr="00795324">
        <w:t>. Intézményi óvó- védő előírások</w:t>
      </w:r>
      <w:bookmarkEnd w:id="63"/>
      <w:bookmarkEnd w:id="64"/>
    </w:p>
    <w:p w:rsidR="00795324" w:rsidRDefault="00795324" w:rsidP="00EB1A47">
      <w:pPr>
        <w:jc w:val="both"/>
      </w:pPr>
    </w:p>
    <w:p w:rsidR="00795324" w:rsidRDefault="005E0531" w:rsidP="00EB1A47">
      <w:pPr>
        <w:pStyle w:val="Cmsor2"/>
      </w:pPr>
      <w:bookmarkStart w:id="65" w:name="_Toc79411955"/>
      <w:bookmarkStart w:id="66" w:name="_Toc112749517"/>
      <w:r w:rsidRPr="005E0531">
        <w:t>XI</w:t>
      </w:r>
      <w:r w:rsidR="00E64435">
        <w:t>I</w:t>
      </w:r>
      <w:r w:rsidRPr="005E0531">
        <w:t>.1.  A gyermekbalesetek megelőzése érdekében ellátandó feladatok</w:t>
      </w:r>
      <w:bookmarkEnd w:id="65"/>
      <w:bookmarkEnd w:id="66"/>
    </w:p>
    <w:p w:rsidR="005E0531" w:rsidRDefault="005E0531" w:rsidP="00EB1A47">
      <w:p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 xml:space="preserve">Minden óvodapedagógus kötelessége, hogy a gyermekek részére az egészségük, testi épségük megőrzéséhez szükséges ismeretet átadja, azok elsajátításáról </w:t>
      </w:r>
      <w:proofErr w:type="spellStart"/>
      <w:r w:rsidRPr="005E0531">
        <w:rPr>
          <w:rFonts w:ascii="Times New Roman" w:hAnsi="Times New Roman" w:cs="Times New Roman"/>
          <w:sz w:val="24"/>
          <w:szCs w:val="24"/>
        </w:rPr>
        <w:t>meggyőződjön</w:t>
      </w:r>
      <w:proofErr w:type="spellEnd"/>
      <w:r w:rsidRPr="005E0531">
        <w:rPr>
          <w:rFonts w:ascii="Times New Roman" w:hAnsi="Times New Roman" w:cs="Times New Roman"/>
          <w:sz w:val="24"/>
          <w:szCs w:val="24"/>
        </w:rPr>
        <w:t>. Kötelessége továbbá, ha észleli, hogy a gyermek balesetet szenved, vagy ennek veszélye fennáll, hogy megtegye a szükséges intézkedéseket. Az intézmény vezetője a nevelési év eleji bejáráson ellenőrzi, hogy az épület, a tantermek, a bútorok, az eszközök biztonságos működtetésének feltételei adottak-e. A hibák, baleseti és veszélyforrások elhárítását a karbantartó végzi, teljesítését az óvodavezető ellenőrzi. A nevelési év során az óvodapedagógusok folyamatosan ellenőrzik az eszközök állapotát, az észlelt hi</w:t>
      </w:r>
      <w:r>
        <w:rPr>
          <w:rFonts w:ascii="Times New Roman" w:hAnsi="Times New Roman" w:cs="Times New Roman"/>
          <w:sz w:val="24"/>
          <w:szCs w:val="24"/>
        </w:rPr>
        <w:t>bákat jelzik az óvodavezetőnek.</w:t>
      </w:r>
    </w:p>
    <w:p w:rsidR="005E0531" w:rsidRDefault="005E0531" w:rsidP="00EB1A47">
      <w:p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Amennyiben megoldható, a pedagógus kötelessége a veszély elhárítása. Ha számára megoldhatatlan a veszély elhárítása, köteles haladéktalanul tájékoztatni az intézmény vezetőjét. Az óvodavezető feladata a veszélyforrás kivizsgálása, és az elhárítás érdekében utasításadás a karbantartónak, illetve külső szakember bevonása a veszély elhárításába.</w:t>
      </w:r>
    </w:p>
    <w:p w:rsidR="005E0531" w:rsidRDefault="005E0531" w:rsidP="00EB1A47">
      <w:p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 xml:space="preserve">Az </w:t>
      </w:r>
      <w:r w:rsidR="0005778F">
        <w:rPr>
          <w:rFonts w:ascii="Times New Roman" w:hAnsi="Times New Roman" w:cs="Times New Roman"/>
          <w:sz w:val="24"/>
          <w:szCs w:val="24"/>
        </w:rPr>
        <w:t>intézmény</w:t>
      </w:r>
      <w:r w:rsidRPr="005E0531">
        <w:rPr>
          <w:rFonts w:ascii="Times New Roman" w:hAnsi="Times New Roman" w:cs="Times New Roman"/>
          <w:sz w:val="24"/>
          <w:szCs w:val="24"/>
        </w:rPr>
        <w:t xml:space="preserve"> minden dolgozójának ismernie kell a munkavédelmi szabályzat, tűzvédelmi utasítás és a tűzriadó terv rendelkezéseit. A munkakörönként kialakított általános és specifikus ismereteket nevelési évenként ismétlődő oktatáson való részvételükkel kötelesek megszerezni. Az óvodai</w:t>
      </w:r>
      <w:r w:rsidR="0005778F">
        <w:rPr>
          <w:rFonts w:ascii="Times New Roman" w:hAnsi="Times New Roman" w:cs="Times New Roman"/>
          <w:sz w:val="24"/>
          <w:szCs w:val="24"/>
        </w:rPr>
        <w:t xml:space="preserve"> és bölcsődei</w:t>
      </w:r>
      <w:r w:rsidRPr="005E0531">
        <w:rPr>
          <w:rFonts w:ascii="Times New Roman" w:hAnsi="Times New Roman" w:cs="Times New Roman"/>
          <w:sz w:val="24"/>
          <w:szCs w:val="24"/>
        </w:rPr>
        <w:t xml:space="preserve"> egész napos nevelőmunka folyamán a dolgozónak körültekintően kell megszervezni a gyermekek tevékenységét, a védő-, óvó előírások figyelembe vételével.</w:t>
      </w:r>
    </w:p>
    <w:p w:rsidR="005E0531" w:rsidRDefault="005E0531" w:rsidP="00EB1A47">
      <w:p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lastRenderedPageBreak/>
        <w:t xml:space="preserve">Az óvónőknek fel kell hívni a gyermekek figyelmét a baleseti veszélyforrásokra, a kötelező viselkedési szabályokra, egy esetleges rendkívüli esemény bekövetkezésekor követendő magatartásra. Különösen fontos ez, ha: </w:t>
      </w:r>
    </w:p>
    <w:p w:rsidR="005E0531" w:rsidRPr="00710E49" w:rsidRDefault="005E0531" w:rsidP="00A638DC">
      <w:pPr>
        <w:pStyle w:val="Listaszerbekezds"/>
        <w:numPr>
          <w:ilvl w:val="0"/>
          <w:numId w:val="11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 az udvaron tartózkodnak,</w:t>
      </w:r>
    </w:p>
    <w:p w:rsidR="005E0531" w:rsidRPr="00710E49" w:rsidRDefault="005E0531" w:rsidP="00A638DC">
      <w:pPr>
        <w:pStyle w:val="Listaszerbekezds"/>
        <w:numPr>
          <w:ilvl w:val="0"/>
          <w:numId w:val="11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 az utcán közlekednek,</w:t>
      </w:r>
    </w:p>
    <w:p w:rsidR="005E0531" w:rsidRPr="00710E49" w:rsidRDefault="005E0531" w:rsidP="00A638DC">
      <w:pPr>
        <w:pStyle w:val="Listaszerbekezds"/>
        <w:numPr>
          <w:ilvl w:val="0"/>
          <w:numId w:val="11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 valamilyen rendezvényen vesznek részt,</w:t>
      </w:r>
    </w:p>
    <w:p w:rsidR="005E0531" w:rsidRPr="00710E49" w:rsidRDefault="005E0531" w:rsidP="00A638DC">
      <w:pPr>
        <w:pStyle w:val="Listaszerbekezds"/>
        <w:numPr>
          <w:ilvl w:val="0"/>
          <w:numId w:val="11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 közeli építkezést stb. látogatják meg,</w:t>
      </w:r>
    </w:p>
    <w:p w:rsidR="003838C2" w:rsidRPr="00710E49" w:rsidRDefault="005E0531" w:rsidP="00A638DC">
      <w:pPr>
        <w:pStyle w:val="Listaszerbekezds"/>
        <w:numPr>
          <w:ilvl w:val="0"/>
          <w:numId w:val="11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és egyéb esetekben</w:t>
      </w:r>
      <w:r w:rsidR="0005778F" w:rsidRPr="00710E49">
        <w:rPr>
          <w:rFonts w:ascii="Times New Roman" w:hAnsi="Times New Roman" w:cs="Times New Roman"/>
          <w:sz w:val="24"/>
          <w:szCs w:val="24"/>
        </w:rPr>
        <w:t>.</w:t>
      </w:r>
    </w:p>
    <w:p w:rsidR="003838C2" w:rsidRDefault="003838C2" w:rsidP="00EB1A47">
      <w:pPr>
        <w:pStyle w:val="Cmsor2"/>
      </w:pPr>
      <w:bookmarkStart w:id="67" w:name="_Toc79411956"/>
      <w:bookmarkStart w:id="68" w:name="_Toc112749518"/>
      <w:r w:rsidRPr="003838C2">
        <w:t>XI</w:t>
      </w:r>
      <w:r w:rsidR="00E64435">
        <w:t>I</w:t>
      </w:r>
      <w:r w:rsidRPr="003838C2">
        <w:t>.2. Gyermekbalesetek esetén ellátandó feladatok</w:t>
      </w:r>
      <w:bookmarkEnd w:id="67"/>
      <w:bookmarkEnd w:id="68"/>
    </w:p>
    <w:p w:rsidR="003838C2" w:rsidRDefault="003838C2" w:rsidP="00EB1A47">
      <w:pPr>
        <w:spacing w:line="360" w:lineRule="auto"/>
        <w:jc w:val="both"/>
        <w:rPr>
          <w:rFonts w:ascii="Times New Roman" w:hAnsi="Times New Roman" w:cs="Times New Roman"/>
          <w:sz w:val="24"/>
          <w:szCs w:val="24"/>
        </w:rPr>
      </w:pPr>
      <w:r w:rsidRPr="003838C2">
        <w:rPr>
          <w:rFonts w:ascii="Times New Roman" w:hAnsi="Times New Roman" w:cs="Times New Roman"/>
          <w:sz w:val="24"/>
          <w:szCs w:val="24"/>
        </w:rPr>
        <w:t xml:space="preserve">Az óvodapedagógusok feladata a gyermekeket ért bármilyen baleset, sérülés, vagy rosszullét esetén: </w:t>
      </w:r>
    </w:p>
    <w:p w:rsidR="003838C2" w:rsidRPr="00710E49" w:rsidRDefault="003838C2" w:rsidP="00A638DC">
      <w:pPr>
        <w:pStyle w:val="Listaszerbekezds"/>
        <w:numPr>
          <w:ilvl w:val="0"/>
          <w:numId w:val="11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sérült gyermeket elsősegélyben kell részesíteni,</w:t>
      </w:r>
    </w:p>
    <w:p w:rsidR="003838C2" w:rsidRPr="00710E49" w:rsidRDefault="003838C2" w:rsidP="00A638DC">
      <w:pPr>
        <w:pStyle w:val="Listaszerbekezds"/>
        <w:numPr>
          <w:ilvl w:val="0"/>
          <w:numId w:val="11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 szükséges orvost kell hívni,</w:t>
      </w:r>
    </w:p>
    <w:p w:rsidR="003838C2" w:rsidRPr="00710E49" w:rsidRDefault="003838C2" w:rsidP="00A638DC">
      <w:pPr>
        <w:pStyle w:val="Listaszerbekezds"/>
        <w:numPr>
          <w:ilvl w:val="0"/>
          <w:numId w:val="11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 a gyermek szállítható, orvoshoz kell vinni,</w:t>
      </w:r>
    </w:p>
    <w:p w:rsidR="003838C2" w:rsidRPr="00710E49" w:rsidRDefault="003838C2" w:rsidP="00A638DC">
      <w:pPr>
        <w:pStyle w:val="Listaszerbekezds"/>
        <w:numPr>
          <w:ilvl w:val="0"/>
          <w:numId w:val="11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balesetet, sérülést, okozó veszélyforrást a tőle telhető módon meg kell szüntetni,</w:t>
      </w:r>
    </w:p>
    <w:p w:rsidR="003838C2" w:rsidRPr="00710E49" w:rsidRDefault="003838C2" w:rsidP="00A638DC">
      <w:pPr>
        <w:pStyle w:val="Listaszerbekezds"/>
        <w:numPr>
          <w:ilvl w:val="0"/>
          <w:numId w:val="11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gyermekbalesetet azonnal jelezni kell az óvoda vezetőjének és a szülőnek.</w:t>
      </w:r>
    </w:p>
    <w:p w:rsidR="003838C2" w:rsidRDefault="0095402B" w:rsidP="00EB1A47">
      <w:pPr>
        <w:spacing w:line="360" w:lineRule="auto"/>
        <w:jc w:val="both"/>
        <w:rPr>
          <w:rFonts w:ascii="Times New Roman" w:hAnsi="Times New Roman" w:cs="Times New Roman"/>
          <w:sz w:val="24"/>
          <w:szCs w:val="24"/>
        </w:rPr>
      </w:pPr>
      <w:r w:rsidRPr="0095402B">
        <w:rPr>
          <w:rFonts w:ascii="Times New Roman" w:hAnsi="Times New Roman" w:cs="Times New Roman"/>
          <w:sz w:val="24"/>
          <w:szCs w:val="24"/>
        </w:rPr>
        <w:t>Az elsősegélynyújtáskor csak azt teheti az óvodapedagógus, amihez ért. Ha bizonytalan abban, hogy az adott esetben mit kell tennie, akkor azonnal orvost kell hívni. Az orvos megérkezéséig nem szabad a gyermeket elmozdítani. Minden dolgozónak kötelessége a segítségben részt venni.</w:t>
      </w:r>
    </w:p>
    <w:p w:rsidR="00644AAA" w:rsidRDefault="00644AAA" w:rsidP="00EB1A47">
      <w:pPr>
        <w:spacing w:line="360" w:lineRule="auto"/>
        <w:jc w:val="both"/>
        <w:rPr>
          <w:rFonts w:ascii="Times New Roman" w:hAnsi="Times New Roman" w:cs="Times New Roman"/>
          <w:sz w:val="24"/>
          <w:szCs w:val="24"/>
        </w:rPr>
      </w:pPr>
      <w:r w:rsidRPr="00644AAA">
        <w:rPr>
          <w:rFonts w:ascii="Times New Roman" w:hAnsi="Times New Roman" w:cs="Times New Roman"/>
          <w:sz w:val="24"/>
          <w:szCs w:val="24"/>
        </w:rPr>
        <w:t>A gyermekbalesettel kapcsolatos nyilvántartási és jelentési kötelezettség teljesítéséért az óvodavezető felel, a végrehajtás a munkavédelmi felelős feladata. A súlyos balesetet azonnal</w:t>
      </w:r>
      <w:r>
        <w:t xml:space="preserve"> </w:t>
      </w:r>
      <w:r w:rsidRPr="00644AAA">
        <w:rPr>
          <w:rFonts w:ascii="Times New Roman" w:hAnsi="Times New Roman" w:cs="Times New Roman"/>
          <w:sz w:val="24"/>
          <w:szCs w:val="24"/>
        </w:rPr>
        <w:t>jelenteni kell az óvoda fenntartójának. A súlyos baleset kivizsgálásába legalább középfokú munkavédelmi szakképesítéssel rendelkező személyt kell bevonni.</w:t>
      </w:r>
    </w:p>
    <w:p w:rsidR="00644AAA" w:rsidRDefault="00644AAA" w:rsidP="00EB1A47">
      <w:pPr>
        <w:spacing w:line="360" w:lineRule="auto"/>
        <w:jc w:val="both"/>
        <w:rPr>
          <w:rFonts w:ascii="Times New Roman" w:hAnsi="Times New Roman" w:cs="Times New Roman"/>
          <w:sz w:val="24"/>
          <w:szCs w:val="24"/>
        </w:rPr>
      </w:pPr>
      <w:r w:rsidRPr="00644AAA">
        <w:rPr>
          <w:rFonts w:ascii="Times New Roman" w:hAnsi="Times New Roman" w:cs="Times New Roman"/>
          <w:sz w:val="24"/>
          <w:szCs w:val="24"/>
        </w:rPr>
        <w:t xml:space="preserve">A </w:t>
      </w:r>
      <w:r w:rsidR="00710E49">
        <w:rPr>
          <w:rFonts w:ascii="Times New Roman" w:hAnsi="Times New Roman" w:cs="Times New Roman"/>
          <w:sz w:val="24"/>
          <w:szCs w:val="24"/>
        </w:rPr>
        <w:t>nyolc</w:t>
      </w:r>
      <w:r w:rsidRPr="00644AAA">
        <w:rPr>
          <w:rFonts w:ascii="Times New Roman" w:hAnsi="Times New Roman" w:cs="Times New Roman"/>
          <w:sz w:val="24"/>
          <w:szCs w:val="24"/>
        </w:rPr>
        <w:t xml:space="preserve"> napon túl gyógyuló balesetekről a gyermek óvónője jegyzőkönyvet készít, az intézmény vezetője pedig a jogszabály szempontjai alapján kivizsgálja az ügyet. Amennyiben az intézményben vagy bármely, az intézmény által szervezett külső rendezvényen, egyéb programon gyermekbaleset történik, a jelen levő, intézkedésre jogosult intézményi alkalmazott szükség szerint értesíti a mentőket, a tűzoltókat, a rendőrséget, a szülőket. Az intézmény vezetőjét minden gyermekbalesetről haladéktalanul értesíteni kell.</w:t>
      </w:r>
    </w:p>
    <w:p w:rsidR="00644AAA" w:rsidRDefault="00644AAA" w:rsidP="00EB1A47">
      <w:pPr>
        <w:spacing w:line="360" w:lineRule="auto"/>
        <w:jc w:val="both"/>
        <w:rPr>
          <w:rFonts w:ascii="Times New Roman" w:hAnsi="Times New Roman" w:cs="Times New Roman"/>
          <w:sz w:val="24"/>
          <w:szCs w:val="24"/>
        </w:rPr>
      </w:pPr>
      <w:r w:rsidRPr="00644AAA">
        <w:rPr>
          <w:rFonts w:ascii="Times New Roman" w:hAnsi="Times New Roman" w:cs="Times New Roman"/>
          <w:sz w:val="24"/>
          <w:szCs w:val="24"/>
        </w:rPr>
        <w:lastRenderedPageBreak/>
        <w:t>Gyermekbaleset esetén az intézmény teljesíti az előírt bejelentési kötelezettségét. Feltárja a kiváltó és a közreható személyi, tárgyi és szervezési okokat. Ennek során lehetővé teszi a szülői szervezet képviselője részvételét a baleset kivizsgálásában. A balesetről készített jegyzőkönyv 1-1 példányát a kivizsgálás befejezését követően, de legkésőbb a tárgyhót követő hónap 8. napjáig megküldi a fenntartónak, átadja a szülőnek, illetve irattárba helyezi. Ha a jegyzőkönyvet a sérült állapota vagy a baleset jellege miatt az adatszolgáltatás határidejére nem lehet befejezni, akkor azt meg kell indokolni.</w:t>
      </w:r>
    </w:p>
    <w:p w:rsidR="00644AAA" w:rsidRDefault="00644AAA" w:rsidP="00EB1A47">
      <w:pPr>
        <w:pStyle w:val="Cmsor2"/>
      </w:pPr>
      <w:bookmarkStart w:id="69" w:name="_Toc79411957"/>
      <w:bookmarkStart w:id="70" w:name="_Toc112749519"/>
      <w:r w:rsidRPr="00644AAA">
        <w:t>XI</w:t>
      </w:r>
      <w:r w:rsidR="00E64435">
        <w:t>I</w:t>
      </w:r>
      <w:r w:rsidRPr="00644AAA">
        <w:t>.3. Az óvoda dolgozóinak feladatai a gyermekbalesetek megelőzése érdekében</w:t>
      </w:r>
      <w:bookmarkEnd w:id="69"/>
      <w:bookmarkEnd w:id="70"/>
    </w:p>
    <w:p w:rsidR="00086027" w:rsidRDefault="00086027" w:rsidP="00EB1A47">
      <w:p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 xml:space="preserve">Az óvodavezető feladata:  </w:t>
      </w:r>
    </w:p>
    <w:p w:rsidR="00086027" w:rsidRPr="00710E49" w:rsidRDefault="00086027" w:rsidP="00A638DC">
      <w:pPr>
        <w:pStyle w:val="Listaszerbekezds"/>
        <w:numPr>
          <w:ilvl w:val="0"/>
          <w:numId w:val="120"/>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az óvoda egész területén a baleset veszélyforrásainak megszüntetése, kiküszöbölése, </w:t>
      </w:r>
    </w:p>
    <w:p w:rsidR="00086027" w:rsidRPr="00710E49" w:rsidRDefault="00086027" w:rsidP="00A638DC">
      <w:pPr>
        <w:pStyle w:val="Listaszerbekezds"/>
        <w:numPr>
          <w:ilvl w:val="0"/>
          <w:numId w:val="120"/>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balesetveszélyes eszközök megjavíttatása,</w:t>
      </w:r>
    </w:p>
    <w:p w:rsidR="00086027" w:rsidRPr="00710E49" w:rsidRDefault="00086027" w:rsidP="00A638DC">
      <w:pPr>
        <w:pStyle w:val="Listaszerbekezds"/>
        <w:numPr>
          <w:ilvl w:val="0"/>
          <w:numId w:val="120"/>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meglévő eszközök rendeltetésszerű használatának, a tisztítószerek megfelelő tárolásának ellenőrzése,  </w:t>
      </w:r>
    </w:p>
    <w:p w:rsidR="00086027" w:rsidRPr="00710E49" w:rsidRDefault="00086027" w:rsidP="00A638DC">
      <w:pPr>
        <w:pStyle w:val="Listaszerbekezds"/>
        <w:numPr>
          <w:ilvl w:val="0"/>
          <w:numId w:val="120"/>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dolgozók részére évi egy alkalommal, a belépő új dolgozónak a belépésekor munkavédelmi oktatást szervez, amelyet a munkavédelmi naplóban dokumentálnak.</w:t>
      </w:r>
    </w:p>
    <w:p w:rsidR="00086027" w:rsidRDefault="00086027" w:rsidP="00EB1A47">
      <w:p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 xml:space="preserve">Az óvodapedagógus feladata:  </w:t>
      </w:r>
    </w:p>
    <w:p w:rsidR="00086027" w:rsidRPr="00710E49" w:rsidRDefault="00086027" w:rsidP="00A638DC">
      <w:pPr>
        <w:pStyle w:val="Listaszerbekezds"/>
        <w:numPr>
          <w:ilvl w:val="0"/>
          <w:numId w:val="121"/>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balesetet okozható tárgyak rendeltetésszerű használata a gyermekek között,</w:t>
      </w:r>
    </w:p>
    <w:p w:rsidR="00086027" w:rsidRPr="00710E49" w:rsidRDefault="00086027" w:rsidP="00A638DC">
      <w:pPr>
        <w:pStyle w:val="Listaszerbekezds"/>
        <w:numPr>
          <w:ilvl w:val="0"/>
          <w:numId w:val="121"/>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állandó felügyelet biztosítása a gyermekcsoportban.</w:t>
      </w:r>
    </w:p>
    <w:p w:rsidR="00086027" w:rsidRDefault="00086027" w:rsidP="00EB1A47">
      <w:p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 xml:space="preserve">A gyermekek óvodai életével kapcsolatos szervezési feladatokat oly módon látja el, hogy azok a baleset megelőzést szolgálják (csoportszoba bútorzatának elrendezése, eszközök tárolása). Folyamatos nevelési feladatnak kell tekinteni a gyermekek egészségének megőrzésére és a gyermekbalesetek megelőzésére vonatkozó szabályok betartását, ezekre a gyermekek figyelmét folyamatosan felhívja. A csoport szokásrendszerének, életének kialakítása és betartása oly módon történik, hogy a gyermekbalesetek elkerülhetők legyenek (például futkározás kiküszöbölése helyhiány esetén, vizes linóleumon, mozgásos foglalkozások, udvarhasználat során a szükséges szabályok kialakítása). Bármilyen balesetforrás észlelése esetén kötelező a gyermekcsoport biztonságba helyezése után az óvodavezető tájékoztatása! A gyermekek körében előforduló bármely gyermekbaleset bekövetkezte során köteles a mielőbbi részletes tájékoztatásra (óvodavezető, szülő felé). Sérülés esetén (agyrázkódás lehetősége, törés, ficam gyanújának felmerülése, nyílt seb…) a szakszerű elsősegélyben részesítés után köteles a </w:t>
      </w:r>
      <w:r w:rsidRPr="00086027">
        <w:rPr>
          <w:rFonts w:ascii="Times New Roman" w:hAnsi="Times New Roman" w:cs="Times New Roman"/>
          <w:sz w:val="24"/>
          <w:szCs w:val="24"/>
        </w:rPr>
        <w:lastRenderedPageBreak/>
        <w:t>gyermeket rövid időn belül szakrendelőbe szállítani. A gyermekek kisebb óvodai sérüléséről is tájékoztatni kell az óvodavezetőt. Minden óvodapedagógusnak, illetve alkalmazottnak a munkaidő alatt történt balesetekről az óvoda vezet</w:t>
      </w:r>
      <w:r>
        <w:rPr>
          <w:rFonts w:ascii="Times New Roman" w:hAnsi="Times New Roman" w:cs="Times New Roman"/>
          <w:sz w:val="24"/>
          <w:szCs w:val="24"/>
        </w:rPr>
        <w:t xml:space="preserve">ője </w:t>
      </w:r>
      <w:r w:rsidRPr="00086027">
        <w:rPr>
          <w:rFonts w:ascii="Times New Roman" w:hAnsi="Times New Roman" w:cs="Times New Roman"/>
          <w:sz w:val="24"/>
          <w:szCs w:val="24"/>
        </w:rPr>
        <w:t>felé jelentési kötelezettsége van.</w:t>
      </w:r>
    </w:p>
    <w:p w:rsidR="00E60AF2" w:rsidRPr="00E60AF2" w:rsidRDefault="00E60AF2" w:rsidP="00EB1A47">
      <w:p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 xml:space="preserve">A dajkák, pedagógiai asszisztens munkakörben dolgozók feladatai:  </w:t>
      </w:r>
    </w:p>
    <w:p w:rsidR="00E60AF2" w:rsidRPr="00710E49" w:rsidRDefault="00E60AF2" w:rsidP="00A638DC">
      <w:pPr>
        <w:pStyle w:val="Listaszerbekezds"/>
        <w:numPr>
          <w:ilvl w:val="0"/>
          <w:numId w:val="122"/>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munkaeszközeik rendeltetésszerű használata, </w:t>
      </w:r>
    </w:p>
    <w:p w:rsidR="00E60AF2" w:rsidRPr="00710E49" w:rsidRDefault="00E60AF2" w:rsidP="00A638DC">
      <w:pPr>
        <w:pStyle w:val="Listaszerbekezds"/>
        <w:numPr>
          <w:ilvl w:val="0"/>
          <w:numId w:val="122"/>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tisztítószerek megfelelő tárolása</w:t>
      </w:r>
    </w:p>
    <w:p w:rsidR="00E60AF2" w:rsidRPr="00710E49" w:rsidRDefault="00E60AF2" w:rsidP="00A638DC">
      <w:pPr>
        <w:pStyle w:val="Listaszerbekezds"/>
        <w:numPr>
          <w:ilvl w:val="0"/>
          <w:numId w:val="122"/>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csak jó állapotban lévő eszközt használhatnak, meghibásodás esetén kötelező a munkavégzés megszüntetése, az óvodavezető tájékoztatása (vasaló, porszívó).</w:t>
      </w:r>
    </w:p>
    <w:p w:rsidR="00E60AF2" w:rsidRPr="00710E49" w:rsidRDefault="00E60AF2" w:rsidP="00EB1A47">
      <w:pPr>
        <w:spacing w:line="360" w:lineRule="auto"/>
        <w:jc w:val="both"/>
        <w:rPr>
          <w:rFonts w:ascii="Times New Roman" w:hAnsi="Times New Roman" w:cs="Times New Roman"/>
          <w:i/>
          <w:sz w:val="24"/>
          <w:szCs w:val="24"/>
        </w:rPr>
      </w:pPr>
      <w:r w:rsidRPr="00710E49">
        <w:rPr>
          <w:rFonts w:ascii="Times New Roman" w:hAnsi="Times New Roman" w:cs="Times New Roman"/>
          <w:i/>
          <w:sz w:val="24"/>
          <w:szCs w:val="24"/>
        </w:rPr>
        <w:t xml:space="preserve">A gyermekbalesetekkel összefüggő előírások: </w:t>
      </w:r>
    </w:p>
    <w:p w:rsidR="00E60AF2" w:rsidRDefault="00E60AF2" w:rsidP="00EB1A47">
      <w:p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Gondoskodni kell arról, hogy a gyermekek által nem használható gépek, eszközök, el</w:t>
      </w:r>
      <w:r>
        <w:rPr>
          <w:rFonts w:ascii="Times New Roman" w:hAnsi="Times New Roman" w:cs="Times New Roman"/>
          <w:sz w:val="24"/>
          <w:szCs w:val="24"/>
        </w:rPr>
        <w:t xml:space="preserve">ektromos készülékek (főzőlap, </w:t>
      </w:r>
      <w:r w:rsidRPr="00E60AF2">
        <w:rPr>
          <w:rFonts w:ascii="Times New Roman" w:hAnsi="Times New Roman" w:cs="Times New Roman"/>
          <w:sz w:val="24"/>
          <w:szCs w:val="24"/>
        </w:rPr>
        <w:t>tűzhely, vasaló, kávéfőző, porszívó, diavetítő,</w:t>
      </w:r>
      <w:r w:rsidR="0005778F">
        <w:rPr>
          <w:rFonts w:ascii="Times New Roman" w:hAnsi="Times New Roman" w:cs="Times New Roman"/>
          <w:sz w:val="24"/>
          <w:szCs w:val="24"/>
        </w:rPr>
        <w:t xml:space="preserve"> projektor,</w:t>
      </w:r>
      <w:r w:rsidRPr="00E60AF2">
        <w:rPr>
          <w:rFonts w:ascii="Times New Roman" w:hAnsi="Times New Roman" w:cs="Times New Roman"/>
          <w:sz w:val="24"/>
          <w:szCs w:val="24"/>
        </w:rPr>
        <w:t xml:space="preserve"> rádiósmagnó, stb.) közelébe gyermek ne kerüljön. </w:t>
      </w:r>
    </w:p>
    <w:p w:rsidR="00E60AF2" w:rsidRDefault="00E60AF2" w:rsidP="00EB1A47">
      <w:p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 xml:space="preserve">Kizárólag pedagógus felügyelete mellett használhatók:  </w:t>
      </w:r>
    </w:p>
    <w:p w:rsidR="00E60AF2" w:rsidRPr="00710E49" w:rsidRDefault="00E60AF2" w:rsidP="00A638DC">
      <w:pPr>
        <w:pStyle w:val="Listaszerbekezds"/>
        <w:numPr>
          <w:ilvl w:val="0"/>
          <w:numId w:val="123"/>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szúró-vágó eszközök (olló, kés),</w:t>
      </w:r>
    </w:p>
    <w:p w:rsidR="00E60AF2" w:rsidRPr="00710E49" w:rsidRDefault="00E60AF2" w:rsidP="00A638DC">
      <w:pPr>
        <w:pStyle w:val="Listaszerbekezds"/>
        <w:numPr>
          <w:ilvl w:val="0"/>
          <w:numId w:val="123"/>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festékek, ragasztók,</w:t>
      </w:r>
    </w:p>
    <w:p w:rsidR="00E60AF2" w:rsidRPr="00710E49" w:rsidRDefault="00E60AF2" w:rsidP="00A638DC">
      <w:pPr>
        <w:pStyle w:val="Listaszerbekezds"/>
        <w:numPr>
          <w:ilvl w:val="0"/>
          <w:numId w:val="123"/>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tornaszerek, udvari mászókák, csúszda, hinta.</w:t>
      </w:r>
    </w:p>
    <w:p w:rsidR="002E1FF8" w:rsidRDefault="002E1FF8" w:rsidP="002E1FF8">
      <w:pPr>
        <w:spacing w:line="360" w:lineRule="auto"/>
        <w:jc w:val="both"/>
        <w:rPr>
          <w:rFonts w:ascii="Times New Roman" w:hAnsi="Times New Roman" w:cs="Times New Roman"/>
          <w:sz w:val="24"/>
          <w:szCs w:val="24"/>
        </w:rPr>
      </w:pPr>
    </w:p>
    <w:p w:rsidR="002E1FF8" w:rsidRPr="009D3791" w:rsidRDefault="002E1FF8" w:rsidP="002E1FF8">
      <w:pPr>
        <w:pStyle w:val="Cmsor2"/>
        <w:rPr>
          <w:color w:val="C0504D" w:themeColor="accent2"/>
        </w:rPr>
      </w:pPr>
      <w:bookmarkStart w:id="71" w:name="_Toc112749520"/>
      <w:r w:rsidRPr="009D3791">
        <w:rPr>
          <w:color w:val="C0504D" w:themeColor="accent2"/>
        </w:rPr>
        <w:t xml:space="preserve">XII.4. Elektroakusztikus hangosítású rendezvények </w:t>
      </w:r>
      <w:r w:rsidR="00710E49">
        <w:rPr>
          <w:color w:val="C0504D" w:themeColor="accent2"/>
        </w:rPr>
        <w:t xml:space="preserve">óvó-védő </w:t>
      </w:r>
      <w:r w:rsidRPr="009D3791">
        <w:rPr>
          <w:color w:val="C0504D" w:themeColor="accent2"/>
        </w:rPr>
        <w:t>előírásai</w:t>
      </w:r>
      <w:bookmarkEnd w:id="71"/>
    </w:p>
    <w:p w:rsidR="009D3791" w:rsidRPr="009D3791" w:rsidRDefault="002E1FF8" w:rsidP="009D3791">
      <w:pPr>
        <w:jc w:val="both"/>
        <w:rPr>
          <w:rFonts w:ascii="Times New Roman" w:hAnsi="Times New Roman" w:cs="Times New Roman"/>
          <w:color w:val="C0504D" w:themeColor="accent2"/>
          <w:sz w:val="24"/>
          <w:szCs w:val="24"/>
        </w:rPr>
      </w:pPr>
      <w:r w:rsidRPr="009D3791">
        <w:rPr>
          <w:rFonts w:ascii="Times New Roman" w:hAnsi="Times New Roman" w:cs="Times New Roman"/>
          <w:color w:val="C0504D" w:themeColor="accent2"/>
          <w:sz w:val="24"/>
          <w:szCs w:val="24"/>
        </w:rPr>
        <w:t>Az intézmény által szervezett elektroakusztikus hangosítású rendezvényen, amelyen gyermekek is részt vesznek</w:t>
      </w:r>
      <w:r w:rsidR="009D3791" w:rsidRPr="009D3791">
        <w:rPr>
          <w:rFonts w:ascii="Times New Roman" w:hAnsi="Times New Roman" w:cs="Times New Roman"/>
          <w:color w:val="C0504D" w:themeColor="accent2"/>
          <w:sz w:val="24"/>
          <w:szCs w:val="24"/>
        </w:rPr>
        <w:t xml:space="preserve">, a gyermekek zajvédelmére különös figyelmet kell fordítani. Az olyan elektroakusztikus hangosítású rendezvényen, amelyen 0-6 év közötti gyermekek, tanulók vesznek részt, a hangnyomásszint nem haladhatja meg az </w:t>
      </w:r>
      <w:proofErr w:type="spellStart"/>
      <w:r w:rsidR="009D3791" w:rsidRPr="009D3791">
        <w:rPr>
          <w:rFonts w:ascii="Times New Roman" w:hAnsi="Times New Roman" w:cs="Times New Roman"/>
          <w:color w:val="C0504D" w:themeColor="accent2"/>
          <w:sz w:val="24"/>
          <w:szCs w:val="24"/>
        </w:rPr>
        <w:t>Laeq</w:t>
      </w:r>
      <w:proofErr w:type="spellEnd"/>
      <w:r w:rsidR="009D3791" w:rsidRPr="009D3791">
        <w:rPr>
          <w:rFonts w:ascii="Times New Roman" w:hAnsi="Times New Roman" w:cs="Times New Roman"/>
          <w:color w:val="C0504D" w:themeColor="accent2"/>
          <w:sz w:val="24"/>
          <w:szCs w:val="24"/>
        </w:rPr>
        <w:t xml:space="preserve"> M30 75 dB értéket. </w:t>
      </w:r>
    </w:p>
    <w:p w:rsidR="009D3791" w:rsidRPr="009D3791" w:rsidRDefault="009D3791" w:rsidP="009D3791">
      <w:pPr>
        <w:jc w:val="both"/>
        <w:rPr>
          <w:rFonts w:ascii="Times New Roman" w:hAnsi="Times New Roman" w:cs="Times New Roman"/>
          <w:color w:val="C0504D" w:themeColor="accent2"/>
          <w:sz w:val="24"/>
          <w:szCs w:val="24"/>
        </w:rPr>
      </w:pPr>
      <w:r w:rsidRPr="009D3791">
        <w:rPr>
          <w:rFonts w:ascii="Times New Roman" w:hAnsi="Times New Roman" w:cs="Times New Roman"/>
          <w:color w:val="C0504D" w:themeColor="accent2"/>
          <w:sz w:val="24"/>
          <w:szCs w:val="24"/>
        </w:rPr>
        <w:t xml:space="preserve">Az </w:t>
      </w:r>
      <w:proofErr w:type="spellStart"/>
      <w:r w:rsidRPr="009D3791">
        <w:rPr>
          <w:rFonts w:ascii="Times New Roman" w:hAnsi="Times New Roman" w:cs="Times New Roman"/>
          <w:color w:val="C0504D" w:themeColor="accent2"/>
          <w:sz w:val="24"/>
          <w:szCs w:val="24"/>
        </w:rPr>
        <w:t>Laeq</w:t>
      </w:r>
      <w:proofErr w:type="spellEnd"/>
      <w:r w:rsidRPr="009D3791">
        <w:rPr>
          <w:rFonts w:ascii="Times New Roman" w:hAnsi="Times New Roman" w:cs="Times New Roman"/>
          <w:color w:val="C0504D" w:themeColor="accent2"/>
          <w:sz w:val="24"/>
          <w:szCs w:val="24"/>
        </w:rPr>
        <w:t xml:space="preserve"> M30 75-90 dB hangnyomásszint közötti elektroakusztikus hangosítású rendezvényen biztosítani kell, hogy a közönség a hangsugárzókat 3 méteren belül ne tudja megközelíteni.</w:t>
      </w:r>
    </w:p>
    <w:p w:rsidR="002E1FF8" w:rsidRPr="009D3791" w:rsidRDefault="002E1FF8" w:rsidP="002E1FF8">
      <w:pPr>
        <w:rPr>
          <w:color w:val="C0504D" w:themeColor="accent2"/>
        </w:rPr>
      </w:pPr>
    </w:p>
    <w:p w:rsidR="00E60AF2" w:rsidRDefault="00565EB4" w:rsidP="00EB1A47">
      <w:pPr>
        <w:pStyle w:val="Cmsor1"/>
      </w:pPr>
      <w:bookmarkStart w:id="72" w:name="_Toc79411958"/>
      <w:bookmarkStart w:id="73" w:name="_Toc112749521"/>
      <w:r w:rsidRPr="00565EB4">
        <w:t>XII</w:t>
      </w:r>
      <w:r w:rsidR="00E64435">
        <w:t>I</w:t>
      </w:r>
      <w:r w:rsidRPr="00565EB4">
        <w:t>. Rendkívüli események esetén szükséges teendők</w:t>
      </w:r>
      <w:bookmarkEnd w:id="72"/>
      <w:bookmarkEnd w:id="73"/>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 xml:space="preserve">Rendkívüli eseménynek minősül a megszokott, mindennapos gyakorlattól eltérő körülmény felmerülése, amelynek során egyedi eseti döntés válik szükségessé. Ilyen esemény lehet például: </w:t>
      </w:r>
    </w:p>
    <w:p w:rsidR="00637A6D" w:rsidRPr="00710E49" w:rsidRDefault="00637A6D" w:rsidP="00A638DC">
      <w:pPr>
        <w:pStyle w:val="Listaszerbekezds"/>
        <w:numPr>
          <w:ilvl w:val="0"/>
          <w:numId w:val="12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lastRenderedPageBreak/>
        <w:t>baleset,</w:t>
      </w:r>
    </w:p>
    <w:p w:rsidR="00637A6D" w:rsidRPr="00710E49" w:rsidRDefault="00637A6D" w:rsidP="00A638DC">
      <w:pPr>
        <w:pStyle w:val="Listaszerbekezds"/>
        <w:numPr>
          <w:ilvl w:val="0"/>
          <w:numId w:val="12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bombával való fenyegetés,</w:t>
      </w:r>
    </w:p>
    <w:p w:rsidR="00637A6D" w:rsidRPr="00710E49" w:rsidRDefault="00637A6D" w:rsidP="00A638DC">
      <w:pPr>
        <w:pStyle w:val="Listaszerbekezds"/>
        <w:numPr>
          <w:ilvl w:val="0"/>
          <w:numId w:val="12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tűz,</w:t>
      </w:r>
    </w:p>
    <w:p w:rsidR="00637A6D" w:rsidRPr="00710E49" w:rsidRDefault="00637A6D" w:rsidP="00A638DC">
      <w:pPr>
        <w:pStyle w:val="Listaszerbekezds"/>
        <w:numPr>
          <w:ilvl w:val="0"/>
          <w:numId w:val="124"/>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illetéktelen személy behatolása vagy bármely rendkívüli esemény.</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A rendkívüli eseményt azonnal jelenteni kell az intézmény vezetőjének.</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Az óvodavezető intézkedik arról, hogy a fenntartó és más érintett hivatalos szerv értesítése mielőbb megtörténjen.</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 xml:space="preserve">Amennyiben a legkisebb gyanú vagy jel arra utal, hogy a gyermekek testi épségét az épületben maradás veszélyezteti, az épületet a gyermekekkel el kell hagyni. Ebben a gyermekek felügyeletét ellátó pedagógusok, </w:t>
      </w:r>
      <w:r w:rsidR="0005778F">
        <w:rPr>
          <w:rFonts w:ascii="Times New Roman" w:hAnsi="Times New Roman" w:cs="Times New Roman"/>
          <w:sz w:val="24"/>
          <w:szCs w:val="24"/>
        </w:rPr>
        <w:t xml:space="preserve">kisgyermeknevelő, </w:t>
      </w:r>
      <w:r w:rsidR="007E4C36">
        <w:rPr>
          <w:rFonts w:ascii="Times New Roman" w:hAnsi="Times New Roman" w:cs="Times New Roman"/>
          <w:sz w:val="24"/>
          <w:szCs w:val="24"/>
        </w:rPr>
        <w:t xml:space="preserve">pedagógiai asszisztens, </w:t>
      </w:r>
      <w:r w:rsidRPr="00637A6D">
        <w:rPr>
          <w:rFonts w:ascii="Times New Roman" w:hAnsi="Times New Roman" w:cs="Times New Roman"/>
          <w:sz w:val="24"/>
          <w:szCs w:val="24"/>
        </w:rPr>
        <w:t xml:space="preserve">dajkák a </w:t>
      </w:r>
      <w:r w:rsidR="007E4C36">
        <w:rPr>
          <w:rFonts w:ascii="Times New Roman" w:hAnsi="Times New Roman" w:cs="Times New Roman"/>
          <w:sz w:val="24"/>
          <w:szCs w:val="24"/>
        </w:rPr>
        <w:t>menekülési útvonal</w:t>
      </w:r>
      <w:r w:rsidRPr="00637A6D">
        <w:rPr>
          <w:rFonts w:ascii="Times New Roman" w:hAnsi="Times New Roman" w:cs="Times New Roman"/>
          <w:sz w:val="24"/>
          <w:szCs w:val="24"/>
        </w:rPr>
        <w:t>-terv alkalmazásával vesznek részt.</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Rendkívüli esemény esetén intézkedést az intézményben az intézmén</w:t>
      </w:r>
      <w:r w:rsidR="007E4C36">
        <w:rPr>
          <w:rFonts w:ascii="Times New Roman" w:hAnsi="Times New Roman" w:cs="Times New Roman"/>
          <w:sz w:val="24"/>
          <w:szCs w:val="24"/>
        </w:rPr>
        <w:t>y vezetője</w:t>
      </w:r>
      <w:r w:rsidRPr="00637A6D">
        <w:rPr>
          <w:rFonts w:ascii="Times New Roman" w:hAnsi="Times New Roman" w:cs="Times New Roman"/>
          <w:sz w:val="24"/>
          <w:szCs w:val="24"/>
        </w:rPr>
        <w:t xml:space="preserve"> hoz. Akadályoztatása esetén a szervezeti és működési szabályzatban szabályozott helyettesítési rend szerint kell eljárni. Az épület kiürítése a tűzriadó-terv szerint történik. Az épület kiürítésének</w:t>
      </w:r>
      <w:r>
        <w:t xml:space="preserve"> </w:t>
      </w:r>
      <w:r w:rsidRPr="00637A6D">
        <w:rPr>
          <w:rFonts w:ascii="Times New Roman" w:hAnsi="Times New Roman" w:cs="Times New Roman"/>
          <w:sz w:val="24"/>
          <w:szCs w:val="24"/>
        </w:rPr>
        <w:t>időtartamáról, a gyermekek elhelyezéséről az intézkedést végző hatóság információja szerint az óvodavezető vagy az intézkedéssel megbízott személy azonnal dönt.</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A rendkívüli eseményről</w:t>
      </w:r>
      <w:r w:rsidR="007E4C36">
        <w:rPr>
          <w:rFonts w:ascii="Times New Roman" w:hAnsi="Times New Roman" w:cs="Times New Roman"/>
          <w:sz w:val="24"/>
          <w:szCs w:val="24"/>
        </w:rPr>
        <w:t xml:space="preserve">, </w:t>
      </w:r>
      <w:r w:rsidRPr="00637A6D">
        <w:rPr>
          <w:rFonts w:ascii="Times New Roman" w:hAnsi="Times New Roman" w:cs="Times New Roman"/>
          <w:sz w:val="24"/>
          <w:szCs w:val="24"/>
        </w:rPr>
        <w:t>a hozott intézkedésekről az óvodavezető rendkívüli jelentésben értesíti a fenntartót.</w:t>
      </w:r>
    </w:p>
    <w:p w:rsidR="00637A6D" w:rsidRPr="00710E49" w:rsidRDefault="00A7642D" w:rsidP="00EB1A47">
      <w:pPr>
        <w:spacing w:line="360" w:lineRule="auto"/>
        <w:jc w:val="both"/>
        <w:rPr>
          <w:rFonts w:ascii="Times New Roman" w:hAnsi="Times New Roman" w:cs="Times New Roman"/>
          <w:i/>
          <w:sz w:val="24"/>
          <w:szCs w:val="24"/>
        </w:rPr>
      </w:pPr>
      <w:r w:rsidRPr="00710E49">
        <w:rPr>
          <w:rFonts w:ascii="Times New Roman" w:hAnsi="Times New Roman" w:cs="Times New Roman"/>
          <w:i/>
          <w:sz w:val="24"/>
          <w:szCs w:val="24"/>
        </w:rPr>
        <w:t>Katasztrófa-, tűz- és polgári védelmi tevékenység szervezeti és végrehajtási rendje</w:t>
      </w:r>
    </w:p>
    <w:p w:rsidR="00A7642D" w:rsidRDefault="00A7642D" w:rsidP="00EB1A47">
      <w:p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Irányítója az óvodavezető</w:t>
      </w:r>
      <w:r w:rsidR="007E4C36">
        <w:rPr>
          <w:rFonts w:ascii="Times New Roman" w:hAnsi="Times New Roman" w:cs="Times New Roman"/>
          <w:sz w:val="24"/>
          <w:szCs w:val="24"/>
        </w:rPr>
        <w:t>.</w:t>
      </w:r>
      <w:r w:rsidRPr="00A7642D">
        <w:rPr>
          <w:rFonts w:ascii="Times New Roman" w:hAnsi="Times New Roman" w:cs="Times New Roman"/>
          <w:sz w:val="24"/>
          <w:szCs w:val="24"/>
        </w:rPr>
        <w:t xml:space="preserve"> A tevékenység összefogása és közvetlen i</w:t>
      </w:r>
      <w:r>
        <w:rPr>
          <w:rFonts w:ascii="Times New Roman" w:hAnsi="Times New Roman" w:cs="Times New Roman"/>
          <w:sz w:val="24"/>
          <w:szCs w:val="24"/>
        </w:rPr>
        <w:t>rányítása az ő</w:t>
      </w:r>
      <w:r w:rsidRPr="00A7642D">
        <w:rPr>
          <w:rFonts w:ascii="Times New Roman" w:hAnsi="Times New Roman" w:cs="Times New Roman"/>
          <w:sz w:val="24"/>
          <w:szCs w:val="24"/>
        </w:rPr>
        <w:t xml:space="preserve"> feladata. A feladatok végrehajtásában közreműködnek az intézmény megbízott</w:t>
      </w:r>
      <w:r w:rsidR="007E4C36">
        <w:rPr>
          <w:rFonts w:ascii="Times New Roman" w:hAnsi="Times New Roman" w:cs="Times New Roman"/>
          <w:sz w:val="24"/>
          <w:szCs w:val="24"/>
        </w:rPr>
        <w:t>j</w:t>
      </w:r>
      <w:r w:rsidRPr="00A7642D">
        <w:rPr>
          <w:rFonts w:ascii="Times New Roman" w:hAnsi="Times New Roman" w:cs="Times New Roman"/>
          <w:sz w:val="24"/>
          <w:szCs w:val="24"/>
        </w:rPr>
        <w:t>ai.</w:t>
      </w:r>
    </w:p>
    <w:p w:rsidR="004B5D72" w:rsidRDefault="003350D1" w:rsidP="00EB1A47">
      <w:p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xml:space="preserve">Az épület kiürítése, a gyermekek elhelyezése a Tűzriadó tervben rögzítettek szerint történik. Az óvodavezetőnek, illetve az intézkedésre jogosult felelősnek a veszélyeztetett épület kiürítésével egyidejűleg – felelős dolgozók kijelölésével – gondoskodnia kell az alábbi feladatokról:  </w:t>
      </w:r>
    </w:p>
    <w:p w:rsidR="004B5D72" w:rsidRPr="00710E49" w:rsidRDefault="003350D1" w:rsidP="00A638DC">
      <w:pPr>
        <w:pStyle w:val="Listaszerbekezds"/>
        <w:numPr>
          <w:ilvl w:val="0"/>
          <w:numId w:val="12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kiürítési tervben szereplő kijáratok kinyitásáról</w:t>
      </w:r>
      <w:r w:rsidR="004B5D72" w:rsidRPr="00710E49">
        <w:rPr>
          <w:rFonts w:ascii="Times New Roman" w:hAnsi="Times New Roman" w:cs="Times New Roman"/>
          <w:sz w:val="24"/>
          <w:szCs w:val="24"/>
        </w:rPr>
        <w:t>,</w:t>
      </w:r>
    </w:p>
    <w:p w:rsidR="004B5D72" w:rsidRPr="00710E49" w:rsidRDefault="003350D1" w:rsidP="00A638DC">
      <w:pPr>
        <w:pStyle w:val="Listaszerbekezds"/>
        <w:numPr>
          <w:ilvl w:val="0"/>
          <w:numId w:val="12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közművezetékek (gáz, elektromos áram) elzárásáról</w:t>
      </w:r>
      <w:r w:rsidR="004B5D72" w:rsidRPr="00710E49">
        <w:rPr>
          <w:rFonts w:ascii="Times New Roman" w:hAnsi="Times New Roman" w:cs="Times New Roman"/>
          <w:sz w:val="24"/>
          <w:szCs w:val="24"/>
        </w:rPr>
        <w:t>,</w:t>
      </w:r>
    </w:p>
    <w:p w:rsidR="003350D1" w:rsidRPr="00710E49" w:rsidRDefault="003350D1" w:rsidP="00A638DC">
      <w:pPr>
        <w:pStyle w:val="Listaszerbekezds"/>
        <w:numPr>
          <w:ilvl w:val="0"/>
          <w:numId w:val="12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vízszerzési helyek szabaddá tételéről</w:t>
      </w:r>
      <w:r w:rsidR="004B5D72" w:rsidRPr="00710E49">
        <w:rPr>
          <w:rFonts w:ascii="Times New Roman" w:hAnsi="Times New Roman" w:cs="Times New Roman"/>
          <w:sz w:val="24"/>
          <w:szCs w:val="24"/>
        </w:rPr>
        <w:t>,</w:t>
      </w:r>
    </w:p>
    <w:p w:rsidR="004B5D72" w:rsidRPr="00710E49" w:rsidRDefault="004B5D72" w:rsidP="00A638DC">
      <w:pPr>
        <w:pStyle w:val="Listaszerbekezds"/>
        <w:numPr>
          <w:ilvl w:val="0"/>
          <w:numId w:val="12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lastRenderedPageBreak/>
        <w:t xml:space="preserve">az elsősegélynyújtás megszervezéséről,  </w:t>
      </w:r>
    </w:p>
    <w:p w:rsidR="004B5D72" w:rsidRPr="00710E49" w:rsidRDefault="004B5D72" w:rsidP="00A638DC">
      <w:pPr>
        <w:pStyle w:val="Listaszerbekezds"/>
        <w:numPr>
          <w:ilvl w:val="0"/>
          <w:numId w:val="125"/>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rendvédelmi, illetve katasztrófaelhárító szervek (rendőrség, tűzoltóság, tűzszerészek stb.) fogadásáról.</w:t>
      </w:r>
    </w:p>
    <w:p w:rsidR="008E5E19" w:rsidRDefault="008E5E19" w:rsidP="00EB1A47">
      <w:p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 xml:space="preserve">Az épületbe érkező rendvédelmi, katasztrófaelhárító szerv vezetőjét az óvoda vezetőjének, vagy az általa kijelölt dolgozónak tájékoztatnia kell az alábbiakról:  </w:t>
      </w:r>
    </w:p>
    <w:p w:rsidR="008E5E19" w:rsidRPr="00710E49" w:rsidRDefault="008E5E19" w:rsidP="00A638DC">
      <w:pPr>
        <w:pStyle w:val="Listaszerbekezds"/>
        <w:numPr>
          <w:ilvl w:val="0"/>
          <w:numId w:val="12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rendkívüli esemény kezdete óta lezajlott eseményekről</w:t>
      </w:r>
    </w:p>
    <w:p w:rsidR="008E5E19" w:rsidRPr="00710E49" w:rsidRDefault="008E5E19" w:rsidP="00A638DC">
      <w:pPr>
        <w:pStyle w:val="Listaszerbekezds"/>
        <w:numPr>
          <w:ilvl w:val="0"/>
          <w:numId w:val="12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veszélyeztetett épület jellemzőiről, helyszínrajzáról</w:t>
      </w:r>
    </w:p>
    <w:p w:rsidR="008E5E19" w:rsidRPr="00710E49" w:rsidRDefault="008E5E19" w:rsidP="00A638DC">
      <w:pPr>
        <w:pStyle w:val="Listaszerbekezds"/>
        <w:numPr>
          <w:ilvl w:val="0"/>
          <w:numId w:val="12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az épületben található veszélyes anyagokról (mérgekről)</w:t>
      </w:r>
    </w:p>
    <w:p w:rsidR="008E5E19" w:rsidRPr="00710E49" w:rsidRDefault="008E5E19" w:rsidP="00A638DC">
      <w:pPr>
        <w:pStyle w:val="Listaszerbekezds"/>
        <w:numPr>
          <w:ilvl w:val="0"/>
          <w:numId w:val="12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közmű (víz, gáz, elektromos stb.) vezetékek helyéről</w:t>
      </w:r>
    </w:p>
    <w:p w:rsidR="008E5E19" w:rsidRPr="00710E49" w:rsidRDefault="008E5E19" w:rsidP="00A638DC">
      <w:pPr>
        <w:pStyle w:val="Listaszerbekezds"/>
        <w:numPr>
          <w:ilvl w:val="0"/>
          <w:numId w:val="12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az épületben tartózkodó személyek létszámáról, életkoráról</w:t>
      </w:r>
    </w:p>
    <w:p w:rsidR="008E5E19" w:rsidRPr="00710E49" w:rsidRDefault="008E5E19" w:rsidP="00A638DC">
      <w:pPr>
        <w:pStyle w:val="Listaszerbekezds"/>
        <w:numPr>
          <w:ilvl w:val="0"/>
          <w:numId w:val="126"/>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az épület kiürítéséről.</w:t>
      </w:r>
    </w:p>
    <w:p w:rsidR="008E5E19" w:rsidRDefault="008E5E19" w:rsidP="00EB1A47">
      <w:p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Az intézményre és dolgozóira vonatkozó kérdésekben csak az óvoda vezetőjének engedélyével tehet nyilatkozatot a médiának minden alkalmazott.</w:t>
      </w:r>
    </w:p>
    <w:p w:rsidR="008E5E19" w:rsidRPr="007E4C36" w:rsidRDefault="008E5E19" w:rsidP="00EB1A47">
      <w:p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Az épületek kiürítését</w:t>
      </w:r>
      <w:r>
        <w:rPr>
          <w:rFonts w:ascii="Times New Roman" w:hAnsi="Times New Roman" w:cs="Times New Roman"/>
          <w:sz w:val="24"/>
          <w:szCs w:val="24"/>
        </w:rPr>
        <w:t xml:space="preserve"> a tűzriadó tervben </w:t>
      </w:r>
      <w:r w:rsidRPr="008E5E19">
        <w:rPr>
          <w:rFonts w:ascii="Times New Roman" w:hAnsi="Times New Roman" w:cs="Times New Roman"/>
          <w:sz w:val="24"/>
          <w:szCs w:val="24"/>
        </w:rPr>
        <w:t xml:space="preserve">szereplő kiürítési terv alapján évente legalább egy alkalommal gyakorolni kell. A gyakorlat megszervezéséért a tűz és munkavédelmi megbízott felel. A tűzriadó </w:t>
      </w:r>
      <w:r>
        <w:rPr>
          <w:rFonts w:ascii="Times New Roman" w:hAnsi="Times New Roman" w:cs="Times New Roman"/>
          <w:sz w:val="24"/>
          <w:szCs w:val="24"/>
        </w:rPr>
        <w:t xml:space="preserve">tervben </w:t>
      </w:r>
      <w:proofErr w:type="spellStart"/>
      <w:r w:rsidRPr="008E5E19">
        <w:rPr>
          <w:rFonts w:ascii="Times New Roman" w:hAnsi="Times New Roman" w:cs="Times New Roman"/>
          <w:sz w:val="24"/>
          <w:szCs w:val="24"/>
        </w:rPr>
        <w:t>megfogalmazottak</w:t>
      </w:r>
      <w:proofErr w:type="spellEnd"/>
      <w:r w:rsidRPr="008E5E19">
        <w:rPr>
          <w:rFonts w:ascii="Times New Roman" w:hAnsi="Times New Roman" w:cs="Times New Roman"/>
          <w:sz w:val="24"/>
          <w:szCs w:val="24"/>
        </w:rPr>
        <w:t xml:space="preserve"> az intézmény minden dolgozójára kötelező érvényűek. A tűzriad</w:t>
      </w:r>
      <w:r>
        <w:rPr>
          <w:rFonts w:ascii="Times New Roman" w:hAnsi="Times New Roman" w:cs="Times New Roman"/>
          <w:sz w:val="24"/>
          <w:szCs w:val="24"/>
        </w:rPr>
        <w:t xml:space="preserve">ó tervet </w:t>
      </w:r>
      <w:r w:rsidRPr="008E5E19">
        <w:rPr>
          <w:rFonts w:ascii="Times New Roman" w:hAnsi="Times New Roman" w:cs="Times New Roman"/>
          <w:sz w:val="24"/>
          <w:szCs w:val="24"/>
        </w:rPr>
        <w:t xml:space="preserve">az óvoda </w:t>
      </w:r>
      <w:proofErr w:type="spellStart"/>
      <w:r w:rsidR="007E4C36">
        <w:rPr>
          <w:rFonts w:ascii="Times New Roman" w:hAnsi="Times New Roman" w:cs="Times New Roman"/>
          <w:sz w:val="24"/>
          <w:szCs w:val="24"/>
        </w:rPr>
        <w:t>főfolyosóján</w:t>
      </w:r>
      <w:proofErr w:type="spellEnd"/>
      <w:r w:rsidR="007E4C36">
        <w:rPr>
          <w:rFonts w:ascii="Times New Roman" w:hAnsi="Times New Roman" w:cs="Times New Roman"/>
          <w:sz w:val="24"/>
          <w:szCs w:val="24"/>
        </w:rPr>
        <w:t xml:space="preserve"> kell elhelyezni.</w:t>
      </w:r>
    </w:p>
    <w:p w:rsidR="00A7642D" w:rsidRPr="00710E49" w:rsidRDefault="00A7642D" w:rsidP="00EB1A47">
      <w:pPr>
        <w:spacing w:line="360" w:lineRule="auto"/>
        <w:jc w:val="both"/>
        <w:rPr>
          <w:rFonts w:ascii="Times New Roman" w:hAnsi="Times New Roman" w:cs="Times New Roman"/>
          <w:i/>
          <w:sz w:val="24"/>
          <w:szCs w:val="24"/>
        </w:rPr>
      </w:pPr>
      <w:r w:rsidRPr="00710E49">
        <w:rPr>
          <w:rFonts w:ascii="Times New Roman" w:hAnsi="Times New Roman" w:cs="Times New Roman"/>
          <w:i/>
          <w:sz w:val="24"/>
          <w:szCs w:val="24"/>
        </w:rPr>
        <w:t>Az intézményvezető általános feladat- és hatásköre:</w:t>
      </w:r>
    </w:p>
    <w:p w:rsidR="00A7642D" w:rsidRPr="00710E49" w:rsidRDefault="00A7642D" w:rsidP="00A638DC">
      <w:pPr>
        <w:pStyle w:val="Listaszerbekezds"/>
        <w:numPr>
          <w:ilvl w:val="0"/>
          <w:numId w:val="12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gondoskodik az intézmény feladatainak ellátásáról  </w:t>
      </w:r>
    </w:p>
    <w:p w:rsidR="00A7642D" w:rsidRPr="00710E49" w:rsidRDefault="00A7642D" w:rsidP="00A638DC">
      <w:pPr>
        <w:pStyle w:val="Listaszerbekezds"/>
        <w:numPr>
          <w:ilvl w:val="0"/>
          <w:numId w:val="12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köteles intézkedni a felmerülő hiányosságok pótlásáról</w:t>
      </w:r>
    </w:p>
    <w:p w:rsidR="00A7642D" w:rsidRPr="00710E49" w:rsidRDefault="00A7642D" w:rsidP="00A638DC">
      <w:pPr>
        <w:pStyle w:val="Listaszerbekezds"/>
        <w:numPr>
          <w:ilvl w:val="0"/>
          <w:numId w:val="12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tűzvédelmi helyzetről köteles tájékoztatást adni a fenntartójának</w:t>
      </w:r>
    </w:p>
    <w:p w:rsidR="00A7642D" w:rsidRPr="00710E49" w:rsidRDefault="00A7642D" w:rsidP="00A638DC">
      <w:pPr>
        <w:pStyle w:val="Listaszerbekezds"/>
        <w:numPr>
          <w:ilvl w:val="0"/>
          <w:numId w:val="12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tűzvédelmi rendelkezések alapján a végzendő feladatokat folyamatosan ellenőrzi vagy ellenőrizteti  </w:t>
      </w:r>
    </w:p>
    <w:p w:rsidR="00A7642D" w:rsidRPr="00710E49" w:rsidRDefault="00A7642D" w:rsidP="00A638DC">
      <w:pPr>
        <w:pStyle w:val="Listaszerbekezds"/>
        <w:numPr>
          <w:ilvl w:val="0"/>
          <w:numId w:val="127"/>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 a felelős a feladatát nem látja el, kezdeményezi a kártérítési eljárást</w:t>
      </w:r>
    </w:p>
    <w:p w:rsidR="00A7642D" w:rsidRPr="00710E49" w:rsidRDefault="00A7642D" w:rsidP="00710E49">
      <w:p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hatásköre szerint köteles gondoskodni a tűzvédelmi feladatok, a mentő és megelőző tevékenységek ellátásához szükséges tárgyi és személyi feltételek biztosításáról.</w:t>
      </w:r>
    </w:p>
    <w:p w:rsidR="00A7642D" w:rsidRPr="00710E49" w:rsidRDefault="003350D1" w:rsidP="00EB1A47">
      <w:pPr>
        <w:spacing w:line="360" w:lineRule="auto"/>
        <w:jc w:val="both"/>
        <w:rPr>
          <w:rFonts w:ascii="Times New Roman" w:hAnsi="Times New Roman" w:cs="Times New Roman"/>
          <w:i/>
          <w:sz w:val="24"/>
          <w:szCs w:val="24"/>
        </w:rPr>
      </w:pPr>
      <w:r w:rsidRPr="00710E49">
        <w:rPr>
          <w:rFonts w:ascii="Times New Roman" w:hAnsi="Times New Roman" w:cs="Times New Roman"/>
          <w:i/>
          <w:sz w:val="24"/>
          <w:szCs w:val="24"/>
        </w:rPr>
        <w:t>A tűzvédelmi megbízott/felelős feladatai:</w:t>
      </w:r>
    </w:p>
    <w:p w:rsidR="003350D1" w:rsidRPr="00710E49" w:rsidRDefault="003350D1" w:rsidP="00A638DC">
      <w:pPr>
        <w:pStyle w:val="Listaszerbekezds"/>
        <w:numPr>
          <w:ilvl w:val="0"/>
          <w:numId w:val="12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folyamatosan ellenőrzi a tűzvédelmi szabályok és utasítások betartását</w:t>
      </w:r>
    </w:p>
    <w:p w:rsidR="003350D1" w:rsidRPr="00710E49" w:rsidRDefault="003350D1" w:rsidP="00A638DC">
      <w:pPr>
        <w:pStyle w:val="Listaszerbekezds"/>
        <w:numPr>
          <w:ilvl w:val="0"/>
          <w:numId w:val="12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lastRenderedPageBreak/>
        <w:t>meghatározza és ismerteti az óvodai tűzjelzés módját</w:t>
      </w:r>
    </w:p>
    <w:p w:rsidR="003350D1" w:rsidRPr="00710E49" w:rsidRDefault="003350D1" w:rsidP="00A638DC">
      <w:pPr>
        <w:pStyle w:val="Listaszerbekezds"/>
        <w:numPr>
          <w:ilvl w:val="0"/>
          <w:numId w:val="12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tűz esetén teljesíti riasztási és kárenyhítési kötelezettségeit</w:t>
      </w:r>
    </w:p>
    <w:p w:rsidR="003350D1" w:rsidRPr="00710E49" w:rsidRDefault="003350D1" w:rsidP="00A638DC">
      <w:pPr>
        <w:pStyle w:val="Listaszerbekezds"/>
        <w:numPr>
          <w:ilvl w:val="0"/>
          <w:numId w:val="12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kapcsolatot tart tűzvédelmi kérdésekben az illetékes tűzvédelmi hatóságokkal </w:t>
      </w:r>
    </w:p>
    <w:p w:rsidR="003350D1" w:rsidRPr="00710E49" w:rsidRDefault="003350D1" w:rsidP="00A638DC">
      <w:pPr>
        <w:pStyle w:val="Listaszerbekezds"/>
        <w:numPr>
          <w:ilvl w:val="0"/>
          <w:numId w:val="12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tűzvédelmi szabálytalanságot elkövetőkkel szemben az óvoda vezetőjénél fegyelmi felelősségre vonást vagy büntetőeljárást kezdeményezhet,</w:t>
      </w:r>
    </w:p>
    <w:p w:rsidR="003350D1" w:rsidRPr="00710E49" w:rsidRDefault="003350D1" w:rsidP="00A638DC">
      <w:pPr>
        <w:pStyle w:val="Listaszerbekezds"/>
        <w:numPr>
          <w:ilvl w:val="0"/>
          <w:numId w:val="128"/>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tűzvédelmi megbízott köteles figyelemmel kísérni a tűzvédelmi szabályok, előírások megtartását, többek között: </w:t>
      </w:r>
    </w:p>
    <w:p w:rsidR="003350D1" w:rsidRPr="003350D1" w:rsidRDefault="003350D1" w:rsidP="00EB1A47">
      <w:pPr>
        <w:pStyle w:val="Listaszerbekezds"/>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a nyílt láng, a dohányzás tilalmára vonatkozó táblák kifüggesztését, a rendelkezések betartását</w:t>
      </w:r>
      <w:r>
        <w:rPr>
          <w:rFonts w:ascii="Times New Roman" w:hAnsi="Times New Roman" w:cs="Times New Roman"/>
          <w:sz w:val="24"/>
          <w:szCs w:val="24"/>
        </w:rPr>
        <w:t>,</w:t>
      </w:r>
    </w:p>
    <w:p w:rsidR="003350D1" w:rsidRPr="003350D1" w:rsidRDefault="003350D1" w:rsidP="00EB1A47">
      <w:pPr>
        <w:pStyle w:val="Listaszerbekezds"/>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a tűzoltó készülékek minőségi és ellenőrzési jegy</w:t>
      </w:r>
      <w:r>
        <w:rPr>
          <w:rFonts w:ascii="Times New Roman" w:hAnsi="Times New Roman" w:cs="Times New Roman"/>
          <w:sz w:val="24"/>
          <w:szCs w:val="24"/>
        </w:rPr>
        <w:t>ének meglétét és érvényességét,</w:t>
      </w:r>
    </w:p>
    <w:p w:rsidR="003350D1" w:rsidRPr="003350D1" w:rsidRDefault="003350D1" w:rsidP="00EB1A47">
      <w:pPr>
        <w:pStyle w:val="Listaszerbekezds"/>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a helyiségek tűzvédelmi utasításának tartalmi szabálysz</w:t>
      </w:r>
      <w:r>
        <w:rPr>
          <w:rFonts w:ascii="Times New Roman" w:hAnsi="Times New Roman" w:cs="Times New Roman"/>
          <w:sz w:val="24"/>
          <w:szCs w:val="24"/>
        </w:rPr>
        <w:t>erűségét és azok kifüggesztését.</w:t>
      </w:r>
      <w:r w:rsidRPr="003350D1">
        <w:rPr>
          <w:rFonts w:ascii="Times New Roman" w:hAnsi="Times New Roman" w:cs="Times New Roman"/>
          <w:sz w:val="24"/>
          <w:szCs w:val="24"/>
        </w:rPr>
        <w:t xml:space="preserve">  </w:t>
      </w:r>
    </w:p>
    <w:p w:rsidR="003350D1" w:rsidRDefault="003350D1" w:rsidP="00EB1A47">
      <w:p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Hiányosság esetén intézkedést kérni a közvetlen vezetőjétől vagy jelenteni az intézmény vezetőjének.</w:t>
      </w:r>
    </w:p>
    <w:p w:rsidR="007E4C36" w:rsidRDefault="007E4C36" w:rsidP="00EB1A47">
      <w:pPr>
        <w:spacing w:line="360" w:lineRule="auto"/>
        <w:jc w:val="both"/>
        <w:rPr>
          <w:rFonts w:ascii="Times New Roman" w:hAnsi="Times New Roman" w:cs="Times New Roman"/>
          <w:sz w:val="24"/>
          <w:szCs w:val="24"/>
        </w:rPr>
      </w:pPr>
    </w:p>
    <w:p w:rsidR="00400DB0" w:rsidRDefault="00400DB0" w:rsidP="00EB1A47">
      <w:pPr>
        <w:pStyle w:val="Cmsor1"/>
      </w:pPr>
      <w:bookmarkStart w:id="74" w:name="_Toc79411959"/>
      <w:bookmarkStart w:id="75" w:name="_Toc112749522"/>
      <w:r w:rsidRPr="00400DB0">
        <w:t>XI</w:t>
      </w:r>
      <w:r w:rsidR="001A2E02">
        <w:t>V</w:t>
      </w:r>
      <w:r w:rsidRPr="00400DB0">
        <w:t>. Reklámtevékenység</w:t>
      </w:r>
      <w:r w:rsidR="00B111E3">
        <w:t>, n</w:t>
      </w:r>
      <w:r w:rsidR="00B111E3" w:rsidRPr="00B111E3">
        <w:t>yilatkozat tömegtájékoztató szervek felé</w:t>
      </w:r>
      <w:bookmarkEnd w:id="74"/>
      <w:bookmarkEnd w:id="75"/>
    </w:p>
    <w:p w:rsid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Az intézményben reklámtevékenység alapvetően nem engedélyezhető, kivéve, ha a reklám az alábbiakban felsorolt célokat szolgálja. </w:t>
      </w:r>
    </w:p>
    <w:p w:rsid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Kizárólag olyan reklám engedélyezhető, amely az intézmény használói részére pozitív értékeket közvetít, ezen belül a gyermekek személyiségének fejlődésére pozitív hatással van, nevelési, oktatási, művelődési célt szolgál:  </w:t>
      </w:r>
    </w:p>
    <w:p w:rsidR="00B111E3" w:rsidRPr="00710E49" w:rsidRDefault="00B111E3" w:rsidP="00A638DC">
      <w:pPr>
        <w:pStyle w:val="Listaszerbekezds"/>
        <w:numPr>
          <w:ilvl w:val="0"/>
          <w:numId w:val="12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pedagógusok által közvetíteni kívánt társadalmi-erkölcsi értékrendet erősíti,</w:t>
      </w:r>
    </w:p>
    <w:p w:rsidR="00B111E3" w:rsidRPr="00710E49" w:rsidRDefault="00B111E3" w:rsidP="00A638DC">
      <w:pPr>
        <w:pStyle w:val="Listaszerbekezds"/>
        <w:numPr>
          <w:ilvl w:val="0"/>
          <w:numId w:val="12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a környezettudatos magatartási formák hatékonyságát elősegíti,</w:t>
      </w:r>
    </w:p>
    <w:p w:rsidR="00B111E3" w:rsidRPr="00710E49" w:rsidRDefault="00B111E3" w:rsidP="00A638DC">
      <w:pPr>
        <w:pStyle w:val="Listaszerbekezds"/>
        <w:numPr>
          <w:ilvl w:val="0"/>
          <w:numId w:val="12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az egészséges életmóddal összefüggésben az egészséges táplálkozást, testedzést szolgálja, a sportolási lehetőségeket bővíti,  </w:t>
      </w:r>
    </w:p>
    <w:p w:rsidR="00B111E3" w:rsidRPr="00710E49" w:rsidRDefault="00B111E3" w:rsidP="00A638DC">
      <w:pPr>
        <w:pStyle w:val="Listaszerbekezds"/>
        <w:numPr>
          <w:ilvl w:val="0"/>
          <w:numId w:val="129"/>
        </w:numPr>
        <w:spacing w:line="360" w:lineRule="auto"/>
        <w:jc w:val="both"/>
        <w:rPr>
          <w:rFonts w:ascii="Times New Roman" w:hAnsi="Times New Roman" w:cs="Times New Roman"/>
          <w:sz w:val="24"/>
          <w:szCs w:val="24"/>
        </w:rPr>
      </w:pPr>
      <w:r w:rsidRPr="00710E49">
        <w:rPr>
          <w:rFonts w:ascii="Times New Roman" w:hAnsi="Times New Roman" w:cs="Times New Roman"/>
          <w:sz w:val="24"/>
          <w:szCs w:val="24"/>
        </w:rPr>
        <w:t xml:space="preserve">a kultúra, a művelődés közvetítésére szolgál (például a közművelődési, közgyűjteményi intézmények, állat- és növénykert programjainak, </w:t>
      </w:r>
      <w:proofErr w:type="spellStart"/>
      <w:r w:rsidRPr="00710E49">
        <w:rPr>
          <w:rFonts w:ascii="Times New Roman" w:hAnsi="Times New Roman" w:cs="Times New Roman"/>
          <w:sz w:val="24"/>
          <w:szCs w:val="24"/>
        </w:rPr>
        <w:t>műsorfüzeteinek</w:t>
      </w:r>
      <w:proofErr w:type="spellEnd"/>
      <w:r w:rsidRPr="00710E49">
        <w:rPr>
          <w:rFonts w:ascii="Times New Roman" w:hAnsi="Times New Roman" w:cs="Times New Roman"/>
          <w:sz w:val="24"/>
          <w:szCs w:val="24"/>
        </w:rPr>
        <w:t xml:space="preserve"> terjesztése).</w:t>
      </w:r>
    </w:p>
    <w:p w:rsid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 A társadalmi, közéleti tevékenységgel összefüggésben csak olyan reklámtevékenység engedélyezhető, amely jogszabályba nem ütközik. </w:t>
      </w:r>
    </w:p>
    <w:p w:rsid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lastRenderedPageBreak/>
        <w:t xml:space="preserve">Az országos és helyi választások alkalmával – a választási törvénynek megfelelően – az intézmény területén az eseményre vonatkozó tájékoztatók kifüggeszthetők. </w:t>
      </w:r>
    </w:p>
    <w:p w:rsidR="00B111E3" w:rsidRP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Politikai pártok plakátjainak kifüggesztése nem engedélyezhető.</w:t>
      </w:r>
    </w:p>
    <w:p w:rsidR="008B482A"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 xml:space="preserve">A televízió, a rádió és az írott sajtó képviselőinek adott mindennemű tájékoztatás nyilatkozatnak minősül. </w:t>
      </w:r>
    </w:p>
    <w:p w:rsidR="008B482A" w:rsidRPr="00710E49" w:rsidRDefault="008B482A" w:rsidP="00EB1A47">
      <w:pPr>
        <w:spacing w:line="360" w:lineRule="auto"/>
        <w:jc w:val="both"/>
        <w:rPr>
          <w:rFonts w:ascii="Times New Roman" w:hAnsi="Times New Roman" w:cs="Times New Roman"/>
          <w:i/>
          <w:sz w:val="24"/>
          <w:szCs w:val="24"/>
          <w:u w:val="single"/>
        </w:rPr>
      </w:pPr>
      <w:r w:rsidRPr="00710E49">
        <w:rPr>
          <w:rFonts w:ascii="Times New Roman" w:hAnsi="Times New Roman" w:cs="Times New Roman"/>
          <w:i/>
          <w:sz w:val="24"/>
          <w:szCs w:val="24"/>
          <w:u w:val="single"/>
        </w:rPr>
        <w:t xml:space="preserve">Nyilatkozattétel esetén az alábbi előírásokat kell betartani:  </w:t>
      </w:r>
    </w:p>
    <w:p w:rsidR="008B482A"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 xml:space="preserve">Az intézményt érintő kérdésekben a tájékoztatásra, illetve nyilatkozatadásra az intézményvezető vagy az általa </w:t>
      </w:r>
      <w:proofErr w:type="spellStart"/>
      <w:r w:rsidRPr="008B482A">
        <w:rPr>
          <w:rFonts w:ascii="Times New Roman" w:hAnsi="Times New Roman" w:cs="Times New Roman"/>
          <w:sz w:val="24"/>
          <w:szCs w:val="24"/>
        </w:rPr>
        <w:t>esetenként</w:t>
      </w:r>
      <w:proofErr w:type="spellEnd"/>
      <w:r w:rsidRPr="008B482A">
        <w:rPr>
          <w:rFonts w:ascii="Times New Roman" w:hAnsi="Times New Roman" w:cs="Times New Roman"/>
          <w:sz w:val="24"/>
          <w:szCs w:val="24"/>
        </w:rPr>
        <w:t xml:space="preserve"> megbízott személy jogosult.  </w:t>
      </w:r>
    </w:p>
    <w:p w:rsidR="008B482A"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 xml:space="preserve">A közölt adatok szakszerűségéért és pontosságáért, a tények objektív ismertetéséért a nyilatkozó felel.  </w:t>
      </w:r>
    </w:p>
    <w:p w:rsidR="008B482A"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 xml:space="preserve">A nyilatkozatok megtételekor minden esetben tekintettel kell lenni a hivatali titoktartásra, valamint az intézmény jó hírnevére és érdekeire.  </w:t>
      </w:r>
    </w:p>
    <w:p w:rsidR="003350D1"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Nem adható nyilatkozat olyan üggyel, ténnyel és körülménnyel kapcsolatban,</w:t>
      </w:r>
      <w:r>
        <w:rPr>
          <w:rFonts w:ascii="Times New Roman" w:hAnsi="Times New Roman" w:cs="Times New Roman"/>
          <w:sz w:val="24"/>
          <w:szCs w:val="24"/>
        </w:rPr>
        <w:t xml:space="preserve"> </w:t>
      </w:r>
      <w:r w:rsidRPr="008B482A">
        <w:rPr>
          <w:rFonts w:ascii="Times New Roman" w:hAnsi="Times New Roman" w:cs="Times New Roman"/>
          <w:sz w:val="24"/>
          <w:szCs w:val="24"/>
        </w:rPr>
        <w:t>amelynek idő előtti nyilvánosságra hozatala az intézmény tevékenységében zavart, az intézménynek anyagi, vagy erkölcsi kárt okozna, továbbá olyan kérdésekről, amelyeknél a döntés nem a nyilatkozattevő hatáskörébe tartozik.</w:t>
      </w:r>
    </w:p>
    <w:p w:rsidR="00096B9B" w:rsidRDefault="00885336" w:rsidP="00EB1A47">
      <w:pPr>
        <w:pStyle w:val="Cmsor1"/>
      </w:pPr>
      <w:bookmarkStart w:id="76" w:name="_Toc79411960"/>
      <w:bookmarkStart w:id="77" w:name="_Toc112749523"/>
      <w:r w:rsidRPr="00885336">
        <w:t>XV. Az ünnepek, megemlékezések rendje, a hagyományok ápolásával kapcsolatos feladatok</w:t>
      </w:r>
      <w:bookmarkEnd w:id="76"/>
      <w:bookmarkEnd w:id="77"/>
    </w:p>
    <w:p w:rsidR="00885336" w:rsidRDefault="00642168" w:rsidP="00EB1A47">
      <w:p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Az intézmény hagyományainak ápolása, ezek fejlesztése és bővítése, valamint az intézmény jó hírnevének megőrzése az alkalmazotti és gyermekközösség minden tagjának kötelessége. A nemzeti ünnepek és megemlékezések rendezése és megtartása a gyermekek nemzeti identitástudatát fejleszti, hazaszeretetüket mélyíti. Az intézmény egyéb helyi hagyományai közé tartozó rendezvények a közösségi élet formálását, a közös cselekvés örömét szolgálják, a gyermekeket az egymás iránti tiszteletre nevelik.</w:t>
      </w:r>
    </w:p>
    <w:p w:rsidR="00642168" w:rsidRDefault="00642168" w:rsidP="00EB1A47">
      <w:p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 xml:space="preserve">Az ünnepélyek, megemlékezések </w:t>
      </w:r>
      <w:proofErr w:type="spellStart"/>
      <w:r w:rsidRPr="00642168">
        <w:rPr>
          <w:rFonts w:ascii="Times New Roman" w:hAnsi="Times New Roman" w:cs="Times New Roman"/>
          <w:sz w:val="24"/>
          <w:szCs w:val="24"/>
        </w:rPr>
        <w:t>csoportonként</w:t>
      </w:r>
      <w:proofErr w:type="spellEnd"/>
      <w:r w:rsidRPr="00642168">
        <w:rPr>
          <w:rFonts w:ascii="Times New Roman" w:hAnsi="Times New Roman" w:cs="Times New Roman"/>
          <w:sz w:val="24"/>
          <w:szCs w:val="24"/>
        </w:rPr>
        <w:t xml:space="preserve">, illetve közösen szervezhetők. Lehetőség szerint a belső termek is az ünnepekhez méltó díszítést kapnak. Az ünnepeket mindenkor az életkori sajátosságoknak megfelelően kell előkészíteni, lebonyolítani. Az ünnepet – kellő időt biztosítva a felkészülésre – az óvónő a gyerekek számára érthető tartalommal, formával tegye </w:t>
      </w:r>
      <w:r w:rsidRPr="00642168">
        <w:rPr>
          <w:rFonts w:ascii="Times New Roman" w:hAnsi="Times New Roman" w:cs="Times New Roman"/>
          <w:sz w:val="24"/>
          <w:szCs w:val="24"/>
        </w:rPr>
        <w:lastRenderedPageBreak/>
        <w:t>emlékezetessé, bensőségessé. Hangsúlyos szerep jusson a készülődésnek, a gyűjtőmunkának, a külsőségeknek, a gyermek világához közel álló mozzanatok kiemelésének. A gyermekközösséggel kapcsolatos megemlékezéseket, hagyományokat különböző szervezési formában az éves óvodai munkaterv tartalmazza, amit az óvónők saját csoportjukban egyedivé alakítanak, konkretizálnak.</w:t>
      </w:r>
    </w:p>
    <w:p w:rsidR="00642168" w:rsidRDefault="00642168" w:rsidP="00EB1A47">
      <w:p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A gyermekközössé</w:t>
      </w:r>
      <w:r>
        <w:rPr>
          <w:rFonts w:ascii="Times New Roman" w:hAnsi="Times New Roman" w:cs="Times New Roman"/>
          <w:sz w:val="24"/>
          <w:szCs w:val="24"/>
        </w:rPr>
        <w:t xml:space="preserve">ggel kapcsolatos hagyományok: </w:t>
      </w:r>
    </w:p>
    <w:p w:rsidR="00642168" w:rsidRPr="008D5CCE" w:rsidRDefault="00642168" w:rsidP="00A638DC">
      <w:pPr>
        <w:pStyle w:val="Listaszerbekezds"/>
        <w:numPr>
          <w:ilvl w:val="0"/>
          <w:numId w:val="130"/>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közös megemlékezések a gyermekek név-, illetve születésnapjáról </w:t>
      </w:r>
    </w:p>
    <w:p w:rsidR="00642168" w:rsidRPr="008D5CCE" w:rsidRDefault="008D5CCE" w:rsidP="00A638DC">
      <w:pPr>
        <w:pStyle w:val="Listaszerbekezds"/>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42168" w:rsidRPr="008D5CCE">
        <w:rPr>
          <w:rFonts w:ascii="Times New Roman" w:hAnsi="Times New Roman" w:cs="Times New Roman"/>
          <w:sz w:val="24"/>
          <w:szCs w:val="24"/>
        </w:rPr>
        <w:t xml:space="preserve">züreti </w:t>
      </w:r>
      <w:r w:rsidR="007E4C36" w:rsidRPr="008D5CCE">
        <w:rPr>
          <w:rFonts w:ascii="Times New Roman" w:hAnsi="Times New Roman" w:cs="Times New Roman"/>
          <w:sz w:val="24"/>
          <w:szCs w:val="24"/>
        </w:rPr>
        <w:t>mulatság</w:t>
      </w:r>
      <w:r>
        <w:rPr>
          <w:rFonts w:ascii="Times New Roman" w:hAnsi="Times New Roman" w:cs="Times New Roman"/>
          <w:sz w:val="24"/>
          <w:szCs w:val="24"/>
        </w:rPr>
        <w:t>,</w:t>
      </w:r>
    </w:p>
    <w:p w:rsidR="00642168" w:rsidRPr="008D5CCE" w:rsidRDefault="00642168" w:rsidP="00A638DC">
      <w:pPr>
        <w:pStyle w:val="Listaszerbekezds"/>
        <w:numPr>
          <w:ilvl w:val="0"/>
          <w:numId w:val="130"/>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M</w:t>
      </w:r>
      <w:r w:rsidR="007E4C36" w:rsidRPr="008D5CCE">
        <w:rPr>
          <w:rFonts w:ascii="Times New Roman" w:hAnsi="Times New Roman" w:cs="Times New Roman"/>
          <w:sz w:val="24"/>
          <w:szCs w:val="24"/>
        </w:rPr>
        <w:t>ihály napi vásár,</w:t>
      </w:r>
    </w:p>
    <w:p w:rsidR="00642168" w:rsidRPr="008D5CCE" w:rsidRDefault="00642168" w:rsidP="00A638DC">
      <w:pPr>
        <w:pStyle w:val="Listaszerbekezds"/>
        <w:numPr>
          <w:ilvl w:val="0"/>
          <w:numId w:val="130"/>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Mikulás-nap </w:t>
      </w:r>
      <w:proofErr w:type="spellStart"/>
      <w:r w:rsidRPr="008D5CCE">
        <w:rPr>
          <w:rFonts w:ascii="Times New Roman" w:hAnsi="Times New Roman" w:cs="Times New Roman"/>
          <w:sz w:val="24"/>
          <w:szCs w:val="24"/>
        </w:rPr>
        <w:t>csoportonként</w:t>
      </w:r>
      <w:proofErr w:type="spellEnd"/>
      <w:r w:rsidRPr="008D5CCE">
        <w:rPr>
          <w:rFonts w:ascii="Times New Roman" w:hAnsi="Times New Roman" w:cs="Times New Roman"/>
          <w:sz w:val="24"/>
          <w:szCs w:val="24"/>
        </w:rPr>
        <w:t xml:space="preserve">, </w:t>
      </w:r>
    </w:p>
    <w:p w:rsidR="00642168" w:rsidRPr="008D5CCE" w:rsidRDefault="008D5CCE" w:rsidP="00A638DC">
      <w:pPr>
        <w:pStyle w:val="Listaszerbekezds"/>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642168" w:rsidRPr="008D5CCE">
        <w:rPr>
          <w:rFonts w:ascii="Times New Roman" w:hAnsi="Times New Roman" w:cs="Times New Roman"/>
          <w:sz w:val="24"/>
          <w:szCs w:val="24"/>
        </w:rPr>
        <w:t>arácsonyi ünnepség,</w:t>
      </w:r>
      <w:r w:rsidR="007E4C36" w:rsidRPr="008D5CCE">
        <w:rPr>
          <w:rFonts w:ascii="Times New Roman" w:hAnsi="Times New Roman" w:cs="Times New Roman"/>
          <w:sz w:val="24"/>
          <w:szCs w:val="24"/>
        </w:rPr>
        <w:t xml:space="preserve"> </w:t>
      </w:r>
      <w:r>
        <w:rPr>
          <w:rFonts w:ascii="Times New Roman" w:hAnsi="Times New Roman" w:cs="Times New Roman"/>
          <w:sz w:val="24"/>
          <w:szCs w:val="24"/>
        </w:rPr>
        <w:t>B</w:t>
      </w:r>
      <w:r w:rsidR="007E4C36" w:rsidRPr="008D5CCE">
        <w:rPr>
          <w:rFonts w:ascii="Times New Roman" w:hAnsi="Times New Roman" w:cs="Times New Roman"/>
          <w:sz w:val="24"/>
          <w:szCs w:val="24"/>
        </w:rPr>
        <w:t>etlehemezés</w:t>
      </w:r>
      <w:r w:rsidR="00642168" w:rsidRPr="008D5CCE">
        <w:rPr>
          <w:rFonts w:ascii="Times New Roman" w:hAnsi="Times New Roman" w:cs="Times New Roman"/>
          <w:sz w:val="24"/>
          <w:szCs w:val="24"/>
        </w:rPr>
        <w:t xml:space="preserve"> </w:t>
      </w:r>
    </w:p>
    <w:p w:rsidR="00642168" w:rsidRPr="008D5CCE" w:rsidRDefault="008D5CCE" w:rsidP="00A638DC">
      <w:pPr>
        <w:pStyle w:val="Listaszerbekezds"/>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642168" w:rsidRPr="008D5CCE">
        <w:rPr>
          <w:rFonts w:ascii="Times New Roman" w:hAnsi="Times New Roman" w:cs="Times New Roman"/>
          <w:sz w:val="24"/>
          <w:szCs w:val="24"/>
        </w:rPr>
        <w:t xml:space="preserve">arsangi bál, </w:t>
      </w:r>
    </w:p>
    <w:p w:rsidR="00642168" w:rsidRPr="008D5CCE" w:rsidRDefault="00642168" w:rsidP="00A638DC">
      <w:pPr>
        <w:pStyle w:val="Listaszerbekezds"/>
        <w:numPr>
          <w:ilvl w:val="0"/>
          <w:numId w:val="130"/>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Kisze – égetés, </w:t>
      </w:r>
    </w:p>
    <w:p w:rsidR="00642168" w:rsidRPr="008D5CCE" w:rsidRDefault="008D5CCE" w:rsidP="00A638DC">
      <w:pPr>
        <w:pStyle w:val="Listaszerbekezds"/>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642168" w:rsidRPr="008D5CCE">
        <w:rPr>
          <w:rFonts w:ascii="Times New Roman" w:hAnsi="Times New Roman" w:cs="Times New Roman"/>
          <w:sz w:val="24"/>
          <w:szCs w:val="24"/>
        </w:rPr>
        <w:t>árcius 15 (</w:t>
      </w:r>
      <w:proofErr w:type="spellStart"/>
      <w:r w:rsidR="00642168" w:rsidRPr="008D5CCE">
        <w:rPr>
          <w:rFonts w:ascii="Times New Roman" w:hAnsi="Times New Roman" w:cs="Times New Roman"/>
          <w:sz w:val="24"/>
          <w:szCs w:val="24"/>
        </w:rPr>
        <w:t>csoportonként</w:t>
      </w:r>
      <w:proofErr w:type="spellEnd"/>
      <w:r w:rsidR="00642168" w:rsidRPr="008D5CCE">
        <w:rPr>
          <w:rFonts w:ascii="Times New Roman" w:hAnsi="Times New Roman" w:cs="Times New Roman"/>
          <w:sz w:val="24"/>
          <w:szCs w:val="24"/>
        </w:rPr>
        <w:t xml:space="preserve">), egy csoport részt vesz az iskolai ünnepélyen, </w:t>
      </w:r>
    </w:p>
    <w:p w:rsidR="00642168" w:rsidRPr="008D5CCE" w:rsidRDefault="007E4C36" w:rsidP="00A638DC">
      <w:pPr>
        <w:pStyle w:val="Listaszerbekezds"/>
        <w:numPr>
          <w:ilvl w:val="0"/>
          <w:numId w:val="130"/>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Húsvét</w:t>
      </w:r>
      <w:r w:rsidR="00642168" w:rsidRPr="008D5CCE">
        <w:rPr>
          <w:rFonts w:ascii="Times New Roman" w:hAnsi="Times New Roman" w:cs="Times New Roman"/>
          <w:sz w:val="24"/>
          <w:szCs w:val="24"/>
        </w:rPr>
        <w:t xml:space="preserve">, </w:t>
      </w:r>
    </w:p>
    <w:p w:rsidR="007E4C36" w:rsidRPr="008D5CCE" w:rsidRDefault="007E4C36" w:rsidP="00A638DC">
      <w:pPr>
        <w:pStyle w:val="Listaszerbekezds"/>
        <w:numPr>
          <w:ilvl w:val="0"/>
          <w:numId w:val="130"/>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Víz világnapja,</w:t>
      </w:r>
    </w:p>
    <w:p w:rsidR="00642168" w:rsidRPr="008D5CCE" w:rsidRDefault="00642168" w:rsidP="00A638DC">
      <w:pPr>
        <w:pStyle w:val="Listaszerbekezds"/>
        <w:numPr>
          <w:ilvl w:val="0"/>
          <w:numId w:val="130"/>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Föld napja, </w:t>
      </w:r>
    </w:p>
    <w:p w:rsidR="00642168" w:rsidRPr="008D5CCE" w:rsidRDefault="008D5CCE" w:rsidP="00A638DC">
      <w:pPr>
        <w:pStyle w:val="Listaszerbekezds"/>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42168" w:rsidRPr="008D5CCE">
        <w:rPr>
          <w:rFonts w:ascii="Times New Roman" w:hAnsi="Times New Roman" w:cs="Times New Roman"/>
          <w:sz w:val="24"/>
          <w:szCs w:val="24"/>
        </w:rPr>
        <w:t xml:space="preserve">nyák napja, </w:t>
      </w:r>
      <w:proofErr w:type="spellStart"/>
      <w:r w:rsidR="00642168" w:rsidRPr="008D5CCE">
        <w:rPr>
          <w:rFonts w:ascii="Times New Roman" w:hAnsi="Times New Roman" w:cs="Times New Roman"/>
          <w:sz w:val="24"/>
          <w:szCs w:val="24"/>
        </w:rPr>
        <w:t>csoportonként</w:t>
      </w:r>
      <w:proofErr w:type="spellEnd"/>
      <w:r w:rsidR="00642168" w:rsidRPr="008D5CCE">
        <w:rPr>
          <w:rFonts w:ascii="Times New Roman" w:hAnsi="Times New Roman" w:cs="Times New Roman"/>
          <w:sz w:val="24"/>
          <w:szCs w:val="24"/>
        </w:rPr>
        <w:t xml:space="preserve"> </w:t>
      </w:r>
    </w:p>
    <w:p w:rsidR="00642168" w:rsidRPr="008D5CCE" w:rsidRDefault="008D5CCE" w:rsidP="00A638DC">
      <w:pPr>
        <w:pStyle w:val="Listaszerbekezds"/>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642168" w:rsidRPr="008D5CCE">
        <w:rPr>
          <w:rFonts w:ascii="Times New Roman" w:hAnsi="Times New Roman" w:cs="Times New Roman"/>
          <w:sz w:val="24"/>
          <w:szCs w:val="24"/>
        </w:rPr>
        <w:t xml:space="preserve">yermeknap, </w:t>
      </w:r>
    </w:p>
    <w:p w:rsidR="00642168" w:rsidRPr="008D5CCE" w:rsidRDefault="008D5CCE" w:rsidP="00A638DC">
      <w:pPr>
        <w:pStyle w:val="Listaszerbekezds"/>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É</w:t>
      </w:r>
      <w:r w:rsidR="00642168" w:rsidRPr="008D5CCE">
        <w:rPr>
          <w:rFonts w:ascii="Times New Roman" w:hAnsi="Times New Roman" w:cs="Times New Roman"/>
          <w:sz w:val="24"/>
          <w:szCs w:val="24"/>
        </w:rPr>
        <w:t xml:space="preserve">vzáró, </w:t>
      </w:r>
      <w:r>
        <w:rPr>
          <w:rFonts w:ascii="Times New Roman" w:hAnsi="Times New Roman" w:cs="Times New Roman"/>
          <w:sz w:val="24"/>
          <w:szCs w:val="24"/>
        </w:rPr>
        <w:t>B</w:t>
      </w:r>
      <w:r w:rsidR="00642168" w:rsidRPr="008D5CCE">
        <w:rPr>
          <w:rFonts w:ascii="Times New Roman" w:hAnsi="Times New Roman" w:cs="Times New Roman"/>
          <w:sz w:val="24"/>
          <w:szCs w:val="24"/>
        </w:rPr>
        <w:t>allagás</w:t>
      </w:r>
      <w:r w:rsidR="009A6CEE" w:rsidRPr="008D5CCE">
        <w:rPr>
          <w:rFonts w:ascii="Times New Roman" w:hAnsi="Times New Roman" w:cs="Times New Roman"/>
          <w:sz w:val="24"/>
          <w:szCs w:val="24"/>
        </w:rPr>
        <w:t>.</w:t>
      </w:r>
    </w:p>
    <w:p w:rsidR="009A6CEE" w:rsidRDefault="009A6CEE" w:rsidP="00EB1A47">
      <w:p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 xml:space="preserve">A történelmi ünnepek tartalmát a 3–7 éves gyermek még nem értheti meg, emiatt az óvodában megemlékezéseket direkt módon nem tartunk. </w:t>
      </w:r>
    </w:p>
    <w:p w:rsidR="009A6CEE" w:rsidRPr="008D5CCE" w:rsidRDefault="009A6CEE" w:rsidP="00EB1A47">
      <w:pPr>
        <w:spacing w:line="360" w:lineRule="auto"/>
        <w:jc w:val="both"/>
        <w:rPr>
          <w:rFonts w:ascii="Times New Roman" w:hAnsi="Times New Roman" w:cs="Times New Roman"/>
          <w:i/>
          <w:sz w:val="24"/>
          <w:szCs w:val="24"/>
        </w:rPr>
      </w:pPr>
    </w:p>
    <w:p w:rsidR="009A6CEE" w:rsidRPr="008D5CCE" w:rsidRDefault="009A6CEE" w:rsidP="00EB1A47">
      <w:pPr>
        <w:spacing w:line="360" w:lineRule="auto"/>
        <w:jc w:val="both"/>
        <w:rPr>
          <w:rFonts w:ascii="Times New Roman" w:hAnsi="Times New Roman" w:cs="Times New Roman"/>
          <w:i/>
          <w:sz w:val="24"/>
          <w:szCs w:val="24"/>
        </w:rPr>
      </w:pPr>
      <w:r w:rsidRPr="008D5CCE">
        <w:rPr>
          <w:rFonts w:ascii="Times New Roman" w:hAnsi="Times New Roman" w:cs="Times New Roman"/>
          <w:i/>
          <w:sz w:val="24"/>
          <w:szCs w:val="24"/>
        </w:rPr>
        <w:t xml:space="preserve">Az alkalmazottakkal kapcsolatos hagyományok: </w:t>
      </w:r>
    </w:p>
    <w:p w:rsidR="009A6CEE" w:rsidRPr="008D5CCE" w:rsidRDefault="009A6CEE" w:rsidP="00A638DC">
      <w:pPr>
        <w:pStyle w:val="Listaszerbekezds"/>
        <w:numPr>
          <w:ilvl w:val="0"/>
          <w:numId w:val="131"/>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továbbképzéseken, tanfolyamokon szerzett ismeretek átadása, megvitatása </w:t>
      </w:r>
    </w:p>
    <w:p w:rsidR="009A6CEE" w:rsidRPr="008D5CCE" w:rsidRDefault="009A6CEE" w:rsidP="00A638DC">
      <w:pPr>
        <w:pStyle w:val="Listaszerbekezds"/>
        <w:numPr>
          <w:ilvl w:val="0"/>
          <w:numId w:val="131"/>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távozó dolgozók, nyugdíjba vonulók búcsúztatása </w:t>
      </w:r>
    </w:p>
    <w:p w:rsidR="009A6CEE" w:rsidRDefault="009A6CEE" w:rsidP="00A638DC">
      <w:pPr>
        <w:pStyle w:val="Listaszerbekezds"/>
        <w:numPr>
          <w:ilvl w:val="0"/>
          <w:numId w:val="131"/>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csapatkohéziót erősítő napok.</w:t>
      </w:r>
    </w:p>
    <w:p w:rsidR="008D5CCE" w:rsidRDefault="008D5CCE" w:rsidP="008D5CCE">
      <w:pPr>
        <w:spacing w:line="360" w:lineRule="auto"/>
        <w:jc w:val="both"/>
        <w:rPr>
          <w:rFonts w:ascii="Times New Roman" w:hAnsi="Times New Roman" w:cs="Times New Roman"/>
          <w:sz w:val="24"/>
          <w:szCs w:val="24"/>
        </w:rPr>
      </w:pPr>
    </w:p>
    <w:p w:rsidR="008D5CCE" w:rsidRPr="008D5CCE" w:rsidRDefault="008D5CCE" w:rsidP="008D5CCE">
      <w:pPr>
        <w:spacing w:line="360" w:lineRule="auto"/>
        <w:jc w:val="both"/>
        <w:rPr>
          <w:rFonts w:ascii="Times New Roman" w:hAnsi="Times New Roman" w:cs="Times New Roman"/>
          <w:sz w:val="24"/>
          <w:szCs w:val="24"/>
        </w:rPr>
      </w:pPr>
    </w:p>
    <w:p w:rsidR="008B482A" w:rsidRPr="00592279" w:rsidRDefault="00592279" w:rsidP="00EB1A47">
      <w:pPr>
        <w:pStyle w:val="Cmsor1"/>
      </w:pPr>
      <w:bookmarkStart w:id="78" w:name="_Toc79411961"/>
      <w:bookmarkStart w:id="79" w:name="_Toc112749524"/>
      <w:r w:rsidRPr="00592279">
        <w:lastRenderedPageBreak/>
        <w:t>XV</w:t>
      </w:r>
      <w:r w:rsidR="001A2E02">
        <w:t>I</w:t>
      </w:r>
      <w:r w:rsidRPr="00592279">
        <w:t>. Rendszeres egészségügyi felügyelet és ellátás rendje</w:t>
      </w:r>
      <w:bookmarkEnd w:id="78"/>
      <w:bookmarkEnd w:id="79"/>
    </w:p>
    <w:p w:rsidR="008D5CCE" w:rsidRDefault="00C02954" w:rsidP="00EB1A47">
      <w:pPr>
        <w:spacing w:line="360" w:lineRule="auto"/>
        <w:jc w:val="both"/>
        <w:rPr>
          <w:rFonts w:ascii="Times New Roman" w:hAnsi="Times New Roman" w:cs="Times New Roman"/>
          <w:i/>
          <w:sz w:val="24"/>
          <w:szCs w:val="24"/>
        </w:rPr>
      </w:pPr>
      <w:r w:rsidRPr="008D5CCE">
        <w:rPr>
          <w:rFonts w:ascii="Times New Roman" w:hAnsi="Times New Roman" w:cs="Times New Roman"/>
          <w:i/>
          <w:sz w:val="24"/>
          <w:szCs w:val="24"/>
        </w:rPr>
        <w:t xml:space="preserve">Az </w:t>
      </w:r>
      <w:r w:rsidR="00C32BA2" w:rsidRPr="008D5CCE">
        <w:rPr>
          <w:rFonts w:ascii="Times New Roman" w:hAnsi="Times New Roman" w:cs="Times New Roman"/>
          <w:i/>
          <w:sz w:val="24"/>
          <w:szCs w:val="24"/>
        </w:rPr>
        <w:t>intézmény</w:t>
      </w:r>
      <w:r w:rsidRPr="008D5CCE">
        <w:rPr>
          <w:rFonts w:ascii="Times New Roman" w:hAnsi="Times New Roman" w:cs="Times New Roman"/>
          <w:i/>
          <w:sz w:val="24"/>
          <w:szCs w:val="24"/>
        </w:rPr>
        <w:t xml:space="preserve"> egészségvédelmi szabályai </w:t>
      </w:r>
    </w:p>
    <w:p w:rsidR="00C02954" w:rsidRPr="008D5CCE" w:rsidRDefault="00C02954" w:rsidP="00A638DC">
      <w:pPr>
        <w:pStyle w:val="Listaszerbekezds"/>
        <w:numPr>
          <w:ilvl w:val="0"/>
          <w:numId w:val="132"/>
        </w:numPr>
        <w:spacing w:line="360" w:lineRule="auto"/>
        <w:jc w:val="both"/>
        <w:rPr>
          <w:rFonts w:ascii="Times New Roman" w:hAnsi="Times New Roman" w:cs="Times New Roman"/>
          <w:i/>
          <w:sz w:val="24"/>
          <w:szCs w:val="24"/>
        </w:rPr>
      </w:pPr>
      <w:r w:rsidRPr="008D5CCE">
        <w:rPr>
          <w:rFonts w:ascii="Times New Roman" w:hAnsi="Times New Roman" w:cs="Times New Roman"/>
          <w:sz w:val="24"/>
          <w:szCs w:val="24"/>
        </w:rPr>
        <w:t xml:space="preserve">Az </w:t>
      </w:r>
      <w:r w:rsidR="00C32BA2" w:rsidRPr="008D5CCE">
        <w:rPr>
          <w:rFonts w:ascii="Times New Roman" w:hAnsi="Times New Roman" w:cs="Times New Roman"/>
          <w:sz w:val="24"/>
          <w:szCs w:val="24"/>
        </w:rPr>
        <w:t>intézmény</w:t>
      </w:r>
      <w:r w:rsidRPr="008D5CCE">
        <w:rPr>
          <w:rFonts w:ascii="Times New Roman" w:hAnsi="Times New Roman" w:cs="Times New Roman"/>
          <w:sz w:val="24"/>
          <w:szCs w:val="24"/>
        </w:rPr>
        <w:t xml:space="preserve"> működése során az Állami Népegészségügyi és Tisztiorvosi Szolgálat által meghatározott szabályokat szigorúan be kell tartani (fertőtlenítés, takarítás, mosogatás stb.). </w:t>
      </w:r>
    </w:p>
    <w:p w:rsidR="00C02954" w:rsidRPr="008D5CCE" w:rsidRDefault="00C02954" w:rsidP="00A638DC">
      <w:pPr>
        <w:pStyle w:val="Listaszerbekezds"/>
        <w:numPr>
          <w:ilvl w:val="0"/>
          <w:numId w:val="132"/>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Az </w:t>
      </w:r>
      <w:r w:rsidR="00C32BA2" w:rsidRPr="008D5CCE">
        <w:rPr>
          <w:rFonts w:ascii="Times New Roman" w:hAnsi="Times New Roman" w:cs="Times New Roman"/>
          <w:sz w:val="24"/>
          <w:szCs w:val="24"/>
        </w:rPr>
        <w:t>intézményben</w:t>
      </w:r>
      <w:r w:rsidRPr="008D5CCE">
        <w:rPr>
          <w:rFonts w:ascii="Times New Roman" w:hAnsi="Times New Roman" w:cs="Times New Roman"/>
          <w:sz w:val="24"/>
          <w:szCs w:val="24"/>
        </w:rPr>
        <w:t xml:space="preserve"> megbetegedő, lázas gyermeket a szülőnek az értesítéstől számított legrövidebb időn belül haza kell vinnie. </w:t>
      </w:r>
    </w:p>
    <w:p w:rsidR="00C02954" w:rsidRPr="008D5CCE" w:rsidRDefault="00C02954" w:rsidP="00A638DC">
      <w:pPr>
        <w:pStyle w:val="Listaszerbekezds"/>
        <w:numPr>
          <w:ilvl w:val="0"/>
          <w:numId w:val="132"/>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Az óvónőnek</w:t>
      </w:r>
      <w:r w:rsidR="00C32BA2" w:rsidRPr="008D5CCE">
        <w:rPr>
          <w:rFonts w:ascii="Times New Roman" w:hAnsi="Times New Roman" w:cs="Times New Roman"/>
          <w:sz w:val="24"/>
          <w:szCs w:val="24"/>
        </w:rPr>
        <w:t>, kisgyermeknevelőnek</w:t>
      </w:r>
      <w:r w:rsidRPr="008D5CCE">
        <w:rPr>
          <w:rFonts w:ascii="Times New Roman" w:hAnsi="Times New Roman" w:cs="Times New Roman"/>
          <w:sz w:val="24"/>
          <w:szCs w:val="24"/>
        </w:rPr>
        <w:t xml:space="preserve"> addig is gondoskodnia kell a gyermek elkülönítéséről, lázának csillapításáról, ha szükséges, orvosi ellátásáról.  </w:t>
      </w:r>
    </w:p>
    <w:p w:rsidR="00C02954" w:rsidRPr="008D5CCE" w:rsidRDefault="00C02954" w:rsidP="00A638DC">
      <w:pPr>
        <w:pStyle w:val="Listaszerbekezds"/>
        <w:numPr>
          <w:ilvl w:val="0"/>
          <w:numId w:val="132"/>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Lábadozó, gyógyszeres kezelés alatt álló gyermek az </w:t>
      </w:r>
      <w:r w:rsidR="00C32BA2" w:rsidRPr="008D5CCE">
        <w:rPr>
          <w:rFonts w:ascii="Times New Roman" w:hAnsi="Times New Roman" w:cs="Times New Roman"/>
          <w:sz w:val="24"/>
          <w:szCs w:val="24"/>
        </w:rPr>
        <w:t>intézmény</w:t>
      </w:r>
      <w:r w:rsidRPr="008D5CCE">
        <w:rPr>
          <w:rFonts w:ascii="Times New Roman" w:hAnsi="Times New Roman" w:cs="Times New Roman"/>
          <w:sz w:val="24"/>
          <w:szCs w:val="24"/>
        </w:rPr>
        <w:t xml:space="preserve">t teljes gyógyulásáig nem látogathatja.  </w:t>
      </w:r>
    </w:p>
    <w:p w:rsidR="00C02954" w:rsidRPr="008D5CCE" w:rsidRDefault="00C02954" w:rsidP="00A638DC">
      <w:pPr>
        <w:pStyle w:val="Listaszerbekezds"/>
        <w:numPr>
          <w:ilvl w:val="0"/>
          <w:numId w:val="132"/>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Fertőző gyermekbetegség esetén az </w:t>
      </w:r>
      <w:r w:rsidR="00C32BA2" w:rsidRPr="008D5CCE">
        <w:rPr>
          <w:rFonts w:ascii="Times New Roman" w:hAnsi="Times New Roman" w:cs="Times New Roman"/>
          <w:sz w:val="24"/>
          <w:szCs w:val="24"/>
        </w:rPr>
        <w:t>intézményt</w:t>
      </w:r>
      <w:r w:rsidRPr="008D5CCE">
        <w:rPr>
          <w:rFonts w:ascii="Times New Roman" w:hAnsi="Times New Roman" w:cs="Times New Roman"/>
          <w:sz w:val="24"/>
          <w:szCs w:val="24"/>
        </w:rPr>
        <w:t xml:space="preserve"> azonnal értesíteni kell. A további megbetegedés elkerülése érdekében fokozott figyelmet kell fordítani a fertőtlenítésre, a tisztaságra. </w:t>
      </w:r>
    </w:p>
    <w:p w:rsidR="00C02954" w:rsidRPr="008D5CCE" w:rsidRDefault="00C02954" w:rsidP="00A638DC">
      <w:pPr>
        <w:pStyle w:val="Listaszerbekezds"/>
        <w:numPr>
          <w:ilvl w:val="0"/>
          <w:numId w:val="132"/>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Az óvoda</w:t>
      </w:r>
      <w:r w:rsidR="00C32BA2" w:rsidRPr="008D5CCE">
        <w:rPr>
          <w:rFonts w:ascii="Times New Roman" w:hAnsi="Times New Roman" w:cs="Times New Roman"/>
          <w:sz w:val="24"/>
          <w:szCs w:val="24"/>
        </w:rPr>
        <w:t>, bölcsőde</w:t>
      </w:r>
      <w:r w:rsidRPr="008D5CCE">
        <w:rPr>
          <w:rFonts w:ascii="Times New Roman" w:hAnsi="Times New Roman" w:cs="Times New Roman"/>
          <w:sz w:val="24"/>
          <w:szCs w:val="24"/>
        </w:rPr>
        <w:t xml:space="preserve"> étel-előkészítőjébe csak egészségügyi kiskönyvvel rendelkező személy léphet be</w:t>
      </w:r>
      <w:r w:rsidR="00987770" w:rsidRPr="008D5CCE">
        <w:rPr>
          <w:rFonts w:ascii="Times New Roman" w:hAnsi="Times New Roman" w:cs="Times New Roman"/>
          <w:sz w:val="24"/>
          <w:szCs w:val="24"/>
        </w:rPr>
        <w:t>, teljes átöltözést követően.</w:t>
      </w:r>
      <w:r w:rsidRPr="008D5CCE">
        <w:rPr>
          <w:rFonts w:ascii="Times New Roman" w:hAnsi="Times New Roman" w:cs="Times New Roman"/>
          <w:sz w:val="24"/>
          <w:szCs w:val="24"/>
        </w:rPr>
        <w:t xml:space="preserve">  </w:t>
      </w:r>
    </w:p>
    <w:p w:rsidR="00C02954" w:rsidRPr="008D5CCE" w:rsidRDefault="00C02954" w:rsidP="00A638DC">
      <w:pPr>
        <w:pStyle w:val="Listaszerbekezds"/>
        <w:numPr>
          <w:ilvl w:val="0"/>
          <w:numId w:val="132"/>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A csoportszobába szülő csak engedélyezett </w:t>
      </w:r>
      <w:proofErr w:type="spellStart"/>
      <w:r w:rsidRPr="008D5CCE">
        <w:rPr>
          <w:rFonts w:ascii="Times New Roman" w:hAnsi="Times New Roman" w:cs="Times New Roman"/>
          <w:sz w:val="24"/>
          <w:szCs w:val="24"/>
        </w:rPr>
        <w:t>alkalmakkor</w:t>
      </w:r>
      <w:proofErr w:type="spellEnd"/>
      <w:r w:rsidRPr="008D5CCE">
        <w:rPr>
          <w:rFonts w:ascii="Times New Roman" w:hAnsi="Times New Roman" w:cs="Times New Roman"/>
          <w:sz w:val="24"/>
          <w:szCs w:val="24"/>
        </w:rPr>
        <w:t xml:space="preserve"> tartózkodhat</w:t>
      </w:r>
      <w:r>
        <w:t xml:space="preserve"> </w:t>
      </w:r>
      <w:r w:rsidRPr="008D5CCE">
        <w:rPr>
          <w:rFonts w:ascii="Times New Roman" w:hAnsi="Times New Roman" w:cs="Times New Roman"/>
          <w:sz w:val="24"/>
          <w:szCs w:val="24"/>
        </w:rPr>
        <w:t xml:space="preserve">(pl. beszoktatás, ünnepély).  </w:t>
      </w:r>
    </w:p>
    <w:p w:rsidR="00C02954" w:rsidRPr="008D5CCE" w:rsidRDefault="00C02954" w:rsidP="00A638DC">
      <w:pPr>
        <w:pStyle w:val="Listaszerbekezds"/>
        <w:numPr>
          <w:ilvl w:val="0"/>
          <w:numId w:val="132"/>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Az </w:t>
      </w:r>
      <w:r w:rsidR="00C32BA2" w:rsidRPr="008D5CCE">
        <w:rPr>
          <w:rFonts w:ascii="Times New Roman" w:hAnsi="Times New Roman" w:cs="Times New Roman"/>
          <w:sz w:val="24"/>
          <w:szCs w:val="24"/>
        </w:rPr>
        <w:t>intézmény</w:t>
      </w:r>
      <w:r w:rsidRPr="008D5CCE">
        <w:rPr>
          <w:rFonts w:ascii="Times New Roman" w:hAnsi="Times New Roman" w:cs="Times New Roman"/>
          <w:sz w:val="24"/>
          <w:szCs w:val="24"/>
        </w:rPr>
        <w:t xml:space="preserve"> területén dohányozni tilos!</w:t>
      </w:r>
    </w:p>
    <w:p w:rsidR="00C02954" w:rsidRPr="008D5CCE" w:rsidRDefault="00C02954" w:rsidP="00A638DC">
      <w:pPr>
        <w:pStyle w:val="Listaszerbekezds"/>
        <w:numPr>
          <w:ilvl w:val="0"/>
          <w:numId w:val="132"/>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Az intézményen belül szeszesitalt fogyasztani tilos!</w:t>
      </w:r>
    </w:p>
    <w:p w:rsidR="00DD29CE" w:rsidRPr="008D5CCE" w:rsidRDefault="00DD29CE" w:rsidP="00EB1A47">
      <w:pPr>
        <w:spacing w:line="360" w:lineRule="auto"/>
        <w:jc w:val="both"/>
        <w:rPr>
          <w:rFonts w:ascii="Times New Roman" w:hAnsi="Times New Roman" w:cs="Times New Roman"/>
          <w:i/>
          <w:sz w:val="24"/>
          <w:szCs w:val="24"/>
        </w:rPr>
      </w:pPr>
      <w:r w:rsidRPr="008D5CCE">
        <w:rPr>
          <w:rFonts w:ascii="Times New Roman" w:hAnsi="Times New Roman" w:cs="Times New Roman"/>
          <w:i/>
          <w:sz w:val="24"/>
          <w:szCs w:val="24"/>
        </w:rPr>
        <w:t>Egészségügyi feladatok ellátása:</w:t>
      </w:r>
    </w:p>
    <w:p w:rsidR="00DD29CE" w:rsidRPr="008D5CCE" w:rsidRDefault="00DD29CE" w:rsidP="00A638DC">
      <w:pPr>
        <w:pStyle w:val="Listaszerbekezds"/>
        <w:numPr>
          <w:ilvl w:val="0"/>
          <w:numId w:val="133"/>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óvodánkban</w:t>
      </w:r>
      <w:r w:rsidR="00C32BA2" w:rsidRPr="008D5CCE">
        <w:rPr>
          <w:rFonts w:ascii="Times New Roman" w:hAnsi="Times New Roman" w:cs="Times New Roman"/>
          <w:sz w:val="24"/>
          <w:szCs w:val="24"/>
        </w:rPr>
        <w:t>, bölcsődénkben</w:t>
      </w:r>
      <w:r w:rsidRPr="008D5CCE">
        <w:rPr>
          <w:rFonts w:ascii="Times New Roman" w:hAnsi="Times New Roman" w:cs="Times New Roman"/>
          <w:sz w:val="24"/>
          <w:szCs w:val="24"/>
        </w:rPr>
        <w:t xml:space="preserve"> rendszeres fej tetvességi vizsgálatot végez a védőnő,</w:t>
      </w:r>
    </w:p>
    <w:p w:rsidR="00DD29CE" w:rsidRPr="008D5CCE" w:rsidRDefault="00DD29CE" w:rsidP="00A638DC">
      <w:pPr>
        <w:pStyle w:val="Listaszerbekezds"/>
        <w:numPr>
          <w:ilvl w:val="0"/>
          <w:numId w:val="133"/>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 xml:space="preserve">a gyermekorvos az óvodások </w:t>
      </w:r>
      <w:r w:rsidR="00987770" w:rsidRPr="008D5CCE">
        <w:rPr>
          <w:rFonts w:ascii="Times New Roman" w:hAnsi="Times New Roman" w:cs="Times New Roman"/>
          <w:sz w:val="24"/>
          <w:szCs w:val="24"/>
        </w:rPr>
        <w:t>részére szűrővizsgálatot végez,</w:t>
      </w:r>
    </w:p>
    <w:p w:rsidR="00DD29CE" w:rsidRPr="008D5CCE" w:rsidRDefault="00DD29CE" w:rsidP="00A638DC">
      <w:pPr>
        <w:pStyle w:val="Listaszerbekezds"/>
        <w:numPr>
          <w:ilvl w:val="0"/>
          <w:numId w:val="133"/>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 gyermekorvos, védőnő alkalmanként szülői értekezleteken ismeretterjesztő előadásokat tartanak</w:t>
      </w:r>
    </w:p>
    <w:p w:rsidR="002A4504" w:rsidRPr="008D5CCE" w:rsidRDefault="002A4504" w:rsidP="00A638DC">
      <w:pPr>
        <w:pStyle w:val="Listaszerbekezds"/>
        <w:numPr>
          <w:ilvl w:val="0"/>
          <w:numId w:val="133"/>
        </w:numPr>
        <w:spacing w:line="360" w:lineRule="auto"/>
        <w:jc w:val="both"/>
        <w:rPr>
          <w:rFonts w:ascii="Times New Roman" w:hAnsi="Times New Roman" w:cs="Times New Roman"/>
          <w:color w:val="FF0000"/>
          <w:sz w:val="24"/>
          <w:szCs w:val="24"/>
        </w:rPr>
      </w:pPr>
      <w:r w:rsidRPr="008D5CCE">
        <w:rPr>
          <w:rFonts w:ascii="Times New Roman" w:hAnsi="Times New Roman" w:cs="Times New Roman"/>
          <w:color w:val="FF0000"/>
          <w:sz w:val="24"/>
          <w:szCs w:val="24"/>
        </w:rPr>
        <w:t>folyamatosan kapcsolatot tartunk (telefon, e-mail, levél, orvosi diagnózisok) a tartós gyógykezelés alatt álló gyermekek egészségügyi ellátását biztosító szolgáltatókkal,</w:t>
      </w:r>
    </w:p>
    <w:p w:rsidR="002A4504" w:rsidRPr="008D5CCE" w:rsidRDefault="002A4504" w:rsidP="00A638DC">
      <w:pPr>
        <w:pStyle w:val="Listaszerbekezds"/>
        <w:numPr>
          <w:ilvl w:val="0"/>
          <w:numId w:val="133"/>
        </w:numPr>
        <w:spacing w:line="360" w:lineRule="auto"/>
        <w:jc w:val="both"/>
        <w:rPr>
          <w:rFonts w:ascii="Times New Roman" w:hAnsi="Times New Roman" w:cs="Times New Roman"/>
          <w:color w:val="FF0000"/>
          <w:sz w:val="24"/>
          <w:szCs w:val="24"/>
        </w:rPr>
      </w:pPr>
      <w:r w:rsidRPr="008D5CCE">
        <w:rPr>
          <w:rFonts w:ascii="Times New Roman" w:hAnsi="Times New Roman" w:cs="Times New Roman"/>
          <w:color w:val="FF0000"/>
          <w:sz w:val="24"/>
          <w:szCs w:val="24"/>
        </w:rPr>
        <w:t>az 1. típusú diabétesszel élő gyermekek speciális ellátására vonatkozó eljárásrendet intézményünk minden dolgozója ismeri. Az eljárásrend az SZMSZ mellékletét képezi.</w:t>
      </w:r>
    </w:p>
    <w:p w:rsidR="00DD29CE" w:rsidRDefault="00D502EC" w:rsidP="00EB1A47">
      <w:pPr>
        <w:pStyle w:val="Cmsor1"/>
      </w:pPr>
      <w:bookmarkStart w:id="80" w:name="_Toc79411962"/>
      <w:bookmarkStart w:id="81" w:name="_Toc112749525"/>
      <w:r w:rsidRPr="00D502EC">
        <w:lastRenderedPageBreak/>
        <w:t>XVI</w:t>
      </w:r>
      <w:r w:rsidR="001A2E02">
        <w:t>I</w:t>
      </w:r>
      <w:r w:rsidRPr="00D502EC">
        <w:t>. Az intézményi dokumentumok nyilvánosságával kapcsolatos rendelkezések</w:t>
      </w:r>
      <w:bookmarkEnd w:id="80"/>
      <w:bookmarkEnd w:id="81"/>
    </w:p>
    <w:p w:rsidR="00516309" w:rsidRDefault="00516309" w:rsidP="00EB1A47">
      <w:pPr>
        <w:jc w:val="both"/>
      </w:pPr>
    </w:p>
    <w:p w:rsidR="00516309" w:rsidRPr="00987770" w:rsidRDefault="00516309" w:rsidP="00EB1A47">
      <w:pPr>
        <w:spacing w:line="360" w:lineRule="auto"/>
        <w:jc w:val="both"/>
        <w:rPr>
          <w:rFonts w:ascii="Times New Roman" w:hAnsi="Times New Roman" w:cs="Times New Roman"/>
          <w:i/>
          <w:iCs/>
          <w:sz w:val="24"/>
          <w:szCs w:val="24"/>
          <w:u w:val="single"/>
        </w:rPr>
      </w:pPr>
      <w:r w:rsidRPr="00987770">
        <w:rPr>
          <w:rFonts w:ascii="Times New Roman" w:hAnsi="Times New Roman" w:cs="Times New Roman"/>
          <w:i/>
          <w:iCs/>
          <w:sz w:val="24"/>
          <w:szCs w:val="24"/>
          <w:u w:val="single"/>
        </w:rPr>
        <w:t xml:space="preserve">Működési alapdokumentumok  </w:t>
      </w:r>
    </w:p>
    <w:p w:rsidR="00516309" w:rsidRPr="008D5CCE" w:rsidRDefault="00516309" w:rsidP="00A638DC">
      <w:pPr>
        <w:pStyle w:val="Listaszerbekezds"/>
        <w:numPr>
          <w:ilvl w:val="0"/>
          <w:numId w:val="134"/>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Alapító Okirat</w:t>
      </w:r>
    </w:p>
    <w:p w:rsidR="00516309" w:rsidRPr="008D5CCE" w:rsidRDefault="00516309" w:rsidP="00A638DC">
      <w:pPr>
        <w:pStyle w:val="Listaszerbekezds"/>
        <w:numPr>
          <w:ilvl w:val="0"/>
          <w:numId w:val="134"/>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Pedagógiai Program</w:t>
      </w:r>
      <w:r w:rsidR="00987770" w:rsidRPr="008D5CCE">
        <w:rPr>
          <w:rFonts w:ascii="Times New Roman" w:hAnsi="Times New Roman" w:cs="Times New Roman"/>
          <w:sz w:val="24"/>
          <w:szCs w:val="24"/>
        </w:rPr>
        <w:t xml:space="preserve"> – óvoda</w:t>
      </w:r>
    </w:p>
    <w:p w:rsidR="00987770" w:rsidRPr="008D5CCE" w:rsidRDefault="00987770" w:rsidP="00A638DC">
      <w:pPr>
        <w:pStyle w:val="Listaszerbekezds"/>
        <w:numPr>
          <w:ilvl w:val="0"/>
          <w:numId w:val="134"/>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Szakmai Program – mini bölcsőde</w:t>
      </w:r>
    </w:p>
    <w:p w:rsidR="00516309" w:rsidRPr="008D5CCE" w:rsidRDefault="00516309" w:rsidP="00A638DC">
      <w:pPr>
        <w:pStyle w:val="Listaszerbekezds"/>
        <w:numPr>
          <w:ilvl w:val="0"/>
          <w:numId w:val="134"/>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Szervezeti és Működési Szabályzat</w:t>
      </w:r>
    </w:p>
    <w:p w:rsidR="00516309" w:rsidRPr="008D5CCE" w:rsidRDefault="00516309" w:rsidP="00A638DC">
      <w:pPr>
        <w:pStyle w:val="Listaszerbekezds"/>
        <w:numPr>
          <w:ilvl w:val="0"/>
          <w:numId w:val="134"/>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Házirend</w:t>
      </w:r>
    </w:p>
    <w:p w:rsidR="00516309" w:rsidRPr="008D5CCE" w:rsidRDefault="00516309" w:rsidP="00A638DC">
      <w:pPr>
        <w:pStyle w:val="Listaszerbekezds"/>
        <w:numPr>
          <w:ilvl w:val="0"/>
          <w:numId w:val="134"/>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Éves Munkaterv</w:t>
      </w:r>
    </w:p>
    <w:p w:rsidR="00987770" w:rsidRPr="008D5CCE" w:rsidRDefault="00987770" w:rsidP="00A638DC">
      <w:pPr>
        <w:pStyle w:val="Listaszerbekezds"/>
        <w:numPr>
          <w:ilvl w:val="0"/>
          <w:numId w:val="134"/>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Éves Beszámoló</w:t>
      </w:r>
    </w:p>
    <w:p w:rsidR="00516309" w:rsidRPr="00987770" w:rsidRDefault="00516309" w:rsidP="00EB1A47">
      <w:pPr>
        <w:spacing w:line="360" w:lineRule="auto"/>
        <w:jc w:val="both"/>
        <w:rPr>
          <w:rFonts w:ascii="Times New Roman" w:hAnsi="Times New Roman" w:cs="Times New Roman"/>
          <w:i/>
          <w:iCs/>
          <w:sz w:val="24"/>
          <w:szCs w:val="24"/>
          <w:u w:val="single"/>
        </w:rPr>
      </w:pPr>
      <w:r w:rsidRPr="00987770">
        <w:rPr>
          <w:rFonts w:ascii="Times New Roman" w:hAnsi="Times New Roman" w:cs="Times New Roman"/>
          <w:i/>
          <w:iCs/>
          <w:sz w:val="24"/>
          <w:szCs w:val="24"/>
          <w:u w:val="single"/>
        </w:rPr>
        <w:t xml:space="preserve">Az Alapító Okirat elhelyezése </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 xml:space="preserve">Az Alapító Okiratunk a következő helyeken van elhelyezve: </w:t>
      </w:r>
    </w:p>
    <w:p w:rsidR="00516309" w:rsidRPr="008D5CCE" w:rsidRDefault="00516309" w:rsidP="00A638DC">
      <w:pPr>
        <w:pStyle w:val="Listaszerbekezds"/>
        <w:numPr>
          <w:ilvl w:val="0"/>
          <w:numId w:val="135"/>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 fenntartónál,</w:t>
      </w:r>
    </w:p>
    <w:p w:rsidR="00516309" w:rsidRPr="008D5CCE" w:rsidRDefault="00516309" w:rsidP="00A638DC">
      <w:pPr>
        <w:pStyle w:val="Listaszerbekezds"/>
        <w:numPr>
          <w:ilvl w:val="0"/>
          <w:numId w:val="135"/>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az óvoda vezetőjénél,</w:t>
      </w:r>
    </w:p>
    <w:p w:rsidR="00516309" w:rsidRPr="008D5CCE" w:rsidRDefault="00516309" w:rsidP="00A638DC">
      <w:pPr>
        <w:pStyle w:val="Listaszerbekezds"/>
        <w:numPr>
          <w:ilvl w:val="0"/>
          <w:numId w:val="135"/>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 Magyar Államkincstárban.</w:t>
      </w:r>
    </w:p>
    <w:p w:rsidR="00987770" w:rsidRPr="00987770" w:rsidRDefault="00516309" w:rsidP="00EB1A47">
      <w:pPr>
        <w:spacing w:line="360" w:lineRule="auto"/>
        <w:jc w:val="both"/>
        <w:rPr>
          <w:rFonts w:ascii="Times New Roman" w:hAnsi="Times New Roman" w:cs="Times New Roman"/>
          <w:sz w:val="24"/>
          <w:szCs w:val="24"/>
        </w:rPr>
      </w:pPr>
      <w:r w:rsidRPr="008D5CCE">
        <w:rPr>
          <w:rFonts w:ascii="Times New Roman" w:hAnsi="Times New Roman" w:cs="Times New Roman"/>
          <w:i/>
          <w:iCs/>
          <w:sz w:val="24"/>
          <w:szCs w:val="24"/>
          <w:u w:val="single"/>
        </w:rPr>
        <w:t>A működési alapdokumentumok elhelyezése</w:t>
      </w:r>
      <w:r w:rsidR="00987770">
        <w:rPr>
          <w:rFonts w:ascii="Times New Roman" w:hAnsi="Times New Roman" w:cs="Times New Roman"/>
          <w:i/>
          <w:iCs/>
          <w:sz w:val="24"/>
          <w:szCs w:val="24"/>
        </w:rPr>
        <w:t>:</w:t>
      </w:r>
      <w:r w:rsidRPr="00987770">
        <w:rPr>
          <w:rFonts w:ascii="Times New Roman" w:hAnsi="Times New Roman" w:cs="Times New Roman"/>
          <w:sz w:val="24"/>
          <w:szCs w:val="24"/>
        </w:rPr>
        <w:t xml:space="preserve"> </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 felsorolt működési alapdokumentumok őrzése és nyilvános dokumentumként kezelése az óvodavezető feladata.  Irattári elhelyezésük kötelező.</w:t>
      </w:r>
    </w:p>
    <w:p w:rsidR="00516309" w:rsidRPr="00987770" w:rsidRDefault="00516309" w:rsidP="00EB1A47">
      <w:pPr>
        <w:spacing w:line="360" w:lineRule="auto"/>
        <w:jc w:val="both"/>
        <w:rPr>
          <w:rFonts w:ascii="Times New Roman" w:hAnsi="Times New Roman" w:cs="Times New Roman"/>
          <w:i/>
          <w:iCs/>
          <w:sz w:val="24"/>
          <w:szCs w:val="24"/>
          <w:u w:val="single"/>
        </w:rPr>
      </w:pPr>
      <w:r w:rsidRPr="00516309">
        <w:rPr>
          <w:rFonts w:ascii="Times New Roman" w:hAnsi="Times New Roman" w:cs="Times New Roman"/>
          <w:sz w:val="24"/>
          <w:szCs w:val="24"/>
        </w:rPr>
        <w:t xml:space="preserve"> </w:t>
      </w:r>
      <w:r w:rsidRPr="00987770">
        <w:rPr>
          <w:rFonts w:ascii="Times New Roman" w:hAnsi="Times New Roman" w:cs="Times New Roman"/>
          <w:i/>
          <w:iCs/>
          <w:sz w:val="24"/>
          <w:szCs w:val="24"/>
          <w:u w:val="single"/>
        </w:rPr>
        <w:t>A nyilvánosságot biztosítandó, az említett működési alapdokumentumok kihelyezése a következő helyekre t</w:t>
      </w:r>
      <w:r w:rsidR="00987770" w:rsidRPr="00987770">
        <w:rPr>
          <w:rFonts w:ascii="Times New Roman" w:hAnsi="Times New Roman" w:cs="Times New Roman"/>
          <w:i/>
          <w:iCs/>
          <w:sz w:val="24"/>
          <w:szCs w:val="24"/>
          <w:u w:val="single"/>
        </w:rPr>
        <w:t>örténik meg:</w:t>
      </w:r>
      <w:r w:rsidRPr="00987770">
        <w:rPr>
          <w:rFonts w:ascii="Times New Roman" w:hAnsi="Times New Roman" w:cs="Times New Roman"/>
          <w:i/>
          <w:iCs/>
          <w:sz w:val="24"/>
          <w:szCs w:val="24"/>
          <w:u w:val="single"/>
        </w:rPr>
        <w:t xml:space="preserve">  </w:t>
      </w:r>
    </w:p>
    <w:p w:rsidR="00516309" w:rsidRPr="008D5CCE" w:rsidRDefault="00516309" w:rsidP="00A638DC">
      <w:pPr>
        <w:pStyle w:val="Listaszerbekezds"/>
        <w:numPr>
          <w:ilvl w:val="0"/>
          <w:numId w:val="136"/>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fenntartó</w:t>
      </w:r>
    </w:p>
    <w:p w:rsidR="00516309" w:rsidRPr="008D5CCE" w:rsidRDefault="00987770" w:rsidP="00A638DC">
      <w:pPr>
        <w:pStyle w:val="Listaszerbekezds"/>
        <w:numPr>
          <w:ilvl w:val="0"/>
          <w:numId w:val="136"/>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tengelic</w:t>
      </w:r>
      <w:r w:rsidR="00516309" w:rsidRPr="008D5CCE">
        <w:rPr>
          <w:rFonts w:ascii="Times New Roman" w:hAnsi="Times New Roman" w:cs="Times New Roman"/>
          <w:sz w:val="24"/>
          <w:szCs w:val="24"/>
        </w:rPr>
        <w:t>.hu honlap</w:t>
      </w:r>
    </w:p>
    <w:p w:rsidR="00516309" w:rsidRPr="008D5CCE" w:rsidRDefault="00516309" w:rsidP="00A638DC">
      <w:pPr>
        <w:pStyle w:val="Listaszerbekezds"/>
        <w:numPr>
          <w:ilvl w:val="0"/>
          <w:numId w:val="136"/>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az óvodavezető</w:t>
      </w:r>
      <w:r w:rsidR="00987770" w:rsidRPr="008D5CCE">
        <w:rPr>
          <w:rFonts w:ascii="Times New Roman" w:hAnsi="Times New Roman" w:cs="Times New Roman"/>
          <w:sz w:val="24"/>
          <w:szCs w:val="24"/>
        </w:rPr>
        <w:t xml:space="preserve"> irodája</w:t>
      </w:r>
    </w:p>
    <w:p w:rsidR="00516309" w:rsidRPr="008D5CCE" w:rsidRDefault="00516309" w:rsidP="00A638DC">
      <w:pPr>
        <w:pStyle w:val="Listaszerbekezds"/>
        <w:numPr>
          <w:ilvl w:val="0"/>
          <w:numId w:val="136"/>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K</w:t>
      </w:r>
      <w:r w:rsidR="00987770" w:rsidRPr="008D5CCE">
        <w:rPr>
          <w:rFonts w:ascii="Times New Roman" w:hAnsi="Times New Roman" w:cs="Times New Roman"/>
          <w:sz w:val="24"/>
          <w:szCs w:val="24"/>
        </w:rPr>
        <w:t>özoktatási Információs Rendszerben</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 xml:space="preserve">A dokumentumokba betekinthetnek a pedagógusok, a szülők, és az intézménnyel jogviszonyban nem állók is. </w:t>
      </w:r>
    </w:p>
    <w:p w:rsidR="00516309" w:rsidRPr="008D5CCE" w:rsidRDefault="00516309" w:rsidP="00EB1A47">
      <w:pPr>
        <w:spacing w:line="360" w:lineRule="auto"/>
        <w:jc w:val="both"/>
        <w:rPr>
          <w:rFonts w:ascii="Times New Roman" w:hAnsi="Times New Roman" w:cs="Times New Roman"/>
          <w:i/>
          <w:sz w:val="24"/>
          <w:szCs w:val="24"/>
          <w:u w:val="single"/>
        </w:rPr>
      </w:pPr>
      <w:r w:rsidRPr="008D5CCE">
        <w:rPr>
          <w:rFonts w:ascii="Times New Roman" w:hAnsi="Times New Roman" w:cs="Times New Roman"/>
          <w:i/>
          <w:sz w:val="24"/>
          <w:szCs w:val="24"/>
          <w:u w:val="single"/>
        </w:rPr>
        <w:t xml:space="preserve">Tájékoztatás a Pedagógiai Programról </w:t>
      </w:r>
    </w:p>
    <w:p w:rsidR="00516309" w:rsidRP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lastRenderedPageBreak/>
        <w:t>A kiscsoportos gyermekek szülei számára tartott első szülői értekezlet alkalmával az óvodavezető vagy az általa megbízott személy átfogó tájékoztatást nyújt a pedagógiai program tartalmáról. Az óvodával később jogviszonyt létesítő gyerekek szüleinek az óvodavezető vagy az általa megbízott személy előre egyeztetett időpontban ad tájékoztatást az óvoda pedagógiai programjáról, mely az óvoda honlapján folyamatosan, az óvod</w:t>
      </w:r>
      <w:r w:rsidR="00106047">
        <w:rPr>
          <w:rFonts w:ascii="Times New Roman" w:hAnsi="Times New Roman" w:cs="Times New Roman"/>
          <w:sz w:val="24"/>
          <w:szCs w:val="24"/>
        </w:rPr>
        <w:t>ában pedig</w:t>
      </w:r>
      <w:r w:rsidRPr="00516309">
        <w:rPr>
          <w:rFonts w:ascii="Times New Roman" w:hAnsi="Times New Roman" w:cs="Times New Roman"/>
          <w:sz w:val="24"/>
          <w:szCs w:val="24"/>
        </w:rPr>
        <w:t xml:space="preserve"> nyitv</w:t>
      </w:r>
      <w:r w:rsidR="00106047">
        <w:rPr>
          <w:rFonts w:ascii="Times New Roman" w:hAnsi="Times New Roman" w:cs="Times New Roman"/>
          <w:sz w:val="24"/>
          <w:szCs w:val="24"/>
        </w:rPr>
        <w:t>atartási</w:t>
      </w:r>
      <w:r w:rsidRPr="00516309">
        <w:rPr>
          <w:rFonts w:ascii="Times New Roman" w:hAnsi="Times New Roman" w:cs="Times New Roman"/>
          <w:sz w:val="24"/>
          <w:szCs w:val="24"/>
        </w:rPr>
        <w:t xml:space="preserve"> </w:t>
      </w:r>
      <w:r w:rsidR="00106047">
        <w:rPr>
          <w:rFonts w:ascii="Times New Roman" w:hAnsi="Times New Roman" w:cs="Times New Roman"/>
          <w:sz w:val="24"/>
          <w:szCs w:val="24"/>
        </w:rPr>
        <w:t>időben</w:t>
      </w:r>
      <w:r w:rsidRPr="00516309">
        <w:rPr>
          <w:rFonts w:ascii="Times New Roman" w:hAnsi="Times New Roman" w:cs="Times New Roman"/>
          <w:sz w:val="24"/>
          <w:szCs w:val="24"/>
        </w:rPr>
        <w:t xml:space="preserve"> megtekinthető. A fentieken túl a szülők bármely szülői értekezleten tájékoztatást kérhetnek az óvoda vezetőjétől, és a csoportos óvodapedagógusoktól.  A Pedagógiai Programmal kapcsolatos kérdéseket a nevelési év ideje alatt bárki, bármikor feltehet az intézmény vezetőjének, aki azokra az ügyintézési határidőn belül érdemi választ ad. Ennek pontos időpontja a szülővel történő előzetes egyeztetés alapján kerül meghatározásra.  </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Szóbeli érdeklődésre, szóbeli tájékoztatást kaphat az óvoda képviseletére jogosult személyektől.  Írásbeli kérés a nevelési év ideje alatt bármikor benyújtható, ügyintézési határidőn belül írásbeli tájékoztatást ad az óvoda vezetője.</w:t>
      </w:r>
    </w:p>
    <w:p w:rsidR="00106047" w:rsidRDefault="00106047"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min bölcsőde Szakmai Programjáról az óvoda pedagógiai programjával megegyező módon </w:t>
      </w:r>
      <w:r w:rsidR="003B6C4A">
        <w:rPr>
          <w:rFonts w:ascii="Times New Roman" w:hAnsi="Times New Roman" w:cs="Times New Roman"/>
          <w:sz w:val="24"/>
          <w:szCs w:val="24"/>
        </w:rPr>
        <w:t>tájékozódhat bárki.</w:t>
      </w:r>
    </w:p>
    <w:p w:rsidR="00516309" w:rsidRPr="00516309" w:rsidRDefault="00516309" w:rsidP="00EB1A47">
      <w:pPr>
        <w:spacing w:line="360" w:lineRule="auto"/>
        <w:jc w:val="both"/>
        <w:rPr>
          <w:rFonts w:ascii="Times New Roman" w:hAnsi="Times New Roman" w:cs="Times New Roman"/>
          <w:sz w:val="24"/>
          <w:szCs w:val="24"/>
          <w:u w:val="single"/>
        </w:rPr>
      </w:pPr>
      <w:r w:rsidRPr="00516309">
        <w:rPr>
          <w:rFonts w:ascii="Times New Roman" w:hAnsi="Times New Roman" w:cs="Times New Roman"/>
          <w:sz w:val="24"/>
          <w:szCs w:val="24"/>
          <w:u w:val="single"/>
        </w:rPr>
        <w:t xml:space="preserve">Tájékoztatás a Házirendről </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Az óvodapedagógus</w:t>
      </w:r>
      <w:r w:rsidR="003B6C4A">
        <w:rPr>
          <w:rFonts w:ascii="Times New Roman" w:hAnsi="Times New Roman" w:cs="Times New Roman"/>
          <w:sz w:val="24"/>
          <w:szCs w:val="24"/>
        </w:rPr>
        <w:t xml:space="preserve">ok és a kisgyermeknevelő </w:t>
      </w:r>
      <w:r w:rsidRPr="00516309">
        <w:rPr>
          <w:rFonts w:ascii="Times New Roman" w:hAnsi="Times New Roman" w:cs="Times New Roman"/>
          <w:sz w:val="24"/>
          <w:szCs w:val="24"/>
        </w:rPr>
        <w:t>minden nevelési év első szülői értekezlet</w:t>
      </w:r>
      <w:r w:rsidR="003B6C4A">
        <w:rPr>
          <w:rFonts w:ascii="Times New Roman" w:hAnsi="Times New Roman" w:cs="Times New Roman"/>
          <w:sz w:val="24"/>
          <w:szCs w:val="24"/>
        </w:rPr>
        <w:t>é</w:t>
      </w:r>
      <w:r w:rsidRPr="00516309">
        <w:rPr>
          <w:rFonts w:ascii="Times New Roman" w:hAnsi="Times New Roman" w:cs="Times New Roman"/>
          <w:sz w:val="24"/>
          <w:szCs w:val="24"/>
        </w:rPr>
        <w:t>n tájékoztatást adnak a házirendről. Az új beiratkozó gyermekek szüleinek a beiratkozáskor a Házirend fénymásolt példányát - az átvétel, szülő által történő aláírásával - átadjuk.</w:t>
      </w:r>
    </w:p>
    <w:p w:rsidR="00D23B61" w:rsidRPr="008D5CCE" w:rsidRDefault="00D23B61" w:rsidP="00EB1A47">
      <w:pPr>
        <w:spacing w:line="360" w:lineRule="auto"/>
        <w:jc w:val="both"/>
        <w:rPr>
          <w:rFonts w:ascii="Times New Roman" w:hAnsi="Times New Roman" w:cs="Times New Roman"/>
          <w:i/>
          <w:sz w:val="24"/>
          <w:szCs w:val="24"/>
          <w:u w:val="single"/>
        </w:rPr>
      </w:pPr>
      <w:r w:rsidRPr="008D5CCE">
        <w:rPr>
          <w:rFonts w:ascii="Times New Roman" w:hAnsi="Times New Roman" w:cs="Times New Roman"/>
          <w:i/>
          <w:sz w:val="24"/>
          <w:szCs w:val="24"/>
          <w:u w:val="single"/>
        </w:rPr>
        <w:t xml:space="preserve">Az Internetes nyilvánosságra vonatkozó feladatok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A köznevelési törvény és annak végrehajtási rendeletei írja elő, hogy amennyiben az intézménynek van honlapja, azon az alapdokumentumok közül mit kell nyilvánosságra hozni.  229/2012. (VIII.28.) Korm. rendelet 23. § (1) pontja alapján a nevelési-oktatási intézményi közzétételi listában szereplő dokumentumok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a) a felvételi lehetőségről szóló tájékoztató,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b) a beiratkozásra meghatározott idő, a fenntartó által engedélyezett csoportok száma,</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c) köznevelési feladatot ellátó </w:t>
      </w:r>
      <w:proofErr w:type="spellStart"/>
      <w:r w:rsidRPr="00D23B61">
        <w:rPr>
          <w:rFonts w:ascii="Times New Roman" w:hAnsi="Times New Roman" w:cs="Times New Roman"/>
          <w:sz w:val="24"/>
          <w:szCs w:val="24"/>
        </w:rPr>
        <w:t>intézményegységenként</w:t>
      </w:r>
      <w:proofErr w:type="spellEnd"/>
      <w:r w:rsidRPr="00D23B61">
        <w:rPr>
          <w:rFonts w:ascii="Times New Roman" w:hAnsi="Times New Roman" w:cs="Times New Roman"/>
          <w:sz w:val="24"/>
          <w:szCs w:val="24"/>
        </w:rPr>
        <w:t xml:space="preserve"> a térítési díj, a tandíj, egyéb díjfizetési kötelezettség (a továbbiakban együtt: díj) jogcímét és mértékét, továbbá nevelési évenként az </w:t>
      </w:r>
      <w:r w:rsidRPr="00D23B61">
        <w:rPr>
          <w:rFonts w:ascii="Times New Roman" w:hAnsi="Times New Roman" w:cs="Times New Roman"/>
          <w:sz w:val="24"/>
          <w:szCs w:val="24"/>
        </w:rPr>
        <w:lastRenderedPageBreak/>
        <w:t xml:space="preserve">egy főre megállapított díjak mértéket, a fenntartó által adható kedvezményeket, beleértve a jogosultsági és igénylési feltételeket is,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d) a fenntartó nevelési intézmény munkájával összefüggő értékelésének nyilvános megállapításait és idejét, a köznevelési alapfeladattal kapcsolatos – nyilvános megállapításokat tartalmazó – vizsgálatok, ellenőrzések felsorolását, idejét, az Állami Számvevőszék ellenőrzéseinek nyilvános megállapításait, egyéb ellenőrzések, vizsgálatok nyilvános megállapításait,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e) a nevelési intézmény nyitva tartásának rendjét, éves munkaterv alapján a nevelési évben, tervezett jelentősebb rendezvények, események időpontjait,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f) a pedagógiai-szakmai ellenőrzés megállapításait a személyes adatok védelmére vonatkozó jogszabályok megtartásával,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g) a szervezeti és működési szabályzatot, a házirendet és a pedagógiai programot tartalmazza.</w:t>
      </w:r>
    </w:p>
    <w:p w:rsidR="004E29F4" w:rsidRDefault="004E29F4" w:rsidP="00EB1A47">
      <w:pPr>
        <w:spacing w:line="360" w:lineRule="auto"/>
        <w:jc w:val="both"/>
        <w:rPr>
          <w:rFonts w:ascii="Times New Roman" w:hAnsi="Times New Roman" w:cs="Times New Roman"/>
          <w:sz w:val="24"/>
          <w:szCs w:val="24"/>
        </w:rPr>
      </w:pPr>
      <w:r w:rsidRPr="004E29F4">
        <w:rPr>
          <w:rFonts w:ascii="Times New Roman" w:hAnsi="Times New Roman" w:cs="Times New Roman"/>
          <w:sz w:val="24"/>
          <w:szCs w:val="24"/>
        </w:rPr>
        <w:t xml:space="preserve">229/2012. (VIII.28.) Korm. rendelet 23. § (2) pontja alapján az óvodai közzétételi lista az (1) bekezdésben meghatározottakon kívül tartalmazza:  </w:t>
      </w:r>
    </w:p>
    <w:p w:rsidR="004E29F4" w:rsidRPr="008D5CCE" w:rsidRDefault="004E29F4" w:rsidP="00A638DC">
      <w:pPr>
        <w:pStyle w:val="Listaszerbekezds"/>
        <w:numPr>
          <w:ilvl w:val="0"/>
          <w:numId w:val="137"/>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az óvodapedagógusok számát,</w:t>
      </w:r>
    </w:p>
    <w:p w:rsidR="004E29F4" w:rsidRPr="008D5CCE" w:rsidRDefault="004E29F4" w:rsidP="00A638DC">
      <w:pPr>
        <w:pStyle w:val="Listaszerbekezds"/>
        <w:numPr>
          <w:ilvl w:val="0"/>
          <w:numId w:val="137"/>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iskolai végzettségüket, szakképzettségüket,</w:t>
      </w:r>
    </w:p>
    <w:p w:rsidR="004E29F4" w:rsidRPr="008D5CCE" w:rsidRDefault="004E29F4" w:rsidP="00A638DC">
      <w:pPr>
        <w:pStyle w:val="Listaszerbekezds"/>
        <w:numPr>
          <w:ilvl w:val="0"/>
          <w:numId w:val="137"/>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 dajkák számát, a dajkák iskolai végzettségét, szakképzettségét,</w:t>
      </w:r>
    </w:p>
    <w:p w:rsidR="004E29F4" w:rsidRPr="008D5CCE" w:rsidRDefault="004E29F4" w:rsidP="00A638DC">
      <w:pPr>
        <w:pStyle w:val="Listaszerbekezds"/>
        <w:numPr>
          <w:ilvl w:val="0"/>
          <w:numId w:val="137"/>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az óvodai csoportok számát, az egyes csoportokban a gyermekek létszámát.</w:t>
      </w:r>
    </w:p>
    <w:p w:rsidR="004E29F4" w:rsidRDefault="00CE4BF1" w:rsidP="00EB1A47">
      <w:pPr>
        <w:spacing w:line="360" w:lineRule="auto"/>
        <w:jc w:val="both"/>
        <w:rPr>
          <w:rFonts w:ascii="Times New Roman" w:hAnsi="Times New Roman" w:cs="Times New Roman"/>
          <w:sz w:val="24"/>
          <w:szCs w:val="24"/>
        </w:rPr>
      </w:pPr>
      <w:r w:rsidRPr="00CE4BF1">
        <w:rPr>
          <w:rFonts w:ascii="Times New Roman" w:hAnsi="Times New Roman" w:cs="Times New Roman"/>
          <w:sz w:val="24"/>
          <w:szCs w:val="24"/>
        </w:rPr>
        <w:t>Az ehhez tartozó adatokat minden év szeptember 30-ig át kell adni az óvodai honlap kezelésével megbízott rendszergazda részére.</w:t>
      </w:r>
    </w:p>
    <w:p w:rsidR="00CE4BF1" w:rsidRPr="008D5CCE" w:rsidRDefault="00CE4BF1" w:rsidP="00EB1A47">
      <w:pPr>
        <w:spacing w:line="360" w:lineRule="auto"/>
        <w:jc w:val="both"/>
        <w:rPr>
          <w:rFonts w:ascii="Times New Roman" w:hAnsi="Times New Roman" w:cs="Times New Roman"/>
          <w:i/>
          <w:sz w:val="24"/>
          <w:szCs w:val="24"/>
        </w:rPr>
      </w:pPr>
      <w:r w:rsidRPr="008D5CCE">
        <w:rPr>
          <w:rFonts w:ascii="Times New Roman" w:hAnsi="Times New Roman" w:cs="Times New Roman"/>
          <w:i/>
          <w:sz w:val="24"/>
          <w:szCs w:val="24"/>
        </w:rPr>
        <w:t xml:space="preserve">Az adatközlés időpontja: </w:t>
      </w:r>
    </w:p>
    <w:p w:rsidR="00CE4BF1" w:rsidRDefault="00CE4BF1"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vezető </w:t>
      </w:r>
      <w:r w:rsidRPr="00CE4BF1">
        <w:rPr>
          <w:rFonts w:ascii="Times New Roman" w:hAnsi="Times New Roman" w:cs="Times New Roman"/>
          <w:sz w:val="24"/>
          <w:szCs w:val="24"/>
        </w:rPr>
        <w:t>az október 1-jei állapotnak m</w:t>
      </w:r>
      <w:r w:rsidR="008D5CCE">
        <w:rPr>
          <w:rFonts w:ascii="Times New Roman" w:hAnsi="Times New Roman" w:cs="Times New Roman"/>
          <w:sz w:val="24"/>
          <w:szCs w:val="24"/>
        </w:rPr>
        <w:t xml:space="preserve"> </w:t>
      </w:r>
      <w:proofErr w:type="spellStart"/>
      <w:r w:rsidRPr="00CE4BF1">
        <w:rPr>
          <w:rFonts w:ascii="Times New Roman" w:hAnsi="Times New Roman" w:cs="Times New Roman"/>
          <w:sz w:val="24"/>
          <w:szCs w:val="24"/>
        </w:rPr>
        <w:t>egfelelő</w:t>
      </w:r>
      <w:proofErr w:type="spellEnd"/>
      <w:r w:rsidRPr="00CE4BF1">
        <w:rPr>
          <w:rFonts w:ascii="Times New Roman" w:hAnsi="Times New Roman" w:cs="Times New Roman"/>
          <w:sz w:val="24"/>
          <w:szCs w:val="24"/>
        </w:rPr>
        <w:t xml:space="preserve"> adatokat október 15-ig továbbítja a KIR részére, az intézményi jóváhagyott dokumentumokkal együtt.</w:t>
      </w:r>
      <w:r>
        <w:rPr>
          <w:rFonts w:ascii="Times New Roman" w:hAnsi="Times New Roman" w:cs="Times New Roman"/>
          <w:sz w:val="24"/>
          <w:szCs w:val="24"/>
        </w:rPr>
        <w:t xml:space="preserve"> </w:t>
      </w:r>
    </w:p>
    <w:p w:rsidR="00CE4BF1" w:rsidRDefault="00CE4BF1" w:rsidP="00EB1A47">
      <w:pPr>
        <w:spacing w:line="360" w:lineRule="auto"/>
        <w:jc w:val="both"/>
        <w:rPr>
          <w:rFonts w:ascii="Times New Roman" w:hAnsi="Times New Roman" w:cs="Times New Roman"/>
          <w:sz w:val="24"/>
          <w:szCs w:val="24"/>
        </w:rPr>
      </w:pPr>
      <w:r w:rsidRPr="00CE4BF1">
        <w:rPr>
          <w:rFonts w:ascii="Times New Roman" w:hAnsi="Times New Roman" w:cs="Times New Roman"/>
          <w:sz w:val="24"/>
          <w:szCs w:val="24"/>
        </w:rPr>
        <w:t>A közzétételi lista kizárólag közérdekű statisztikai adatokat tartalmazhat.</w:t>
      </w:r>
    </w:p>
    <w:p w:rsidR="00FE4F0D" w:rsidRPr="00FE4F0D" w:rsidRDefault="00FE4F0D" w:rsidP="00EB1A47">
      <w:pPr>
        <w:pStyle w:val="Cmsor1"/>
      </w:pPr>
      <w:bookmarkStart w:id="82" w:name="_Toc79411963"/>
      <w:bookmarkStart w:id="83" w:name="_Toc112749526"/>
      <w:r w:rsidRPr="00FE4F0D">
        <w:t>XVII</w:t>
      </w:r>
      <w:r w:rsidR="001A2E02">
        <w:t>I</w:t>
      </w:r>
      <w:r w:rsidRPr="00FE4F0D">
        <w:t xml:space="preserve">. </w:t>
      </w:r>
      <w:proofErr w:type="spellStart"/>
      <w:r w:rsidRPr="00FE4F0D">
        <w:t>Lobogózás</w:t>
      </w:r>
      <w:proofErr w:type="spellEnd"/>
      <w:r w:rsidRPr="00FE4F0D">
        <w:t xml:space="preserve"> szabályai</w:t>
      </w:r>
      <w:bookmarkEnd w:id="82"/>
      <w:bookmarkEnd w:id="83"/>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 xml:space="preserve">A 132/2000. (VII.14.) kormányrendelet értelmében „A nemzeti lobogót állandóan kitűzve kell tartani.”  </w:t>
      </w:r>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lastRenderedPageBreak/>
        <w:t xml:space="preserve">A kormányrendelet a középületek </w:t>
      </w:r>
      <w:proofErr w:type="spellStart"/>
      <w:r w:rsidRPr="00FE4F0D">
        <w:rPr>
          <w:rFonts w:ascii="Times New Roman" w:hAnsi="Times New Roman" w:cs="Times New Roman"/>
          <w:sz w:val="24"/>
          <w:szCs w:val="24"/>
        </w:rPr>
        <w:t>fellobogózásának</w:t>
      </w:r>
      <w:proofErr w:type="spellEnd"/>
      <w:r w:rsidRPr="00FE4F0D">
        <w:rPr>
          <w:rFonts w:ascii="Times New Roman" w:hAnsi="Times New Roman" w:cs="Times New Roman"/>
          <w:sz w:val="24"/>
          <w:szCs w:val="24"/>
        </w:rPr>
        <w:t xml:space="preserve"> egyes kérdéseiről előírja a középületek számára a megfelelő méretű zászló kitűzését, illetve a </w:t>
      </w:r>
      <w:proofErr w:type="spellStart"/>
      <w:r w:rsidRPr="00FE4F0D">
        <w:rPr>
          <w:rFonts w:ascii="Times New Roman" w:hAnsi="Times New Roman" w:cs="Times New Roman"/>
          <w:sz w:val="24"/>
          <w:szCs w:val="24"/>
        </w:rPr>
        <w:t>fellobogózás</w:t>
      </w:r>
      <w:proofErr w:type="spellEnd"/>
      <w:r w:rsidRPr="00FE4F0D">
        <w:rPr>
          <w:rFonts w:ascii="Times New Roman" w:hAnsi="Times New Roman" w:cs="Times New Roman"/>
          <w:sz w:val="24"/>
          <w:szCs w:val="24"/>
        </w:rPr>
        <w:t xml:space="preserve"> szabályait.  </w:t>
      </w:r>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A zászló állandó minőségének megtartásáról a vezető gondoskodik.</w:t>
      </w:r>
    </w:p>
    <w:p w:rsidR="00FE4F0D" w:rsidRDefault="00FE4F0D" w:rsidP="00EB1A47">
      <w:pPr>
        <w:pStyle w:val="Cmsor1"/>
      </w:pPr>
      <w:bookmarkStart w:id="84" w:name="_Toc79411964"/>
      <w:bookmarkStart w:id="85" w:name="_Toc112749527"/>
      <w:r w:rsidRPr="00FE4F0D">
        <w:t>X</w:t>
      </w:r>
      <w:r w:rsidR="001A2E02">
        <w:t>IX</w:t>
      </w:r>
      <w:r w:rsidRPr="00FE4F0D">
        <w:t>. A nemdohányzók védelmére vonatkozó előírások</w:t>
      </w:r>
      <w:bookmarkEnd w:id="84"/>
      <w:bookmarkEnd w:id="85"/>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Az intézmény területén tilos a dohányzás. Az intézmény bejáratá</w:t>
      </w:r>
      <w:r>
        <w:rPr>
          <w:rFonts w:ascii="Times New Roman" w:hAnsi="Times New Roman" w:cs="Times New Roman"/>
          <w:sz w:val="24"/>
          <w:szCs w:val="24"/>
        </w:rPr>
        <w:t>nál, folyosóin,</w:t>
      </w:r>
      <w:r w:rsidRPr="00FE4F0D">
        <w:rPr>
          <w:rFonts w:ascii="Times New Roman" w:hAnsi="Times New Roman" w:cs="Times New Roman"/>
          <w:sz w:val="24"/>
          <w:szCs w:val="24"/>
        </w:rPr>
        <w:t xml:space="preserve"> a tilalmat külön tábla is jelzi.</w:t>
      </w:r>
    </w:p>
    <w:p w:rsidR="00FE4F0D" w:rsidRDefault="00FE4F0D" w:rsidP="00821A60">
      <w:pPr>
        <w:pStyle w:val="Cmsor1"/>
      </w:pPr>
      <w:bookmarkStart w:id="86" w:name="_Toc79411965"/>
      <w:bookmarkStart w:id="87" w:name="_Toc112749528"/>
      <w:r w:rsidRPr="00FE4F0D">
        <w:t>XX. A fakultatív hit és vallásoktatás feltételeinek biztosítása</w:t>
      </w:r>
      <w:bookmarkEnd w:id="86"/>
      <w:bookmarkEnd w:id="87"/>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Az óvoda biztosítja a szülő kérése alapján a gyermek számára a történelmi egyházak által szervezett fakultatív hit-és vallásoktatást. Ehhez szükséges az óvoda és az egyház között létrejött együttműködési megállapodás, az egyház által biztosított hitoktató. Az óvodával kötött megállapodás alapján a hitoktatás nem zavarhatja az óvodai életet, a nevelés folyamatát. Az óvoda biztosítja a tevékenységhez szükséges feltételeket. Az óvodában, tiszteletben kell tartani a gyermekek, szülők, alkalmazottak lelkiismereti és vallásszabadságát.  A hit és vallásoktatás igénylésének eljárásrendje: A történelmi egyházak képviselőinek kezdeményezésére, minden év szeptember első hetében kerül sor a szülői igények megkérésére.</w:t>
      </w:r>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 xml:space="preserve">Az általuk tartott foglalkozások, napirendbe építve, </w:t>
      </w:r>
      <w:proofErr w:type="spellStart"/>
      <w:r w:rsidRPr="00FE4F0D">
        <w:rPr>
          <w:rFonts w:ascii="Times New Roman" w:hAnsi="Times New Roman" w:cs="Times New Roman"/>
          <w:sz w:val="24"/>
          <w:szCs w:val="24"/>
        </w:rPr>
        <w:t>elkülönülten</w:t>
      </w:r>
      <w:proofErr w:type="spellEnd"/>
      <w:r w:rsidRPr="00FE4F0D">
        <w:rPr>
          <w:rFonts w:ascii="Times New Roman" w:hAnsi="Times New Roman" w:cs="Times New Roman"/>
          <w:sz w:val="24"/>
          <w:szCs w:val="24"/>
        </w:rPr>
        <w:t xml:space="preserve"> az óvodai foglalkozásoktól kerülnek megvalósításra</w:t>
      </w:r>
      <w:r w:rsidR="00760D88">
        <w:rPr>
          <w:rFonts w:ascii="Times New Roman" w:hAnsi="Times New Roman" w:cs="Times New Roman"/>
          <w:sz w:val="24"/>
          <w:szCs w:val="24"/>
        </w:rPr>
        <w:t>, délutáni időszakban.</w:t>
      </w:r>
    </w:p>
    <w:p w:rsidR="00FE4F0D" w:rsidRDefault="00FE4F0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 semmiféle nyilvántartást nem vezet a fakultatív hit- és vallásoktatásban részt vevő tanulókról.</w:t>
      </w:r>
    </w:p>
    <w:p w:rsidR="006070BE" w:rsidRDefault="006070BE" w:rsidP="00821A60">
      <w:pPr>
        <w:pStyle w:val="Cmsor1"/>
      </w:pPr>
      <w:bookmarkStart w:id="88" w:name="_Toc79411966"/>
      <w:bookmarkStart w:id="89" w:name="_Toc112749529"/>
      <w:r w:rsidRPr="006070BE">
        <w:t>XX</w:t>
      </w:r>
      <w:r w:rsidR="001A2E02">
        <w:t>I</w:t>
      </w:r>
      <w:r w:rsidRPr="006070BE">
        <w:t>. Az elektronikus úton előállított papíralapú nyomtatványok hitelesítésének rendje</w:t>
      </w:r>
      <w:bookmarkEnd w:id="88"/>
      <w:bookmarkEnd w:id="89"/>
    </w:p>
    <w:p w:rsidR="009A4175" w:rsidRDefault="009A4175" w:rsidP="00EB1A47">
      <w:p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Az intézmény a Közoktatási Információs Rendszerrel (KIR) elektronikus kapcsolatban elektronikusan előállított, hitelesített és tárolt dokumentumrendszert alkalmaz a nemzeti köznevelésről szóló törvény végrehajtásáról szóló 229/2012. (VIII. 28.) Korm. rendelet előírásainak megfelelően. Az elektronikus úton előállított nyomtatványokat a digitalizálást végző személy köteles papíralapú formában is előállítani. A papíralapú nyomtatványt kinyomtatását követően el kell látni az</w:t>
      </w:r>
      <w:r>
        <w:t xml:space="preserve"> </w:t>
      </w:r>
      <w:r w:rsidRPr="009A4175">
        <w:rPr>
          <w:rFonts w:ascii="Times New Roman" w:hAnsi="Times New Roman" w:cs="Times New Roman"/>
          <w:sz w:val="24"/>
          <w:szCs w:val="24"/>
        </w:rPr>
        <w:t xml:space="preserve">óvodavezető eredeti aláírásával és az intézmény bélyegzőjével, az iraton fel kell tüntetni dokumentum eredeti adathordozójára való utalást, az </w:t>
      </w:r>
      <w:r w:rsidRPr="009A4175">
        <w:rPr>
          <w:rFonts w:ascii="Times New Roman" w:hAnsi="Times New Roman" w:cs="Times New Roman"/>
          <w:sz w:val="24"/>
          <w:szCs w:val="24"/>
        </w:rPr>
        <w:lastRenderedPageBreak/>
        <w:t>elektronikus és a nyomtatott (hitelesített) kiállítás dátumát. Az elektronikus rendszer használata során ki kell nyomtatni és az irattárban kell elhelyezni a dokumentumok papír alapú másolatát.</w:t>
      </w:r>
    </w:p>
    <w:p w:rsidR="00760D88" w:rsidRDefault="00760D88" w:rsidP="00EB1A47">
      <w:pPr>
        <w:spacing w:line="360" w:lineRule="auto"/>
        <w:jc w:val="both"/>
        <w:rPr>
          <w:rFonts w:ascii="Times New Roman" w:hAnsi="Times New Roman" w:cs="Times New Roman"/>
          <w:sz w:val="24"/>
          <w:szCs w:val="24"/>
        </w:rPr>
      </w:pPr>
    </w:p>
    <w:p w:rsidR="009A4175" w:rsidRDefault="009A4175" w:rsidP="00821A60">
      <w:pPr>
        <w:pStyle w:val="Cmsor1"/>
      </w:pPr>
      <w:bookmarkStart w:id="90" w:name="_Toc79411967"/>
      <w:bookmarkStart w:id="91" w:name="_Toc112749530"/>
      <w:r w:rsidRPr="009A4175">
        <w:t>XXI</w:t>
      </w:r>
      <w:r w:rsidR="001A2E02">
        <w:t>I</w:t>
      </w:r>
      <w:r w:rsidRPr="009A4175">
        <w:t>. Hivatali titok megőrzése</w:t>
      </w:r>
      <w:bookmarkEnd w:id="90"/>
      <w:bookmarkEnd w:id="91"/>
    </w:p>
    <w:p w:rsidR="009A4175" w:rsidRDefault="009A4175" w:rsidP="00EB1A47">
      <w:p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Az intézmény minden dolgozójának kötelessége a hivatali titok megtartása. A közalkalmazott nem közölhet illetéktelen személlyel olyan adatot, amely a munkaköre betöltésével összefüggésben jutott tudomására, és amelynek közlése a munkáltatóra vagy más személyre hátrányos következménnyel járhat. Amennyiben adott esetben, jogszabályban előírt adatszolgáltatási kötelezettség nem áll fenn, nem adható felvilágosítás azokban a kérdésekben, melyek hivatali titoknak minősülnek, és amely nyilvánosságra kerülése az óvoda érdekeit sértené. A hivatali titok megsértése súlyos vétségnek minősül. Az óvoda valamennyi dolgozója köteles a tudomására jutott hivatali titkot megőrizni.</w:t>
      </w:r>
    </w:p>
    <w:p w:rsidR="009A4175" w:rsidRPr="008D5CCE" w:rsidRDefault="009A4175" w:rsidP="00EB1A47">
      <w:pPr>
        <w:spacing w:line="360" w:lineRule="auto"/>
        <w:jc w:val="both"/>
        <w:rPr>
          <w:rFonts w:ascii="Times New Roman" w:hAnsi="Times New Roman" w:cs="Times New Roman"/>
          <w:i/>
          <w:sz w:val="24"/>
          <w:szCs w:val="24"/>
        </w:rPr>
      </w:pPr>
      <w:r w:rsidRPr="008D5CCE">
        <w:rPr>
          <w:rFonts w:ascii="Times New Roman" w:hAnsi="Times New Roman" w:cs="Times New Roman"/>
          <w:i/>
          <w:sz w:val="24"/>
          <w:szCs w:val="24"/>
        </w:rPr>
        <w:t xml:space="preserve">Hivatali titoknak minősül:  </w:t>
      </w:r>
    </w:p>
    <w:p w:rsidR="009A4175" w:rsidRPr="008D5CCE" w:rsidRDefault="009A4175" w:rsidP="00A638DC">
      <w:pPr>
        <w:pStyle w:val="Listaszerbekezds"/>
        <w:numPr>
          <w:ilvl w:val="0"/>
          <w:numId w:val="138"/>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amit a jogszabály annak minősít</w:t>
      </w:r>
    </w:p>
    <w:p w:rsidR="009A4175" w:rsidRPr="008D5CCE" w:rsidRDefault="009A4175" w:rsidP="00A638DC">
      <w:pPr>
        <w:pStyle w:val="Listaszerbekezds"/>
        <w:numPr>
          <w:ilvl w:val="0"/>
          <w:numId w:val="138"/>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 dolgozó személyes adatvédelmével, bérezésével kapcsolatos adatok</w:t>
      </w:r>
    </w:p>
    <w:p w:rsidR="009A4175" w:rsidRPr="008D5CCE" w:rsidRDefault="009A4175" w:rsidP="00A638DC">
      <w:pPr>
        <w:pStyle w:val="Listaszerbekezds"/>
        <w:numPr>
          <w:ilvl w:val="0"/>
          <w:numId w:val="138"/>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a gyermekek és a szülők személyiségi jogaihoz fűződő adat</w:t>
      </w:r>
    </w:p>
    <w:p w:rsidR="00A46522" w:rsidRPr="008D5CCE" w:rsidRDefault="009A4175" w:rsidP="00A638DC">
      <w:pPr>
        <w:pStyle w:val="Listaszerbekezds"/>
        <w:numPr>
          <w:ilvl w:val="0"/>
          <w:numId w:val="138"/>
        </w:numPr>
        <w:spacing w:line="360" w:lineRule="auto"/>
        <w:jc w:val="both"/>
        <w:rPr>
          <w:rFonts w:ascii="Times New Roman" w:hAnsi="Times New Roman" w:cs="Times New Roman"/>
          <w:sz w:val="24"/>
          <w:szCs w:val="24"/>
        </w:rPr>
      </w:pPr>
      <w:r w:rsidRPr="008D5CCE">
        <w:rPr>
          <w:rFonts w:ascii="Times New Roman" w:hAnsi="Times New Roman" w:cs="Times New Roman"/>
          <w:sz w:val="24"/>
          <w:szCs w:val="24"/>
        </w:rPr>
        <w:t>továbbá, amit az óvoda vezetője az adott ügy, vagy a zavartalan működés biztosítása, illetve az óvoda jó hírnevének megőrzése érdekében vezetői utasításban annak minősít.</w:t>
      </w:r>
    </w:p>
    <w:p w:rsidR="005979EB" w:rsidRDefault="005979EB" w:rsidP="00EB1A47">
      <w:pPr>
        <w:spacing w:line="360" w:lineRule="auto"/>
        <w:jc w:val="both"/>
        <w:rPr>
          <w:rFonts w:ascii="Times New Roman" w:hAnsi="Times New Roman" w:cs="Times New Roman"/>
          <w:sz w:val="24"/>
          <w:szCs w:val="24"/>
        </w:rPr>
      </w:pPr>
    </w:p>
    <w:p w:rsidR="005979EB" w:rsidRDefault="005979EB" w:rsidP="00EB1A47">
      <w:pPr>
        <w:spacing w:line="360" w:lineRule="auto"/>
        <w:jc w:val="both"/>
        <w:rPr>
          <w:rFonts w:ascii="Times New Roman" w:hAnsi="Times New Roman" w:cs="Times New Roman"/>
          <w:sz w:val="24"/>
          <w:szCs w:val="24"/>
        </w:rPr>
      </w:pPr>
    </w:p>
    <w:p w:rsidR="00871EFD" w:rsidRDefault="00871EFD"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647461" w:rsidRDefault="00647461" w:rsidP="00821A60">
      <w:pPr>
        <w:pStyle w:val="Cmsor1"/>
      </w:pPr>
      <w:bookmarkStart w:id="92" w:name="_Toc112749531"/>
      <w:r>
        <w:lastRenderedPageBreak/>
        <w:t>Legitimációs záradék</w:t>
      </w:r>
      <w:bookmarkEnd w:id="92"/>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r>
        <w:rPr>
          <w:rFonts w:ascii="Times New Roman" w:hAnsi="Times New Roman" w:cs="Times New Roman"/>
          <w:b/>
          <w:u w:val="single"/>
        </w:rPr>
        <w:t>A nevelőtestület</w:t>
      </w:r>
      <w:r>
        <w:rPr>
          <w:rFonts w:ascii="Times New Roman" w:hAnsi="Times New Roman" w:cs="Times New Roman"/>
        </w:rPr>
        <w:t xml:space="preserve"> 202</w:t>
      </w:r>
      <w:r w:rsidR="008D5CCE">
        <w:rPr>
          <w:rFonts w:ascii="Times New Roman" w:hAnsi="Times New Roman" w:cs="Times New Roman"/>
        </w:rPr>
        <w:t>2</w:t>
      </w:r>
      <w:r>
        <w:rPr>
          <w:rFonts w:ascii="Times New Roman" w:hAnsi="Times New Roman" w:cs="Times New Roman"/>
        </w:rPr>
        <w:t xml:space="preserve">. </w:t>
      </w:r>
      <w:r w:rsidR="008D5CCE">
        <w:rPr>
          <w:rFonts w:ascii="Times New Roman" w:hAnsi="Times New Roman" w:cs="Times New Roman"/>
        </w:rPr>
        <w:t>szeptember …..</w:t>
      </w:r>
      <w:r>
        <w:rPr>
          <w:rFonts w:ascii="Times New Roman" w:hAnsi="Times New Roman" w:cs="Times New Roman"/>
        </w:rPr>
        <w:t>-n tartott nevelőtestületi értekezleten elfogadta a</w:t>
      </w:r>
      <w:r w:rsidR="00E64435">
        <w:rPr>
          <w:rFonts w:ascii="Times New Roman" w:hAnsi="Times New Roman" w:cs="Times New Roman"/>
        </w:rPr>
        <w:t xml:space="preserve"> Tengelici Mézeskalács Óvoda és Mini Bölcsőde</w:t>
      </w:r>
      <w:r>
        <w:rPr>
          <w:rFonts w:ascii="Times New Roman" w:hAnsi="Times New Roman" w:cs="Times New Roman"/>
        </w:rPr>
        <w:t xml:space="preserve"> SZMSZ</w:t>
      </w:r>
      <w:r w:rsidR="00E64435">
        <w:rPr>
          <w:rFonts w:ascii="Times New Roman" w:hAnsi="Times New Roman" w:cs="Times New Roman"/>
        </w:rPr>
        <w:t>- ének</w:t>
      </w:r>
      <w:r>
        <w:rPr>
          <w:rFonts w:ascii="Times New Roman" w:hAnsi="Times New Roman" w:cs="Times New Roman"/>
        </w:rPr>
        <w:t xml:space="preserve"> módosítására előterjesztett javaslatot.</w:t>
      </w:r>
    </w:p>
    <w:p w:rsidR="00647461" w:rsidRDefault="00647461" w:rsidP="00EB1A47">
      <w:pPr>
        <w:tabs>
          <w:tab w:val="left" w:pos="-1309"/>
        </w:tabs>
        <w:jc w:val="both"/>
        <w:rPr>
          <w:rFonts w:ascii="Times New Roman" w:hAnsi="Times New Roman" w:cs="Times New Roman"/>
        </w:rPr>
      </w:pPr>
    </w:p>
    <w:p w:rsidR="00E64435"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t>
      </w: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Tengelic, 202</w:t>
      </w:r>
      <w:r w:rsidR="008D5CCE">
        <w:rPr>
          <w:rFonts w:ascii="Times New Roman" w:hAnsi="Times New Roman" w:cs="Times New Roman"/>
        </w:rPr>
        <w:t>2</w:t>
      </w:r>
      <w:r>
        <w:rPr>
          <w:rFonts w:ascii="Times New Roman" w:hAnsi="Times New Roman" w:cs="Times New Roman"/>
        </w:rPr>
        <w:t xml:space="preserve">. </w:t>
      </w:r>
      <w:r w:rsidR="008D5CCE">
        <w:rPr>
          <w:rFonts w:ascii="Times New Roman" w:hAnsi="Times New Roman" w:cs="Times New Roman"/>
        </w:rPr>
        <w:t>szeptember ….</w:t>
      </w:r>
      <w:r>
        <w:rPr>
          <w:rFonts w:ascii="Times New Roman" w:hAnsi="Times New Roman" w:cs="Times New Roman"/>
        </w:rPr>
        <w:t xml:space="preserve">.         </w:t>
      </w:r>
      <w:proofErr w:type="spellStart"/>
      <w:r w:rsidR="00E64435">
        <w:rPr>
          <w:rFonts w:ascii="Times New Roman" w:hAnsi="Times New Roman" w:cs="Times New Roman"/>
        </w:rPr>
        <w:t>P.h</w:t>
      </w:r>
      <w:proofErr w:type="spellEnd"/>
      <w:r w:rsidR="00E64435">
        <w:rPr>
          <w:rFonts w:ascii="Times New Roman" w:hAnsi="Times New Roman" w:cs="Times New Roman"/>
        </w:rPr>
        <w:t>.</w:t>
      </w:r>
      <w:r>
        <w:rPr>
          <w:rFonts w:ascii="Times New Roman" w:hAnsi="Times New Roman" w:cs="Times New Roman"/>
        </w:rPr>
        <w:t xml:space="preserve">                                        </w:t>
      </w:r>
      <w:r w:rsidR="00E64435">
        <w:rPr>
          <w:rFonts w:ascii="Times New Roman" w:hAnsi="Times New Roman" w:cs="Times New Roman"/>
        </w:rPr>
        <w:t xml:space="preserve">         </w:t>
      </w:r>
      <w:r>
        <w:rPr>
          <w:rFonts w:ascii="Times New Roman" w:hAnsi="Times New Roman" w:cs="Times New Roman"/>
        </w:rPr>
        <w:t xml:space="preserve"> Székely Aranka</w:t>
      </w: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w:t>
      </w:r>
      <w:r w:rsidR="00E64435">
        <w:rPr>
          <w:rFonts w:ascii="Times New Roman" w:hAnsi="Times New Roman" w:cs="Times New Roman"/>
        </w:rPr>
        <w:t xml:space="preserve">     </w:t>
      </w:r>
      <w:r>
        <w:rPr>
          <w:rFonts w:ascii="Times New Roman" w:hAnsi="Times New Roman" w:cs="Times New Roman"/>
        </w:rPr>
        <w:t xml:space="preserve"> óvodavezető</w:t>
      </w:r>
    </w:p>
    <w:p w:rsidR="00647461" w:rsidRDefault="00647461" w:rsidP="00EB1A47">
      <w:pPr>
        <w:tabs>
          <w:tab w:val="left" w:pos="-1309"/>
        </w:tabs>
        <w:spacing w:after="0"/>
        <w:jc w:val="both"/>
        <w:rPr>
          <w:rFonts w:ascii="Times New Roman" w:hAnsi="Times New Roman" w:cs="Times New Roman"/>
        </w:rPr>
      </w:pPr>
    </w:p>
    <w:p w:rsidR="00647461" w:rsidRDefault="00647461" w:rsidP="00EB1A47">
      <w:pPr>
        <w:tabs>
          <w:tab w:val="left" w:pos="-1309"/>
        </w:tabs>
        <w:spacing w:after="0"/>
        <w:jc w:val="both"/>
        <w:rPr>
          <w:rFonts w:ascii="Times New Roman" w:hAnsi="Times New Roman" w:cs="Times New Roman"/>
        </w:rPr>
      </w:pP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w:t>
      </w: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nevelőtestület nevében</w:t>
      </w:r>
    </w:p>
    <w:p w:rsidR="00647461" w:rsidRDefault="00647461" w:rsidP="00EB1A47">
      <w:pPr>
        <w:tabs>
          <w:tab w:val="left" w:pos="-1309"/>
        </w:tabs>
        <w:spacing w:after="0"/>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r>
        <w:rPr>
          <w:rFonts w:ascii="Times New Roman" w:hAnsi="Times New Roman" w:cs="Times New Roman"/>
          <w:b/>
          <w:u w:val="single"/>
        </w:rPr>
        <w:t>A Szülői Munkaközösség</w:t>
      </w:r>
      <w:r>
        <w:rPr>
          <w:rFonts w:ascii="Times New Roman" w:hAnsi="Times New Roman" w:cs="Times New Roman"/>
        </w:rPr>
        <w:t xml:space="preserve"> 202</w:t>
      </w:r>
      <w:r w:rsidR="008D5CCE">
        <w:rPr>
          <w:rFonts w:ascii="Times New Roman" w:hAnsi="Times New Roman" w:cs="Times New Roman"/>
        </w:rPr>
        <w:t>2</w:t>
      </w:r>
      <w:r>
        <w:rPr>
          <w:rFonts w:ascii="Times New Roman" w:hAnsi="Times New Roman" w:cs="Times New Roman"/>
        </w:rPr>
        <w:t xml:space="preserve">. </w:t>
      </w:r>
      <w:r w:rsidR="008D5CCE">
        <w:rPr>
          <w:rFonts w:ascii="Times New Roman" w:hAnsi="Times New Roman" w:cs="Times New Roman"/>
        </w:rPr>
        <w:t>szeptember …..</w:t>
      </w:r>
      <w:r>
        <w:rPr>
          <w:rFonts w:ascii="Times New Roman" w:hAnsi="Times New Roman" w:cs="Times New Roman"/>
        </w:rPr>
        <w:t>n tartott ülésén megtárgyalta és jóváhagyta az SZMSZ módosítására előterjesztett javaslatot.</w:t>
      </w:r>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Tengelic, 20</w:t>
      </w:r>
      <w:r w:rsidR="008D5CCE">
        <w:rPr>
          <w:rFonts w:ascii="Times New Roman" w:hAnsi="Times New Roman" w:cs="Times New Roman"/>
        </w:rPr>
        <w:t>22</w:t>
      </w:r>
      <w:r>
        <w:rPr>
          <w:rFonts w:ascii="Times New Roman" w:hAnsi="Times New Roman" w:cs="Times New Roman"/>
        </w:rPr>
        <w:t>.</w:t>
      </w:r>
      <w:r w:rsidR="008D5CCE">
        <w:rPr>
          <w:rFonts w:ascii="Times New Roman" w:hAnsi="Times New Roman" w:cs="Times New Roman"/>
        </w:rPr>
        <w:t>szeptember ….</w:t>
      </w:r>
      <w:r>
        <w:rPr>
          <w:rFonts w:ascii="Times New Roman" w:hAnsi="Times New Roman" w:cs="Times New Roman"/>
        </w:rPr>
        <w:t xml:space="preserve">.                                       ……………………………………..                                </w:t>
      </w:r>
    </w:p>
    <w:p w:rsidR="00647461" w:rsidRDefault="00647461" w:rsidP="00EB1A47">
      <w:pPr>
        <w:spacing w:after="0"/>
        <w:jc w:val="both"/>
        <w:rPr>
          <w:rFonts w:ascii="Times New Roman" w:hAnsi="Times New Roman" w:cs="Times New Roman"/>
        </w:rPr>
      </w:pPr>
      <w:r>
        <w:rPr>
          <w:rFonts w:ascii="Times New Roman" w:hAnsi="Times New Roman" w:cs="Times New Roman"/>
        </w:rPr>
        <w:t xml:space="preserve">                                                                                                                     SZMK elnöke</w:t>
      </w:r>
      <w:r>
        <w:rPr>
          <w:rFonts w:ascii="Times New Roman" w:hAnsi="Times New Roman" w:cs="Times New Roman"/>
        </w:rPr>
        <w:tab/>
      </w: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r w:rsidRPr="00E64435">
        <w:rPr>
          <w:rFonts w:ascii="Times New Roman" w:hAnsi="Times New Roman" w:cs="Times New Roman"/>
          <w:b/>
          <w:bCs/>
          <w:u w:val="single"/>
        </w:rPr>
        <w:t>Tengelic Község Önkormányzata</w:t>
      </w:r>
      <w:r>
        <w:rPr>
          <w:rFonts w:ascii="Times New Roman" w:hAnsi="Times New Roman" w:cs="Times New Roman"/>
        </w:rPr>
        <w:t xml:space="preserve"> ……………………………….. -én tartott képviselő-testületi ülésén az SZMSZ-t jóváhagyta.</w:t>
      </w: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p>
    <w:p w:rsidR="00647461" w:rsidRDefault="00647461" w:rsidP="00EB1A47">
      <w:pPr>
        <w:spacing w:after="0"/>
        <w:jc w:val="both"/>
      </w:pPr>
      <w:r>
        <w:rPr>
          <w:rFonts w:ascii="Times New Roman" w:hAnsi="Times New Roman" w:cs="Times New Roman"/>
        </w:rPr>
        <w:t>Tengelic, 202</w:t>
      </w:r>
      <w:r w:rsidR="008D5CCE">
        <w:rPr>
          <w:rFonts w:ascii="Times New Roman" w:hAnsi="Times New Roman" w:cs="Times New Roman"/>
        </w:rPr>
        <w:t>2</w:t>
      </w:r>
      <w:r>
        <w:rPr>
          <w:rFonts w:ascii="Times New Roman" w:hAnsi="Times New Roman" w:cs="Times New Roman"/>
        </w:rPr>
        <w:t>. …….. hó ……. nap</w:t>
      </w:r>
      <w:r>
        <w:tab/>
      </w:r>
    </w:p>
    <w:p w:rsidR="00647461" w:rsidRDefault="00647461" w:rsidP="00EB1A47">
      <w:pPr>
        <w:spacing w:after="0"/>
        <w:jc w:val="both"/>
      </w:pPr>
    </w:p>
    <w:p w:rsidR="00647461" w:rsidRDefault="00647461" w:rsidP="00EB1A47">
      <w:pPr>
        <w:spacing w:after="0"/>
        <w:jc w:val="both"/>
      </w:pPr>
      <w:r>
        <w:t xml:space="preserve">                                                                                           </w:t>
      </w:r>
      <w:proofErr w:type="spellStart"/>
      <w:r w:rsidR="00E64435">
        <w:t>P.h</w:t>
      </w:r>
      <w:proofErr w:type="spellEnd"/>
      <w:r w:rsidR="00E64435">
        <w:t>.</w:t>
      </w:r>
      <w:r>
        <w:t xml:space="preserve">                       ………………………………………………………..</w:t>
      </w:r>
    </w:p>
    <w:p w:rsidR="00821A60" w:rsidRDefault="00647461" w:rsidP="00EB1A47">
      <w:pPr>
        <w:spacing w:after="0"/>
        <w:jc w:val="both"/>
      </w:pPr>
      <w:r>
        <w:t xml:space="preserve">                                     </w:t>
      </w:r>
    </w:p>
    <w:p w:rsidR="00E64435" w:rsidRDefault="00647461" w:rsidP="00321B38">
      <w:pPr>
        <w:spacing w:after="0"/>
        <w:jc w:val="right"/>
      </w:pPr>
      <w:r>
        <w:t xml:space="preserve">                                                                                          Gáncs István Polgármester</w:t>
      </w:r>
    </w:p>
    <w:p w:rsidR="00321B38" w:rsidRDefault="00321B38" w:rsidP="00321B38">
      <w:pPr>
        <w:spacing w:after="0"/>
        <w:jc w:val="right"/>
      </w:pPr>
    </w:p>
    <w:p w:rsidR="00321B38" w:rsidRDefault="00321B38" w:rsidP="00321B38">
      <w:pPr>
        <w:spacing w:after="0"/>
        <w:jc w:val="right"/>
      </w:pPr>
    </w:p>
    <w:p w:rsidR="00871EFD" w:rsidRPr="00821A60" w:rsidRDefault="00871EFD" w:rsidP="00821A60">
      <w:pPr>
        <w:pStyle w:val="Cmsor1"/>
      </w:pPr>
      <w:bookmarkStart w:id="93" w:name="_Toc112749532"/>
      <w:r w:rsidRPr="00821A60">
        <w:lastRenderedPageBreak/>
        <w:t>MELLÉKLETEK</w:t>
      </w:r>
      <w:bookmarkEnd w:id="93"/>
    </w:p>
    <w:p w:rsidR="00D6039D" w:rsidRDefault="00D6039D" w:rsidP="00EB1A47">
      <w:pPr>
        <w:jc w:val="both"/>
      </w:pPr>
    </w:p>
    <w:p w:rsidR="00D6039D" w:rsidRPr="00D6039D" w:rsidRDefault="0072792E" w:rsidP="00271EBF">
      <w:pPr>
        <w:pStyle w:val="Cmsor2"/>
      </w:pPr>
      <w:bookmarkStart w:id="94" w:name="_Toc112749533"/>
      <w:r>
        <w:t>1</w:t>
      </w:r>
      <w:r w:rsidR="00D6039D" w:rsidRPr="00D6039D">
        <w:t>. számú melléklet</w:t>
      </w:r>
      <w:bookmarkEnd w:id="94"/>
    </w:p>
    <w:p w:rsidR="00D6039D" w:rsidRPr="00D6039D" w:rsidRDefault="00D6039D" w:rsidP="00EB1A47">
      <w:pPr>
        <w:jc w:val="both"/>
        <w:rPr>
          <w:rFonts w:ascii="Times New Roman" w:hAnsi="Times New Roman" w:cs="Times New Roman"/>
          <w:i/>
          <w:iCs/>
          <w:sz w:val="24"/>
          <w:szCs w:val="24"/>
          <w:u w:val="single"/>
        </w:rPr>
      </w:pPr>
      <w:r w:rsidRPr="00D6039D">
        <w:rPr>
          <w:rFonts w:ascii="Times New Roman" w:hAnsi="Times New Roman" w:cs="Times New Roman"/>
          <w:i/>
          <w:iCs/>
          <w:sz w:val="24"/>
          <w:szCs w:val="24"/>
          <w:u w:val="single"/>
        </w:rPr>
        <w:t>Munkaköri leírás minták</w:t>
      </w:r>
    </w:p>
    <w:p w:rsidR="00D6039D" w:rsidRDefault="00321B38" w:rsidP="00EB1A47">
      <w:pPr>
        <w:jc w:val="both"/>
        <w:rPr>
          <w:rFonts w:ascii="Times New Roman" w:hAnsi="Times New Roman" w:cs="Times New Roman"/>
          <w:sz w:val="24"/>
          <w:szCs w:val="24"/>
        </w:rPr>
      </w:pPr>
      <w:r>
        <w:rPr>
          <w:rFonts w:ascii="Times New Roman" w:hAnsi="Times New Roman" w:cs="Times New Roman"/>
          <w:sz w:val="24"/>
          <w:szCs w:val="24"/>
        </w:rPr>
        <w:t>1</w:t>
      </w:r>
      <w:r w:rsidR="00D6039D">
        <w:rPr>
          <w:rFonts w:ascii="Times New Roman" w:hAnsi="Times New Roman" w:cs="Times New Roman"/>
          <w:sz w:val="24"/>
          <w:szCs w:val="24"/>
        </w:rPr>
        <w:t xml:space="preserve">. 1. </w:t>
      </w:r>
      <w:r w:rsidR="00D6039D" w:rsidRPr="00D6039D">
        <w:rPr>
          <w:rFonts w:ascii="Times New Roman" w:hAnsi="Times New Roman" w:cs="Times New Roman"/>
          <w:sz w:val="24"/>
          <w:szCs w:val="24"/>
        </w:rPr>
        <w:t>Óvodavezető</w:t>
      </w:r>
    </w:p>
    <w:p w:rsidR="00D6039D" w:rsidRPr="00D6039D" w:rsidRDefault="00321B38" w:rsidP="00EB1A47">
      <w:pPr>
        <w:jc w:val="both"/>
        <w:rPr>
          <w:rFonts w:ascii="Times New Roman" w:hAnsi="Times New Roman" w:cs="Times New Roman"/>
          <w:sz w:val="24"/>
          <w:szCs w:val="24"/>
        </w:rPr>
      </w:pPr>
      <w:r>
        <w:rPr>
          <w:rFonts w:ascii="Times New Roman" w:hAnsi="Times New Roman" w:cs="Times New Roman"/>
          <w:sz w:val="24"/>
          <w:szCs w:val="24"/>
        </w:rPr>
        <w:t>1</w:t>
      </w:r>
      <w:r w:rsidR="00D6039D">
        <w:rPr>
          <w:rFonts w:ascii="Times New Roman" w:hAnsi="Times New Roman" w:cs="Times New Roman"/>
          <w:sz w:val="24"/>
          <w:szCs w:val="24"/>
        </w:rPr>
        <w:t xml:space="preserve">.2. </w:t>
      </w:r>
      <w:r w:rsidR="00D6039D" w:rsidRPr="00D6039D">
        <w:rPr>
          <w:rFonts w:ascii="Times New Roman" w:hAnsi="Times New Roman" w:cs="Times New Roman"/>
          <w:sz w:val="24"/>
          <w:szCs w:val="24"/>
        </w:rPr>
        <w:t>Óvodapedagógus</w:t>
      </w:r>
    </w:p>
    <w:p w:rsidR="00D6039D" w:rsidRPr="00321B38" w:rsidRDefault="00321B38" w:rsidP="00321B38">
      <w:pPr>
        <w:jc w:val="both"/>
        <w:rPr>
          <w:rFonts w:ascii="Times New Roman" w:hAnsi="Times New Roman" w:cs="Times New Roman"/>
          <w:sz w:val="24"/>
          <w:szCs w:val="24"/>
        </w:rPr>
      </w:pPr>
      <w:r>
        <w:rPr>
          <w:rFonts w:ascii="Times New Roman" w:hAnsi="Times New Roman" w:cs="Times New Roman"/>
          <w:sz w:val="24"/>
          <w:szCs w:val="24"/>
        </w:rPr>
        <w:t>1.3.</w:t>
      </w:r>
      <w:r w:rsidR="00D6039D" w:rsidRPr="00321B38">
        <w:rPr>
          <w:rFonts w:ascii="Times New Roman" w:hAnsi="Times New Roman" w:cs="Times New Roman"/>
          <w:sz w:val="24"/>
          <w:szCs w:val="24"/>
        </w:rPr>
        <w:t>Óvodai dajka</w:t>
      </w:r>
    </w:p>
    <w:p w:rsidR="00D6039D" w:rsidRPr="00321B38" w:rsidRDefault="00321B38" w:rsidP="00321B38">
      <w:pPr>
        <w:jc w:val="both"/>
        <w:rPr>
          <w:rFonts w:ascii="Times New Roman" w:hAnsi="Times New Roman" w:cs="Times New Roman"/>
          <w:sz w:val="24"/>
          <w:szCs w:val="24"/>
        </w:rPr>
      </w:pPr>
      <w:r>
        <w:rPr>
          <w:rFonts w:ascii="Times New Roman" w:hAnsi="Times New Roman" w:cs="Times New Roman"/>
          <w:sz w:val="24"/>
          <w:szCs w:val="24"/>
        </w:rPr>
        <w:t>1.4.</w:t>
      </w:r>
      <w:r w:rsidR="00D6039D" w:rsidRPr="00321B38">
        <w:rPr>
          <w:rFonts w:ascii="Times New Roman" w:hAnsi="Times New Roman" w:cs="Times New Roman"/>
          <w:sz w:val="24"/>
          <w:szCs w:val="24"/>
        </w:rPr>
        <w:t>Pedagógiai asszisztens</w:t>
      </w:r>
    </w:p>
    <w:p w:rsidR="00D6039D" w:rsidRPr="00321B38" w:rsidRDefault="00321B38" w:rsidP="00321B38">
      <w:pPr>
        <w:jc w:val="both"/>
        <w:rPr>
          <w:rFonts w:ascii="Times New Roman" w:hAnsi="Times New Roman" w:cs="Times New Roman"/>
          <w:sz w:val="24"/>
          <w:szCs w:val="24"/>
        </w:rPr>
      </w:pPr>
      <w:r>
        <w:rPr>
          <w:rFonts w:ascii="Times New Roman" w:hAnsi="Times New Roman" w:cs="Times New Roman"/>
          <w:sz w:val="24"/>
          <w:szCs w:val="24"/>
        </w:rPr>
        <w:t>1.5.</w:t>
      </w:r>
      <w:r w:rsidR="00D6039D" w:rsidRPr="00321B38">
        <w:rPr>
          <w:rFonts w:ascii="Times New Roman" w:hAnsi="Times New Roman" w:cs="Times New Roman"/>
          <w:sz w:val="24"/>
          <w:szCs w:val="24"/>
        </w:rPr>
        <w:t xml:space="preserve"> Kisgyermeknevelő</w:t>
      </w:r>
    </w:p>
    <w:p w:rsidR="00D6039D" w:rsidRPr="00321B38" w:rsidRDefault="00321B38" w:rsidP="00321B38">
      <w:pPr>
        <w:jc w:val="both"/>
        <w:rPr>
          <w:rFonts w:ascii="Times New Roman" w:hAnsi="Times New Roman" w:cs="Times New Roman"/>
          <w:sz w:val="24"/>
          <w:szCs w:val="24"/>
        </w:rPr>
      </w:pPr>
      <w:r>
        <w:rPr>
          <w:rFonts w:ascii="Times New Roman" w:hAnsi="Times New Roman" w:cs="Times New Roman"/>
          <w:sz w:val="24"/>
          <w:szCs w:val="24"/>
        </w:rPr>
        <w:t>1.6.</w:t>
      </w:r>
      <w:r w:rsidR="00D6039D" w:rsidRPr="00321B38">
        <w:rPr>
          <w:rFonts w:ascii="Times New Roman" w:hAnsi="Times New Roman" w:cs="Times New Roman"/>
          <w:sz w:val="24"/>
          <w:szCs w:val="24"/>
        </w:rPr>
        <w:t>Mini bölcsődei dajka</w:t>
      </w:r>
    </w:p>
    <w:p w:rsidR="00D6039D" w:rsidRPr="00D6039D" w:rsidRDefault="00D6039D" w:rsidP="00EB1A47">
      <w:pPr>
        <w:pStyle w:val="Listaszerbekezds"/>
        <w:jc w:val="both"/>
        <w:rPr>
          <w:rFonts w:ascii="Times New Roman" w:hAnsi="Times New Roman" w:cs="Times New Roman"/>
          <w:sz w:val="24"/>
          <w:szCs w:val="24"/>
        </w:rPr>
      </w:pPr>
    </w:p>
    <w:p w:rsidR="00D6039D" w:rsidRPr="00D6039D" w:rsidRDefault="00321B38" w:rsidP="00271EBF">
      <w:pPr>
        <w:pStyle w:val="Cmsor3"/>
      </w:pPr>
      <w:bookmarkStart w:id="95" w:name="_Toc112749534"/>
      <w:r>
        <w:t>1</w:t>
      </w:r>
      <w:r w:rsidR="00D6039D" w:rsidRPr="00D6039D">
        <w:t xml:space="preserve">.1. Munkaköri leírás </w:t>
      </w:r>
      <w:r w:rsidR="00D6039D">
        <w:t>–</w:t>
      </w:r>
      <w:r w:rsidR="00D6039D" w:rsidRPr="00D6039D">
        <w:t xml:space="preserve"> óvodavezető</w:t>
      </w:r>
      <w:bookmarkEnd w:id="95"/>
    </w:p>
    <w:p w:rsidR="00D6039D" w:rsidRDefault="00D6039D" w:rsidP="00EB1A47">
      <w:pPr>
        <w:jc w:val="both"/>
        <w:rPr>
          <w:rFonts w:ascii="Times New Roman" w:hAnsi="Times New Roman" w:cs="Times New Roman"/>
          <w:b/>
          <w:sz w:val="24"/>
          <w:szCs w:val="24"/>
        </w:rPr>
      </w:pPr>
    </w:p>
    <w:p w:rsidR="00D6039D" w:rsidRPr="00020A47" w:rsidRDefault="00D6039D"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Név</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Tengelic</w:t>
            </w:r>
            <w:r>
              <w:rPr>
                <w:rFonts w:ascii="Times New Roman" w:eastAsia="Times New Roman" w:hAnsi="Times New Roman" w:cs="Times New Roman"/>
                <w:b/>
                <w:sz w:val="24"/>
                <w:szCs w:val="24"/>
                <w:lang w:eastAsia="hu-HU"/>
              </w:rPr>
              <w:t xml:space="preserve"> Község Önkormányzata</w:t>
            </w: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Joggyakorló</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Tengelic Község képviselő-testülete</w:t>
            </w:r>
          </w:p>
        </w:tc>
      </w:tr>
    </w:tbl>
    <w:p w:rsidR="00D6039D" w:rsidRPr="00020A47" w:rsidRDefault="00D6039D" w:rsidP="00EB1A47">
      <w:pPr>
        <w:spacing w:after="0" w:line="240" w:lineRule="auto"/>
        <w:jc w:val="both"/>
        <w:rPr>
          <w:rFonts w:ascii="Times New Roman" w:eastAsia="Times New Roman" w:hAnsi="Times New Roman" w:cs="Times New Roman"/>
          <w:b/>
          <w:sz w:val="24"/>
          <w:szCs w:val="24"/>
          <w:lang w:eastAsia="hu-HU"/>
        </w:rPr>
      </w:pPr>
    </w:p>
    <w:p w:rsidR="00D6039D" w:rsidRPr="00020A47" w:rsidRDefault="00D6039D"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97"/>
      </w:tblGrid>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Név</w:t>
            </w:r>
          </w:p>
        </w:tc>
        <w:tc>
          <w:tcPr>
            <w:tcW w:w="6410" w:type="dxa"/>
            <w:shd w:val="clear" w:color="auto" w:fill="auto"/>
          </w:tcPr>
          <w:p w:rsidR="00D6039D" w:rsidRPr="00E319DF" w:rsidRDefault="00D6039D" w:rsidP="00EB1A47">
            <w:pPr>
              <w:spacing w:after="0" w:line="240" w:lineRule="auto"/>
              <w:jc w:val="both"/>
              <w:rPr>
                <w:rFonts w:ascii="Times New Roman" w:eastAsia="Times New Roman" w:hAnsi="Times New Roman" w:cs="Times New Roman"/>
                <w:b/>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Született</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Anyja neve</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Lakcíme</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Beosztás</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Közvetlen felettes</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Gáncs István - polgármester</w:t>
            </w:r>
          </w:p>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p>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bl>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p w:rsidR="00D6039D" w:rsidRPr="00020A47" w:rsidRDefault="00D6039D" w:rsidP="00EB1A47">
      <w:pPr>
        <w:spacing w:after="0" w:line="240" w:lineRule="auto"/>
        <w:jc w:val="both"/>
        <w:rPr>
          <w:rFonts w:ascii="Times New Roman" w:eastAsia="Times New Roman" w:hAnsi="Times New Roman" w:cs="Times New Roman"/>
          <w:b/>
          <w:sz w:val="24"/>
          <w:szCs w:val="20"/>
          <w:lang w:eastAsia="hu-HU"/>
        </w:rPr>
      </w:pPr>
      <w:r w:rsidRPr="00020A47">
        <w:rPr>
          <w:rFonts w:ascii="Times New Roman" w:eastAsia="Times New Roman" w:hAnsi="Times New Roman" w:cs="Times New Roman"/>
          <w:b/>
          <w:sz w:val="24"/>
          <w:szCs w:val="20"/>
          <w:lang w:eastAsia="hu-HU"/>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93"/>
      </w:tblGrid>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Hely</w:t>
            </w:r>
          </w:p>
        </w:tc>
        <w:tc>
          <w:tcPr>
            <w:tcW w:w="6410" w:type="dxa"/>
            <w:shd w:val="clear" w:color="auto" w:fill="auto"/>
          </w:tcPr>
          <w:p w:rsidR="00D6039D" w:rsidRDefault="00D6039D" w:rsidP="00EB1A47">
            <w:pPr>
              <w:spacing w:after="0" w:line="240" w:lineRule="auto"/>
              <w:jc w:val="both"/>
              <w:rPr>
                <w:rFonts w:ascii="Times New Roman" w:eastAsia="Times New Roman" w:hAnsi="Times New Roman" w:cs="Times New Roman"/>
                <w:b/>
                <w:sz w:val="24"/>
                <w:szCs w:val="20"/>
                <w:lang w:eastAsia="hu-HU"/>
              </w:rPr>
            </w:pPr>
            <w:r w:rsidRPr="00020A47">
              <w:rPr>
                <w:rFonts w:ascii="Times New Roman" w:eastAsia="Times New Roman" w:hAnsi="Times New Roman" w:cs="Times New Roman"/>
                <w:b/>
                <w:sz w:val="24"/>
                <w:szCs w:val="20"/>
                <w:lang w:eastAsia="hu-HU"/>
              </w:rPr>
              <w:t>Tengelici Mézeskalács Óvoda</w:t>
            </w:r>
            <w:r>
              <w:rPr>
                <w:rFonts w:ascii="Times New Roman" w:eastAsia="Times New Roman" w:hAnsi="Times New Roman" w:cs="Times New Roman"/>
                <w:b/>
                <w:sz w:val="24"/>
                <w:szCs w:val="20"/>
                <w:lang w:eastAsia="hu-HU"/>
              </w:rPr>
              <w:t xml:space="preserve"> és Mini Bölcs</w:t>
            </w:r>
            <w:r w:rsidR="00BF72F6">
              <w:rPr>
                <w:rFonts w:ascii="Times New Roman" w:eastAsia="Times New Roman" w:hAnsi="Times New Roman" w:cs="Times New Roman"/>
                <w:b/>
                <w:sz w:val="24"/>
                <w:szCs w:val="20"/>
                <w:lang w:eastAsia="hu-HU"/>
              </w:rPr>
              <w:t>őde</w:t>
            </w:r>
          </w:p>
          <w:p w:rsidR="00D6039D" w:rsidRPr="00020A47" w:rsidRDefault="00D6039D" w:rsidP="00EB1A47">
            <w:pPr>
              <w:spacing w:after="0" w:line="240" w:lineRule="auto"/>
              <w:jc w:val="both"/>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7054 Tengelic, Aradi u. 6.</w:t>
            </w: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Heti munkaidő</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40 óra</w:t>
            </w: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Kötelező óraszáma (csoportban)</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10 óra/hét</w:t>
            </w:r>
          </w:p>
        </w:tc>
      </w:tr>
    </w:tbl>
    <w:p w:rsidR="00D6039D" w:rsidRDefault="00D6039D" w:rsidP="00EB1A47">
      <w:pPr>
        <w:jc w:val="both"/>
        <w:rPr>
          <w:rFonts w:ascii="Times New Roman" w:hAnsi="Times New Roman" w:cs="Times New Roman"/>
          <w:sz w:val="24"/>
          <w:szCs w:val="24"/>
        </w:rPr>
      </w:pPr>
    </w:p>
    <w:p w:rsidR="00D6039D" w:rsidRDefault="00D6039D" w:rsidP="00EB1A47">
      <w:pPr>
        <w:jc w:val="both"/>
        <w:rPr>
          <w:rFonts w:ascii="Times New Roman" w:hAnsi="Times New Roman" w:cs="Times New Roman"/>
          <w:sz w:val="24"/>
          <w:szCs w:val="24"/>
        </w:rPr>
      </w:pPr>
    </w:p>
    <w:p w:rsidR="00D6039D" w:rsidRPr="00AD57F1" w:rsidRDefault="00D6039D" w:rsidP="00EB1A47">
      <w:pPr>
        <w:jc w:val="both"/>
        <w:rPr>
          <w:rFonts w:ascii="Times New Roman" w:hAnsi="Times New Roman" w:cs="Times New Roman"/>
          <w:b/>
          <w:sz w:val="24"/>
          <w:szCs w:val="24"/>
        </w:rPr>
      </w:pPr>
      <w:r>
        <w:rPr>
          <w:rFonts w:ascii="Times New Roman" w:hAnsi="Times New Roman" w:cs="Times New Roman"/>
          <w:b/>
          <w:sz w:val="24"/>
          <w:szCs w:val="24"/>
        </w:rPr>
        <w:t>SZERVEZETI RENDELKEZÉSEK</w:t>
      </w:r>
    </w:p>
    <w:p w:rsidR="00D6039D" w:rsidRPr="002F40AD" w:rsidRDefault="00D6039D" w:rsidP="00EB1A47">
      <w:pPr>
        <w:suppressAutoHyphens/>
        <w:jc w:val="both"/>
        <w:rPr>
          <w:rFonts w:ascii="Times New Roman" w:eastAsia="Calibri" w:hAnsi="Times New Roman" w:cs="Times New Roman"/>
          <w:i/>
          <w:sz w:val="24"/>
          <w:szCs w:val="24"/>
          <w:lang w:eastAsia="ar-SA"/>
        </w:rPr>
      </w:pPr>
      <w:r w:rsidRPr="002F40AD">
        <w:rPr>
          <w:rFonts w:ascii="Times New Roman" w:eastAsia="Calibri" w:hAnsi="Times New Roman" w:cs="Times New Roman"/>
          <w:i/>
          <w:sz w:val="24"/>
          <w:szCs w:val="24"/>
          <w:lang w:eastAsia="ar-SA"/>
        </w:rPr>
        <w:lastRenderedPageBreak/>
        <w:t>A munkakörnek alárendelt munkakörök:</w:t>
      </w:r>
    </w:p>
    <w:p w:rsidR="00D6039D" w:rsidRPr="002F40AD" w:rsidRDefault="00D6039D" w:rsidP="00A638DC">
      <w:pPr>
        <w:numPr>
          <w:ilvl w:val="0"/>
          <w:numId w:val="39"/>
        </w:num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pedagógus és szakvizsgázott pedagógus munkakörök</w:t>
      </w:r>
    </w:p>
    <w:p w:rsidR="00D6039D" w:rsidRPr="002F40AD" w:rsidRDefault="00D6039D" w:rsidP="00A638DC">
      <w:pPr>
        <w:numPr>
          <w:ilvl w:val="0"/>
          <w:numId w:val="39"/>
        </w:num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nem pedagógus munkakörben foglalkoztatottak</w:t>
      </w:r>
    </w:p>
    <w:p w:rsidR="00D6039D" w:rsidRPr="002F40AD" w:rsidRDefault="00D6039D" w:rsidP="00EB1A47">
      <w:pPr>
        <w:suppressAutoHyphens/>
        <w:jc w:val="both"/>
        <w:rPr>
          <w:rFonts w:ascii="Times New Roman" w:eastAsia="Calibri" w:hAnsi="Times New Roman" w:cs="Times New Roman"/>
          <w:i/>
          <w:sz w:val="24"/>
          <w:szCs w:val="24"/>
          <w:lang w:eastAsia="ar-SA"/>
        </w:rPr>
      </w:pPr>
      <w:r w:rsidRPr="002F40AD">
        <w:rPr>
          <w:rFonts w:ascii="Times New Roman" w:eastAsia="Calibri" w:hAnsi="Times New Roman" w:cs="Times New Roman"/>
          <w:i/>
          <w:sz w:val="24"/>
          <w:szCs w:val="24"/>
          <w:lang w:eastAsia="ar-SA"/>
        </w:rPr>
        <w:t>A munkakör célja:</w:t>
      </w:r>
      <w:r>
        <w:rPr>
          <w:rFonts w:ascii="Times New Roman" w:eastAsia="Calibri" w:hAnsi="Times New Roman" w:cs="Times New Roman"/>
          <w:i/>
          <w:sz w:val="24"/>
          <w:szCs w:val="24"/>
          <w:lang w:eastAsia="ar-SA"/>
        </w:rPr>
        <w:t xml:space="preserve"> </w:t>
      </w:r>
      <w:r w:rsidRPr="002F40AD">
        <w:rPr>
          <w:rFonts w:ascii="Times New Roman" w:eastAsia="Calibri" w:hAnsi="Times New Roman" w:cs="Times New Roman"/>
          <w:sz w:val="24"/>
          <w:szCs w:val="24"/>
          <w:lang w:eastAsia="ar-SA"/>
        </w:rPr>
        <w:t>A köz</w:t>
      </w:r>
      <w:r>
        <w:rPr>
          <w:rFonts w:ascii="Times New Roman" w:eastAsia="Calibri" w:hAnsi="Times New Roman" w:cs="Times New Roman"/>
          <w:sz w:val="24"/>
          <w:szCs w:val="24"/>
          <w:lang w:eastAsia="ar-SA"/>
        </w:rPr>
        <w:t>nevelési</w:t>
      </w:r>
      <w:r w:rsidRPr="002F40AD">
        <w:rPr>
          <w:rFonts w:ascii="Times New Roman" w:eastAsia="Calibri" w:hAnsi="Times New Roman" w:cs="Times New Roman"/>
          <w:sz w:val="24"/>
          <w:szCs w:val="24"/>
          <w:lang w:eastAsia="ar-SA"/>
        </w:rPr>
        <w:t xml:space="preserve"> törvény szerint az intézmény óvodavezetői feladatainak ellátása.</w:t>
      </w:r>
    </w:p>
    <w:p w:rsidR="00D6039D" w:rsidRPr="002F40AD" w:rsidRDefault="00D6039D" w:rsidP="00EB1A47">
      <w:pPr>
        <w:suppressAutoHyphens/>
        <w:jc w:val="both"/>
        <w:rPr>
          <w:rFonts w:ascii="Times New Roman" w:eastAsia="Calibri" w:hAnsi="Times New Roman" w:cs="Times New Roman"/>
          <w:i/>
          <w:sz w:val="24"/>
          <w:szCs w:val="24"/>
          <w:lang w:eastAsia="ar-SA"/>
        </w:rPr>
      </w:pPr>
      <w:r w:rsidRPr="002F40AD">
        <w:rPr>
          <w:rFonts w:ascii="Times New Roman" w:eastAsia="Calibri" w:hAnsi="Times New Roman" w:cs="Times New Roman"/>
          <w:i/>
          <w:sz w:val="24"/>
          <w:szCs w:val="24"/>
          <w:lang w:eastAsia="ar-SA"/>
        </w:rPr>
        <w:t>Helyettesítés rendje:</w:t>
      </w:r>
    </w:p>
    <w:p w:rsidR="00D6039D" w:rsidRPr="002F40AD" w:rsidRDefault="00D6039D" w:rsidP="00EB1A47">
      <w:p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a munkakör az alábbi munkaköröket helyettesítheti:</w:t>
      </w:r>
    </w:p>
    <w:p w:rsidR="00D6039D" w:rsidRPr="002F40AD" w:rsidRDefault="00D6039D" w:rsidP="00EB1A47">
      <w:p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b/>
      </w:r>
      <w:r w:rsidRPr="002F40AD">
        <w:rPr>
          <w:rFonts w:ascii="Times New Roman" w:eastAsia="Calibri" w:hAnsi="Times New Roman" w:cs="Times New Roman"/>
          <w:sz w:val="24"/>
          <w:szCs w:val="24"/>
          <w:lang w:eastAsia="ar-SA"/>
        </w:rPr>
        <w:tab/>
        <w:t xml:space="preserve">- a munkakörnek alárendelt vezető beosztású munkakörök, </w:t>
      </w:r>
    </w:p>
    <w:p w:rsidR="00D6039D" w:rsidRPr="002F40AD" w:rsidRDefault="00D6039D" w:rsidP="00EB1A47">
      <w:p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b/>
      </w:r>
      <w:r w:rsidRPr="002F40AD">
        <w:rPr>
          <w:rFonts w:ascii="Times New Roman" w:eastAsia="Calibri" w:hAnsi="Times New Roman" w:cs="Times New Roman"/>
          <w:sz w:val="24"/>
          <w:szCs w:val="24"/>
          <w:lang w:eastAsia="ar-SA"/>
        </w:rPr>
        <w:tab/>
        <w:t>- pedagógus és szakvizsgázott pedagógus munkakörök.</w:t>
      </w:r>
    </w:p>
    <w:p w:rsidR="00D6039D" w:rsidRPr="002F40AD" w:rsidRDefault="00D6039D" w:rsidP="00EB1A47">
      <w:p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a munkakört az alábbi munkakörök helyettesíthetik:</w:t>
      </w:r>
    </w:p>
    <w:p w:rsidR="00D6039D" w:rsidRDefault="00D6039D" w:rsidP="00EB1A47">
      <w:pPr>
        <w:jc w:val="both"/>
        <w:rPr>
          <w:rFonts w:ascii="Times New Roman" w:eastAsia="Calibri" w:hAnsi="Times New Roman" w:cs="Times New Roman"/>
          <w:lang w:eastAsia="ar-SA"/>
        </w:rPr>
      </w:pPr>
      <w:r w:rsidRPr="002F40AD">
        <w:rPr>
          <w:rFonts w:ascii="Times New Roman" w:eastAsia="Calibri" w:hAnsi="Times New Roman" w:cs="Times New Roman"/>
          <w:lang w:eastAsia="ar-SA"/>
        </w:rPr>
        <w:t>- a munkakör helyettesítésére vonatkozó szabályokat az intézmény SZMSZ-e tartalmazza</w:t>
      </w:r>
      <w:r>
        <w:rPr>
          <w:rFonts w:ascii="Times New Roman" w:eastAsia="Calibri" w:hAnsi="Times New Roman" w:cs="Times New Roman"/>
          <w:lang w:eastAsia="ar-SA"/>
        </w:rPr>
        <w:t>.</w:t>
      </w:r>
    </w:p>
    <w:p w:rsidR="00D6039D" w:rsidRPr="002F40AD" w:rsidRDefault="00D6039D" w:rsidP="00EB1A47">
      <w:pPr>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Az óvodavezető a munkaköri leírásában foglaltakat személyesen, illetve a további – munkakörnek közvetlenül alárendelt – vezetői munkaköröket ellátók bevonásával, a feladat ellátására történő utasítással látja el. Munkáját önállóan szervezi, végzi.</w:t>
      </w:r>
    </w:p>
    <w:p w:rsidR="00D6039D" w:rsidRDefault="00D6039D" w:rsidP="00EB1A47">
      <w:pPr>
        <w:suppressAutoHyphens/>
        <w:jc w:val="both"/>
        <w:rPr>
          <w:rFonts w:ascii="Times New Roman" w:eastAsia="Calibri" w:hAnsi="Times New Roman" w:cs="Times New Roman"/>
          <w:b/>
          <w:sz w:val="24"/>
          <w:szCs w:val="24"/>
          <w:lang w:eastAsia="ar-SA"/>
        </w:rPr>
      </w:pPr>
    </w:p>
    <w:p w:rsidR="00D6039D" w:rsidRPr="00E21FCA" w:rsidRDefault="00D6039D" w:rsidP="00EB1A47">
      <w:pPr>
        <w:suppressAutoHyphens/>
        <w:spacing w:after="0" w:line="240" w:lineRule="auto"/>
        <w:jc w:val="both"/>
        <w:rPr>
          <w:rFonts w:ascii="Times New Roman" w:eastAsia="Calibri" w:hAnsi="Times New Roman" w:cs="Times New Roman"/>
          <w:b/>
          <w:sz w:val="24"/>
          <w:szCs w:val="24"/>
          <w:u w:val="single"/>
          <w:lang w:eastAsia="ar-SA"/>
        </w:rPr>
      </w:pPr>
      <w:r w:rsidRPr="00E21FCA">
        <w:rPr>
          <w:rFonts w:ascii="Times New Roman" w:eastAsia="Calibri" w:hAnsi="Times New Roman" w:cs="Times New Roman"/>
          <w:b/>
          <w:sz w:val="24"/>
          <w:szCs w:val="24"/>
          <w:u w:val="single"/>
          <w:lang w:eastAsia="ar-SA"/>
        </w:rPr>
        <w:t>Feladatkörök:</w:t>
      </w:r>
    </w:p>
    <w:p w:rsidR="00D6039D" w:rsidRDefault="00D6039D" w:rsidP="00A638DC">
      <w:pPr>
        <w:pStyle w:val="Listaszerbekezds"/>
        <w:numPr>
          <w:ilvl w:val="0"/>
          <w:numId w:val="44"/>
        </w:numPr>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Ellátja valamennyi, jogszabályok által az óvoda vezetőjének feladatköréhez tartozó intézményvezetői feladatokat</w:t>
      </w:r>
      <w:r>
        <w:rPr>
          <w:rFonts w:ascii="Times New Roman" w:eastAsia="Calibri" w:hAnsi="Times New Roman" w:cs="Times New Roman"/>
          <w:sz w:val="24"/>
          <w:szCs w:val="24"/>
          <w:lang w:eastAsia="ar-SA"/>
        </w:rPr>
        <w:t>.</w:t>
      </w:r>
    </w:p>
    <w:p w:rsidR="00D6039D" w:rsidRDefault="00D6039D" w:rsidP="00A638DC">
      <w:pPr>
        <w:pStyle w:val="Listaszerbekezds"/>
        <w:numPr>
          <w:ilvl w:val="0"/>
          <w:numId w:val="4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Irányítja és vezeti a Tengelici Mézeskalács Óvod</w:t>
      </w:r>
      <w:r w:rsidR="00BF72F6">
        <w:rPr>
          <w:rFonts w:ascii="Times New Roman" w:eastAsia="Calibri" w:hAnsi="Times New Roman" w:cs="Times New Roman"/>
          <w:sz w:val="24"/>
          <w:szCs w:val="24"/>
          <w:lang w:eastAsia="ar-SA"/>
        </w:rPr>
        <w:t>a és Mini Bölcsődét.</w:t>
      </w:r>
    </w:p>
    <w:p w:rsidR="00D6039D" w:rsidRDefault="00D6039D" w:rsidP="00A638DC">
      <w:pPr>
        <w:pStyle w:val="Listaszerbekezds"/>
        <w:numPr>
          <w:ilvl w:val="0"/>
          <w:numId w:val="4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Munkáltatói jogkört gyakorol az intézmény dolgozói felett, betartja és betartatja a képviselő-testület és a polgármester döntéseit.</w:t>
      </w:r>
    </w:p>
    <w:p w:rsidR="00D6039D" w:rsidRDefault="00D6039D" w:rsidP="00A638DC">
      <w:pPr>
        <w:pStyle w:val="Listaszerbekezds"/>
        <w:numPr>
          <w:ilvl w:val="0"/>
          <w:numId w:val="4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Kinevezése szerint, óvodapedagógusi feladatokat is ellát.</w:t>
      </w:r>
    </w:p>
    <w:p w:rsidR="00D6039D" w:rsidRDefault="00D6039D" w:rsidP="00A638DC">
      <w:pPr>
        <w:pStyle w:val="Listaszerbekezds"/>
        <w:numPr>
          <w:ilvl w:val="0"/>
          <w:numId w:val="4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Részt vesz az óvodát érintő képviselő-testületi üléseken, a költségvetés tervezési munkálataiban, az előirányzat tervezéséhez szükséges adatokat beszerzi, egyezteti az ügyintézővel, előkészíti az indoklást, javaslatot tesz a szükséges előirányzatokra.</w:t>
      </w:r>
    </w:p>
    <w:p w:rsidR="00D6039D" w:rsidRDefault="00D6039D" w:rsidP="00A638DC">
      <w:pPr>
        <w:pStyle w:val="Listaszerbekezds"/>
        <w:numPr>
          <w:ilvl w:val="0"/>
          <w:numId w:val="4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Kötelessége az intézmény költséghatékony gazdálkodásának biztosítása.</w:t>
      </w:r>
    </w:p>
    <w:p w:rsidR="00D6039D" w:rsidRPr="00AD57F1" w:rsidRDefault="00D6039D" w:rsidP="00A638DC">
      <w:pPr>
        <w:pStyle w:val="Listaszerbekezds"/>
        <w:numPr>
          <w:ilvl w:val="0"/>
          <w:numId w:val="4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Folyamatosan figyelemmel kíséri a dolgozók munkáját, szakmai segítséget nyújt feléjük.</w:t>
      </w:r>
    </w:p>
    <w:p w:rsidR="00D6039D" w:rsidRDefault="00D6039D" w:rsidP="00EB1A47">
      <w:pPr>
        <w:suppressAutoHyphens/>
        <w:jc w:val="both"/>
        <w:rPr>
          <w:rFonts w:ascii="Times New Roman" w:eastAsia="Calibri" w:hAnsi="Times New Roman" w:cs="Times New Roman"/>
          <w:sz w:val="24"/>
          <w:szCs w:val="24"/>
          <w:lang w:eastAsia="ar-SA"/>
        </w:rPr>
      </w:pPr>
    </w:p>
    <w:p w:rsidR="00D6039D" w:rsidRPr="005D3ABF" w:rsidRDefault="00D6039D" w:rsidP="00A638DC">
      <w:pPr>
        <w:pStyle w:val="Listaszerbekezds"/>
        <w:numPr>
          <w:ilvl w:val="0"/>
          <w:numId w:val="46"/>
        </w:numPr>
        <w:suppressAutoHyphens/>
        <w:spacing w:after="0" w:line="240" w:lineRule="auto"/>
        <w:jc w:val="both"/>
        <w:rPr>
          <w:rFonts w:ascii="Times New Roman" w:eastAsia="Calibri" w:hAnsi="Times New Roman" w:cs="Times New Roman"/>
          <w:b/>
          <w:sz w:val="24"/>
          <w:szCs w:val="24"/>
          <w:u w:val="single"/>
          <w:lang w:eastAsia="ar-SA"/>
        </w:rPr>
      </w:pPr>
      <w:r w:rsidRPr="005D3ABF">
        <w:rPr>
          <w:rFonts w:ascii="Times New Roman" w:eastAsia="Calibri" w:hAnsi="Times New Roman" w:cs="Times New Roman"/>
          <w:b/>
          <w:sz w:val="24"/>
          <w:szCs w:val="24"/>
          <w:u w:val="single"/>
          <w:lang w:eastAsia="ar-SA"/>
        </w:rPr>
        <w:t>Pedagógiai, szakmai feladatok:</w:t>
      </w:r>
    </w:p>
    <w:p w:rsidR="00D6039D" w:rsidRPr="005D3ABF" w:rsidRDefault="00D6039D" w:rsidP="00A638DC">
      <w:pPr>
        <w:pStyle w:val="Listaszerbekezds"/>
        <w:numPr>
          <w:ilvl w:val="0"/>
          <w:numId w:val="45"/>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A nevelőtestület véleményének figyelembevételével megszervezi az óvodai csoportokat, összeállítja az óvoda pedagógiai programját, éves munkatervét, házirendjét, munkarendjét, napi nyitvatartási rendjét.</w:t>
      </w:r>
    </w:p>
    <w:p w:rsidR="00D6039D" w:rsidRPr="002F40AD" w:rsidRDefault="00D6039D" w:rsidP="00A638DC">
      <w:pPr>
        <w:numPr>
          <w:ilvl w:val="0"/>
          <w:numId w:val="40"/>
        </w:numPr>
        <w:suppressAutoHyphens/>
        <w:spacing w:after="0"/>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Javaslatot ad a nyári és téli üzemeltetéshez, a nevelési munkanapok számának és tartalmának megszervezéséhez.</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lastRenderedPageBreak/>
        <w:t>Ellenőrzi, segíti, értékeli a csoportokban folyó nevelő, oktató munkát, s erről feljegyzést készít.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Ellenőrzi az óvodában felvett gyermekek nyilvántartását: felvételi és mulasztási naplókat, csoportokat, útmutatást ad a pedagógusok ez irányú tevékenységéhez.</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Megtartja a tanévnyitó, tanévzáró, szülői és nevelési értekezleteket.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Évenként munkatársi értekezletet tart, irányítja, értékeli a dolgozók munkáját.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Elkészíti az óvodai munkát összefoglaló értékelést, beszámolókat, és javaslatot tesz az óvodapedagógusok továbbképzésére.</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 nevelőtestület hatáskörébe tartozó döntéseket előkészíti.</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Kapcsolatot tart és megszervezi a gyerekek fejlesztését segítő szakemberek munkáját (logopédus, fejlesztő pedagógus, gyógy</w:t>
      </w:r>
      <w:r>
        <w:rPr>
          <w:rFonts w:ascii="Times New Roman" w:eastAsia="Calibri" w:hAnsi="Times New Roman" w:cs="Times New Roman"/>
          <w:sz w:val="24"/>
          <w:szCs w:val="24"/>
          <w:lang w:eastAsia="ar-SA"/>
        </w:rPr>
        <w:t>pedagógus</w:t>
      </w:r>
      <w:r w:rsidRPr="002F40AD">
        <w:rPr>
          <w:rFonts w:ascii="Times New Roman" w:eastAsia="Calibri" w:hAnsi="Times New Roman" w:cs="Times New Roman"/>
          <w:sz w:val="24"/>
          <w:szCs w:val="24"/>
          <w:lang w:eastAsia="ar-SA"/>
        </w:rPr>
        <w: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Megszervezi az óvodai Szülői Munkaközösséget és segíti annak munkáját.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 nevelőmunka folyamatossága, az iskolára való előkészítés érdekében kapcsolatot tart az 1. osztályos tanító</w:t>
      </w:r>
      <w:r>
        <w:rPr>
          <w:rFonts w:ascii="Times New Roman" w:eastAsia="Calibri" w:hAnsi="Times New Roman" w:cs="Times New Roman"/>
          <w:sz w:val="24"/>
          <w:szCs w:val="24"/>
          <w:lang w:eastAsia="ar-SA"/>
        </w:rPr>
        <w:t>kkal</w:t>
      </w:r>
      <w:r w:rsidRPr="002F40AD">
        <w:rPr>
          <w:rFonts w:ascii="Times New Roman" w:eastAsia="Calibri" w:hAnsi="Times New Roman" w:cs="Times New Roman"/>
          <w:sz w:val="24"/>
          <w:szCs w:val="24"/>
          <w:lang w:eastAsia="ar-SA"/>
        </w:rPr>
        <w:t xml:space="preserve">, a logopédussal, alsó </w:t>
      </w:r>
      <w:proofErr w:type="spellStart"/>
      <w:r w:rsidRPr="002F40AD">
        <w:rPr>
          <w:rFonts w:ascii="Times New Roman" w:eastAsia="Calibri" w:hAnsi="Times New Roman" w:cs="Times New Roman"/>
          <w:sz w:val="24"/>
          <w:szCs w:val="24"/>
          <w:lang w:eastAsia="ar-SA"/>
        </w:rPr>
        <w:t>tagozatos</w:t>
      </w:r>
      <w:proofErr w:type="spellEnd"/>
      <w:r w:rsidRPr="002F40AD">
        <w:rPr>
          <w:rFonts w:ascii="Times New Roman" w:eastAsia="Calibri" w:hAnsi="Times New Roman" w:cs="Times New Roman"/>
          <w:sz w:val="24"/>
          <w:szCs w:val="24"/>
          <w:lang w:eastAsia="ar-SA"/>
        </w:rPr>
        <w:t xml:space="preserve"> munkaközösség vezetővel.</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Felelős az óvodai és nemzeti ünnepek méltó megszervezéséért.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Megszervezi a gyerekek felügyeletét nevelés nélküli munkanapokon, ha a szülők igénylik.</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 nevelési év kezdetén, vagy módosításakor tájékoztatást tart a szülőknek az óvoda nevelési programjáról.</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Megszervezi a bejáró gyerekek utaztatását, óvodai rendezvények és szülői értekezletek esetén a szülők utazását.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Folyamatos kapcsolatot tart a helyi családgondozóval, jegyzővel. Szükséges esetben intézkedést kezdeményez. Vezeti a gyermekvédelmi alapnyilvántartást.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Gondoskodik a hitoktatáshoz szükséges tárgyi feltételek biztosításáról, egyeztetve az egyházak képviselőivel.</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Összehangolja és jóváhagyja a csoportok napirendjét.</w:t>
      </w:r>
    </w:p>
    <w:p w:rsidR="00D6039D" w:rsidRPr="002F40AD" w:rsidRDefault="00D6039D" w:rsidP="00A638DC">
      <w:pPr>
        <w:numPr>
          <w:ilvl w:val="0"/>
          <w:numId w:val="4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Pályázatokat ír, azok elszámolását intézi.</w:t>
      </w:r>
    </w:p>
    <w:p w:rsidR="00D6039D" w:rsidRPr="002F40AD" w:rsidRDefault="00D6039D" w:rsidP="00A638DC">
      <w:pPr>
        <w:numPr>
          <w:ilvl w:val="0"/>
          <w:numId w:val="41"/>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w:t>
      </w:r>
      <w:r>
        <w:rPr>
          <w:rFonts w:ascii="Times New Roman" w:eastAsia="Calibri" w:hAnsi="Times New Roman" w:cs="Times New Roman"/>
          <w:sz w:val="24"/>
          <w:szCs w:val="24"/>
          <w:lang w:eastAsia="ar-SA"/>
        </w:rPr>
        <w:t xml:space="preserve">z intézményi önértékelési tervben, illetve az intézményfejlesztési tervben </w:t>
      </w:r>
      <w:r w:rsidRPr="002F40AD">
        <w:rPr>
          <w:rFonts w:ascii="Times New Roman" w:eastAsia="Calibri" w:hAnsi="Times New Roman" w:cs="Times New Roman"/>
          <w:sz w:val="24"/>
          <w:szCs w:val="24"/>
          <w:lang w:eastAsia="ar-SA"/>
        </w:rPr>
        <w:t xml:space="preserve">meghatározott feladatokat elvégzi, beosztott dolgozóival </w:t>
      </w:r>
      <w:proofErr w:type="spellStart"/>
      <w:r w:rsidRPr="002F40AD">
        <w:rPr>
          <w:rFonts w:ascii="Times New Roman" w:eastAsia="Calibri" w:hAnsi="Times New Roman" w:cs="Times New Roman"/>
          <w:sz w:val="24"/>
          <w:szCs w:val="24"/>
          <w:lang w:eastAsia="ar-SA"/>
        </w:rPr>
        <w:t>végrehajtatja</w:t>
      </w:r>
      <w:proofErr w:type="spellEnd"/>
      <w:r w:rsidRPr="002F40AD">
        <w:rPr>
          <w:rFonts w:ascii="Times New Roman" w:eastAsia="Calibri" w:hAnsi="Times New Roman" w:cs="Times New Roman"/>
          <w:sz w:val="24"/>
          <w:szCs w:val="24"/>
          <w:lang w:eastAsia="ar-SA"/>
        </w:rPr>
        <w:t>.</w:t>
      </w:r>
    </w:p>
    <w:p w:rsidR="00D6039D" w:rsidRPr="002F40AD" w:rsidRDefault="00D6039D" w:rsidP="00EB1A47">
      <w:pPr>
        <w:suppressAutoHyphens/>
        <w:jc w:val="both"/>
        <w:rPr>
          <w:rFonts w:ascii="Times New Roman" w:eastAsia="Calibri" w:hAnsi="Times New Roman" w:cs="Times New Roman"/>
          <w:b/>
          <w:sz w:val="24"/>
          <w:szCs w:val="24"/>
          <w:u w:val="single"/>
          <w:lang w:eastAsia="ar-SA"/>
        </w:rPr>
      </w:pPr>
    </w:p>
    <w:p w:rsidR="00D6039D" w:rsidRDefault="00D6039D" w:rsidP="00EB1A47">
      <w:pPr>
        <w:suppressAutoHyphens/>
        <w:jc w:val="both"/>
        <w:rPr>
          <w:rFonts w:ascii="Times New Roman" w:eastAsia="Calibri" w:hAnsi="Times New Roman" w:cs="Times New Roman"/>
          <w:b/>
          <w:sz w:val="24"/>
          <w:szCs w:val="24"/>
          <w:lang w:eastAsia="ar-SA"/>
        </w:rPr>
      </w:pPr>
    </w:p>
    <w:p w:rsidR="00D6039D" w:rsidRPr="00E21FCA" w:rsidRDefault="00D6039D" w:rsidP="00A638DC">
      <w:pPr>
        <w:pStyle w:val="Listaszerbekezds"/>
        <w:numPr>
          <w:ilvl w:val="0"/>
          <w:numId w:val="46"/>
        </w:numPr>
        <w:suppressAutoHyphens/>
        <w:spacing w:after="0" w:line="240" w:lineRule="auto"/>
        <w:jc w:val="both"/>
        <w:rPr>
          <w:rFonts w:ascii="Times New Roman" w:eastAsia="Calibri" w:hAnsi="Times New Roman" w:cs="Times New Roman"/>
          <w:b/>
          <w:sz w:val="24"/>
          <w:szCs w:val="24"/>
          <w:lang w:eastAsia="ar-SA"/>
        </w:rPr>
      </w:pPr>
      <w:r w:rsidRPr="00E21FCA">
        <w:rPr>
          <w:rFonts w:ascii="Times New Roman" w:eastAsia="Calibri" w:hAnsi="Times New Roman" w:cs="Times New Roman"/>
          <w:b/>
          <w:sz w:val="24"/>
          <w:szCs w:val="24"/>
          <w:u w:val="single"/>
          <w:lang w:eastAsia="ar-SA"/>
        </w:rPr>
        <w:t>Tanügy-igazgatási feladatok</w:t>
      </w:r>
      <w:r w:rsidRPr="00E21FCA">
        <w:rPr>
          <w:rFonts w:ascii="Times New Roman" w:eastAsia="Calibri" w:hAnsi="Times New Roman" w:cs="Times New Roman"/>
          <w:b/>
          <w:sz w:val="24"/>
          <w:szCs w:val="24"/>
          <w:lang w:eastAsia="ar-SA"/>
        </w:rPr>
        <w:t>:</w:t>
      </w:r>
    </w:p>
    <w:p w:rsidR="00D6039D" w:rsidRPr="005D3ABF" w:rsidRDefault="00D6039D" w:rsidP="00A638DC">
      <w:pPr>
        <w:pStyle w:val="Listaszerbekezds"/>
        <w:numPr>
          <w:ilvl w:val="0"/>
          <w:numId w:val="41"/>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Megszervezi az óvodai beiratkozást, felvételi és előjegyzési naplót vezet.</w:t>
      </w:r>
    </w:p>
    <w:p w:rsidR="00D6039D" w:rsidRPr="002F40AD" w:rsidRDefault="00D6039D" w:rsidP="00A638DC">
      <w:pPr>
        <w:numPr>
          <w:ilvl w:val="0"/>
          <w:numId w:val="43"/>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Szükség esetén, megszervezi, vezeti a Felvételi Bizottságot, ill. annak ülését, határozattal értesíti a szülőket a gyermek felvételéről, ill. a Felvételi Bizottság döntéséről.</w:t>
      </w:r>
    </w:p>
    <w:p w:rsidR="00D6039D" w:rsidRPr="002F40AD" w:rsidRDefault="00D6039D" w:rsidP="00A638DC">
      <w:pPr>
        <w:numPr>
          <w:ilvl w:val="0"/>
          <w:numId w:val="43"/>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Az érintett óvodapedagógussal, logopédussal, az alsós munkaközösség vezetőjével egyeztetve intézi, a megadott határidőig az óvodai szakvélemények kiállítását, szükség esetén elküldi a gyermeket vagy gyermekeket a</w:t>
      </w:r>
      <w:r>
        <w:rPr>
          <w:rFonts w:ascii="Times New Roman" w:eastAsia="Calibri" w:hAnsi="Times New Roman" w:cs="Times New Roman"/>
          <w:sz w:val="24"/>
          <w:szCs w:val="24"/>
          <w:lang w:eastAsia="ar-SA"/>
        </w:rPr>
        <w:t xml:space="preserve"> Pedagógiai Szakszolgálathoz.</w:t>
      </w:r>
    </w:p>
    <w:p w:rsidR="00D6039D" w:rsidRPr="002F40AD" w:rsidRDefault="00D6039D" w:rsidP="00A638DC">
      <w:pPr>
        <w:numPr>
          <w:ilvl w:val="1"/>
          <w:numId w:val="43"/>
        </w:numPr>
        <w:suppressAutoHyphens/>
        <w:spacing w:after="0"/>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xml:space="preserve">A tanköteles gyermekek hiányzása esetén intézkedik. Felszólítást küld, regisztrálja az  </w:t>
      </w:r>
    </w:p>
    <w:p w:rsidR="00D6039D" w:rsidRPr="002F40AD" w:rsidRDefault="00D6039D" w:rsidP="00A638DC">
      <w:pPr>
        <w:numPr>
          <w:ilvl w:val="1"/>
          <w:numId w:val="43"/>
        </w:numPr>
        <w:suppressAutoHyphens/>
        <w:spacing w:after="0"/>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intézményt váltókat.</w:t>
      </w:r>
    </w:p>
    <w:p w:rsidR="00D6039D" w:rsidRPr="002F40AD" w:rsidRDefault="00D6039D" w:rsidP="00A638DC">
      <w:pPr>
        <w:numPr>
          <w:ilvl w:val="0"/>
          <w:numId w:val="43"/>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 gyermekbalesetek dokumentálásáról, kivizsgálásáról, a játszótéri eszközök éves felülvizsgálatáról intézkedik.</w:t>
      </w:r>
    </w:p>
    <w:p w:rsidR="00D6039D" w:rsidRPr="002F40AD" w:rsidRDefault="00D6039D" w:rsidP="00A638DC">
      <w:pPr>
        <w:numPr>
          <w:ilvl w:val="0"/>
          <w:numId w:val="43"/>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Értesíti a szülőket az óvoda nyári nyitva</w:t>
      </w:r>
      <w:r>
        <w:rPr>
          <w:rFonts w:ascii="Times New Roman" w:eastAsia="Calibri" w:hAnsi="Times New Roman" w:cs="Times New Roman"/>
          <w:sz w:val="24"/>
          <w:szCs w:val="24"/>
          <w:lang w:eastAsia="ar-SA"/>
        </w:rPr>
        <w:t xml:space="preserve"> </w:t>
      </w:r>
      <w:r w:rsidRPr="002F40AD">
        <w:rPr>
          <w:rFonts w:ascii="Times New Roman" w:eastAsia="Calibri" w:hAnsi="Times New Roman" w:cs="Times New Roman"/>
          <w:sz w:val="24"/>
          <w:szCs w:val="24"/>
          <w:lang w:eastAsia="ar-SA"/>
        </w:rPr>
        <w:t>tartásáról, nevelés nélküli munkanapokról.</w:t>
      </w:r>
    </w:p>
    <w:p w:rsidR="00D6039D" w:rsidRPr="002F40AD" w:rsidRDefault="00D6039D" w:rsidP="00EB1A47">
      <w:pPr>
        <w:suppressAutoHyphens/>
        <w:jc w:val="both"/>
        <w:rPr>
          <w:rFonts w:ascii="Times New Roman" w:eastAsia="Calibri" w:hAnsi="Times New Roman" w:cs="Times New Roman"/>
          <w:sz w:val="24"/>
          <w:szCs w:val="24"/>
          <w:lang w:eastAsia="ar-SA"/>
        </w:rPr>
      </w:pPr>
    </w:p>
    <w:p w:rsidR="00D6039D" w:rsidRPr="002F40AD" w:rsidRDefault="00D6039D" w:rsidP="00A638DC">
      <w:pPr>
        <w:numPr>
          <w:ilvl w:val="0"/>
          <w:numId w:val="46"/>
        </w:numPr>
        <w:suppressAutoHyphens/>
        <w:spacing w:after="0" w:line="240" w:lineRule="auto"/>
        <w:jc w:val="both"/>
        <w:rPr>
          <w:rFonts w:ascii="Times New Roman" w:eastAsia="Calibri" w:hAnsi="Times New Roman" w:cs="Times New Roman"/>
          <w:b/>
          <w:sz w:val="24"/>
          <w:szCs w:val="24"/>
          <w:u w:val="single"/>
          <w:lang w:eastAsia="ar-SA"/>
        </w:rPr>
      </w:pPr>
      <w:r w:rsidRPr="002F40AD">
        <w:rPr>
          <w:rFonts w:ascii="Times New Roman" w:eastAsia="Calibri" w:hAnsi="Times New Roman" w:cs="Times New Roman"/>
          <w:b/>
          <w:sz w:val="24"/>
          <w:szCs w:val="24"/>
          <w:u w:val="single"/>
          <w:lang w:eastAsia="ar-SA"/>
        </w:rPr>
        <w:t>Munkáltatói feladatok:</w:t>
      </w:r>
    </w:p>
    <w:p w:rsidR="00D6039D" w:rsidRPr="002F40AD" w:rsidRDefault="00D6039D" w:rsidP="00EB1A47">
      <w:pPr>
        <w:suppressAutoHyphens/>
        <w:spacing w:after="0"/>
        <w:jc w:val="both"/>
        <w:rPr>
          <w:rFonts w:ascii="Times New Roman" w:eastAsia="Calibri" w:hAnsi="Times New Roman" w:cs="Times New Roman"/>
          <w:i/>
          <w:sz w:val="24"/>
          <w:szCs w:val="24"/>
          <w:lang w:eastAsia="ar-SA"/>
        </w:rPr>
      </w:pPr>
      <w:r>
        <w:rPr>
          <w:rFonts w:ascii="Times New Roman" w:eastAsia="Calibri" w:hAnsi="Times New Roman" w:cs="Times New Roman"/>
          <w:sz w:val="24"/>
          <w:szCs w:val="24"/>
          <w:lang w:eastAsia="ar-SA"/>
        </w:rPr>
        <w:t xml:space="preserve">      </w:t>
      </w:r>
      <w:r w:rsidRPr="002F40AD">
        <w:rPr>
          <w:rFonts w:ascii="Times New Roman" w:eastAsia="Calibri" w:hAnsi="Times New Roman" w:cs="Times New Roman"/>
          <w:i/>
          <w:sz w:val="24"/>
          <w:szCs w:val="24"/>
          <w:lang w:eastAsia="ar-SA"/>
        </w:rPr>
        <w:t>Részt vesz, javaslatot tesz:</w:t>
      </w:r>
    </w:p>
    <w:p w:rsidR="00D6039D" w:rsidRPr="002F40AD" w:rsidRDefault="00D6039D" w:rsidP="00EB1A47">
      <w:pPr>
        <w:suppressAutoHyphens/>
        <w:spacing w:after="0"/>
        <w:ind w:left="360"/>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Az álláshelyre beadott pályázatok elbírálásában.</w:t>
      </w:r>
    </w:p>
    <w:p w:rsidR="00D6039D" w:rsidRPr="002F40AD" w:rsidRDefault="00D6039D" w:rsidP="00EB1A47">
      <w:pPr>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Calibri"/>
          <w:sz w:val="20"/>
          <w:szCs w:val="20"/>
          <w:lang w:eastAsia="ar-SA"/>
        </w:rPr>
        <w:t xml:space="preserve"> </w:t>
      </w:r>
      <w:r w:rsidRPr="002F40AD">
        <w:rPr>
          <w:rFonts w:ascii="Times New Roman" w:eastAsia="Calibri" w:hAnsi="Times New Roman" w:cs="Times New Roman"/>
          <w:sz w:val="24"/>
          <w:szCs w:val="24"/>
          <w:lang w:eastAsia="ar-SA"/>
        </w:rPr>
        <w:t>Jutalmazásoknál, kitüntetéseknél, a kiemelt munkavégzésért járó kereset- kiegészítés elbírálásában.</w:t>
      </w:r>
    </w:p>
    <w:p w:rsidR="00D6039D" w:rsidRPr="002F40AD" w:rsidRDefault="00D6039D" w:rsidP="00EB1A47">
      <w:pPr>
        <w:spacing w:after="0" w:line="240" w:lineRule="auto"/>
        <w:jc w:val="both"/>
        <w:rPr>
          <w:rFonts w:ascii="Times New Roman" w:eastAsia="Calibri" w:hAnsi="Times New Roman" w:cs="Times New Roman"/>
          <w:sz w:val="24"/>
          <w:szCs w:val="24"/>
          <w:lang w:eastAsia="ar-SA"/>
        </w:rPr>
      </w:pPr>
    </w:p>
    <w:p w:rsidR="00D6039D" w:rsidRDefault="00D6039D" w:rsidP="00EB1A47">
      <w:pPr>
        <w:suppressAutoHyphens/>
        <w:ind w:left="360"/>
        <w:jc w:val="both"/>
        <w:rPr>
          <w:rFonts w:ascii="Times New Roman" w:eastAsia="Calibri" w:hAnsi="Times New Roman" w:cs="Times New Roman"/>
          <w:i/>
          <w:sz w:val="24"/>
          <w:szCs w:val="24"/>
          <w:lang w:eastAsia="ar-SA"/>
        </w:rPr>
      </w:pPr>
      <w:r w:rsidRPr="002F40AD">
        <w:rPr>
          <w:rFonts w:ascii="Times New Roman" w:eastAsia="Calibri" w:hAnsi="Times New Roman" w:cs="Times New Roman"/>
          <w:i/>
          <w:sz w:val="24"/>
          <w:szCs w:val="24"/>
          <w:lang w:eastAsia="ar-SA"/>
        </w:rPr>
        <w:t>Önállóan dönt:</w:t>
      </w:r>
    </w:p>
    <w:p w:rsidR="00D6039D" w:rsidRPr="005D3ABF" w:rsidRDefault="00D6039D" w:rsidP="00A638DC">
      <w:pPr>
        <w:pStyle w:val="Listaszerbekezds"/>
        <w:numPr>
          <w:ilvl w:val="0"/>
          <w:numId w:val="4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A helyettesítések megszervezése, szabadságok kiadása.</w:t>
      </w:r>
    </w:p>
    <w:p w:rsidR="00D6039D" w:rsidRPr="005D3ABF" w:rsidRDefault="00D6039D" w:rsidP="00A638DC">
      <w:pPr>
        <w:pStyle w:val="Listaszerbekezds"/>
        <w:numPr>
          <w:ilvl w:val="0"/>
          <w:numId w:val="4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A karbantartási feladatokat irányítja.</w:t>
      </w:r>
    </w:p>
    <w:p w:rsidR="00D6039D" w:rsidRPr="005D3ABF" w:rsidRDefault="00D6039D" w:rsidP="00A638DC">
      <w:pPr>
        <w:pStyle w:val="Listaszerbekezds"/>
        <w:numPr>
          <w:ilvl w:val="0"/>
          <w:numId w:val="4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 xml:space="preserve">Gondoskodik a személyi és szervezési feltételek biztosításáról. </w:t>
      </w:r>
    </w:p>
    <w:p w:rsidR="00D6039D" w:rsidRPr="005D3ABF" w:rsidRDefault="00D6039D" w:rsidP="00A638DC">
      <w:pPr>
        <w:pStyle w:val="Listaszerbekezds"/>
        <w:numPr>
          <w:ilvl w:val="0"/>
          <w:numId w:val="4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 xml:space="preserve">Kiadja, szükség esetén módosítja a munkaköri leírásokat, ellenőrzi a dolgozók munkafegyelmét  </w:t>
      </w:r>
    </w:p>
    <w:p w:rsidR="00D6039D" w:rsidRPr="005D3ABF" w:rsidRDefault="00D6039D" w:rsidP="00A638DC">
      <w:pPr>
        <w:pStyle w:val="Listaszerbekezds"/>
        <w:numPr>
          <w:ilvl w:val="0"/>
          <w:numId w:val="4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Éves szabadságolási ütemtervet készít.</w:t>
      </w:r>
    </w:p>
    <w:p w:rsidR="00D6039D" w:rsidRPr="005D3ABF" w:rsidRDefault="00D6039D" w:rsidP="00A638DC">
      <w:pPr>
        <w:pStyle w:val="Listaszerbekezds"/>
        <w:numPr>
          <w:ilvl w:val="0"/>
          <w:numId w:val="4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Ellenőrzéseit éves ütemterv szerint végzi, havonta ütemezi. Tapasztalatairól a Belső Ellenőrzési Csoportnak havonta szóban, félévi és év végi értékeléskor írásban beszámol.</w:t>
      </w:r>
    </w:p>
    <w:p w:rsidR="00D6039D" w:rsidRPr="002F40AD" w:rsidRDefault="00D6039D" w:rsidP="00A638DC">
      <w:pPr>
        <w:numPr>
          <w:ilvl w:val="0"/>
          <w:numId w:val="42"/>
        </w:numPr>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Jelen van az ÁNTSZ, a tűzoltóság, munkavédelmi hatósági ellenőrzéseken, szemléken. Az ellenőrzési jegyzőkönyvek alapján megteszi a szükséges intézkedéseket.</w:t>
      </w:r>
    </w:p>
    <w:p w:rsidR="00D6039D" w:rsidRPr="002F40AD" w:rsidRDefault="00D6039D" w:rsidP="00A638DC">
      <w:pPr>
        <w:numPr>
          <w:ilvl w:val="0"/>
          <w:numId w:val="42"/>
        </w:numPr>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xml:space="preserve">Ellenőrzi az étkeztetés rendjét, a higiéniai, mennyiségi és minőségi követelmények teljesülését. </w:t>
      </w:r>
    </w:p>
    <w:p w:rsidR="00D6039D" w:rsidRPr="002F40AD" w:rsidRDefault="00D6039D" w:rsidP="00EB1A47">
      <w:pPr>
        <w:tabs>
          <w:tab w:val="left" w:pos="1065"/>
        </w:tabs>
        <w:suppressAutoHyphens/>
        <w:jc w:val="both"/>
        <w:rPr>
          <w:rFonts w:ascii="Times New Roman" w:eastAsia="Calibri" w:hAnsi="Times New Roman" w:cs="Times New Roman"/>
          <w:sz w:val="24"/>
          <w:szCs w:val="24"/>
          <w:lang w:eastAsia="ar-SA"/>
        </w:rPr>
      </w:pPr>
    </w:p>
    <w:p w:rsidR="00D6039D" w:rsidRPr="002F40AD" w:rsidRDefault="00D6039D" w:rsidP="00A638DC">
      <w:pPr>
        <w:numPr>
          <w:ilvl w:val="0"/>
          <w:numId w:val="46"/>
        </w:numPr>
        <w:suppressAutoHyphens/>
        <w:spacing w:after="0" w:line="240" w:lineRule="auto"/>
        <w:jc w:val="both"/>
        <w:rPr>
          <w:rFonts w:ascii="Times New Roman" w:eastAsia="Calibri" w:hAnsi="Times New Roman" w:cs="Times New Roman"/>
          <w:b/>
          <w:sz w:val="24"/>
          <w:szCs w:val="24"/>
          <w:u w:val="single"/>
          <w:lang w:eastAsia="ar-SA"/>
        </w:rPr>
      </w:pPr>
      <w:r w:rsidRPr="002F40AD">
        <w:rPr>
          <w:rFonts w:ascii="Times New Roman" w:eastAsia="Calibri" w:hAnsi="Times New Roman" w:cs="Times New Roman"/>
          <w:b/>
          <w:sz w:val="24"/>
          <w:szCs w:val="24"/>
          <w:u w:val="single"/>
          <w:lang w:eastAsia="ar-SA"/>
        </w:rPr>
        <w:t>Gazdálkodási feladatok</w:t>
      </w:r>
    </w:p>
    <w:p w:rsidR="00D6039D" w:rsidRDefault="00D6039D" w:rsidP="00A638DC">
      <w:pPr>
        <w:pStyle w:val="Listaszerbekezds"/>
        <w:numPr>
          <w:ilvl w:val="0"/>
          <w:numId w:val="48"/>
        </w:numPr>
        <w:suppressAutoHyphens/>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Összeállítja és határidőre benyújtja az intézmény költségvetési tervezetét.</w:t>
      </w:r>
    </w:p>
    <w:p w:rsidR="00D6039D" w:rsidRDefault="00D6039D" w:rsidP="00A638DC">
      <w:pPr>
        <w:pStyle w:val="Listaszerbekezds"/>
        <w:numPr>
          <w:ilvl w:val="0"/>
          <w:numId w:val="48"/>
        </w:numPr>
        <w:suppressAutoHyphens/>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Gondoskodik az intézmény ésszerű és takarékos gazdálkodásáról.</w:t>
      </w:r>
    </w:p>
    <w:p w:rsidR="00D6039D" w:rsidRPr="005D3ABF" w:rsidRDefault="00D6039D" w:rsidP="00A638DC">
      <w:pPr>
        <w:pStyle w:val="Listaszerbekezds"/>
        <w:numPr>
          <w:ilvl w:val="0"/>
          <w:numId w:val="48"/>
        </w:numPr>
        <w:suppressAutoHyphens/>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Megrendeli a szükséges anyagokat, eszközöket, nyomtatványokat.</w:t>
      </w:r>
    </w:p>
    <w:p w:rsidR="00D6039D" w:rsidRPr="00A9511D" w:rsidRDefault="00D6039D" w:rsidP="00A638DC">
      <w:pPr>
        <w:pStyle w:val="Listaszerbekezds"/>
        <w:numPr>
          <w:ilvl w:val="0"/>
          <w:numId w:val="46"/>
        </w:numPr>
        <w:suppressAutoHyphens/>
        <w:spacing w:after="0" w:line="240" w:lineRule="auto"/>
        <w:jc w:val="both"/>
        <w:rPr>
          <w:rFonts w:ascii="Times New Roman" w:eastAsia="Calibri" w:hAnsi="Times New Roman" w:cs="Times New Roman"/>
          <w:b/>
          <w:sz w:val="24"/>
          <w:szCs w:val="24"/>
          <w:u w:val="single"/>
          <w:lang w:eastAsia="ar-SA"/>
        </w:rPr>
      </w:pPr>
      <w:r w:rsidRPr="00A9511D">
        <w:rPr>
          <w:rFonts w:ascii="Times New Roman" w:eastAsia="Calibri" w:hAnsi="Times New Roman" w:cs="Times New Roman"/>
          <w:b/>
          <w:sz w:val="24"/>
          <w:szCs w:val="24"/>
          <w:u w:val="single"/>
          <w:lang w:eastAsia="ar-SA"/>
        </w:rPr>
        <w:t>Ügyviteli feladatok:</w:t>
      </w:r>
    </w:p>
    <w:p w:rsidR="00D6039D" w:rsidRPr="005D3ABF" w:rsidRDefault="00D6039D" w:rsidP="00A638DC">
      <w:pPr>
        <w:pStyle w:val="Listaszerbekezds"/>
        <w:numPr>
          <w:ilvl w:val="0"/>
          <w:numId w:val="49"/>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 xml:space="preserve">Ellátja a tanügy-igazgatási ügyiratok iktatását, </w:t>
      </w:r>
      <w:proofErr w:type="spellStart"/>
      <w:r w:rsidRPr="005D3ABF">
        <w:rPr>
          <w:rFonts w:ascii="Times New Roman" w:eastAsia="Calibri" w:hAnsi="Times New Roman" w:cs="Times New Roman"/>
          <w:sz w:val="24"/>
          <w:szCs w:val="24"/>
          <w:lang w:eastAsia="ar-SA"/>
        </w:rPr>
        <w:t>irattározását</w:t>
      </w:r>
      <w:proofErr w:type="spellEnd"/>
      <w:r w:rsidRPr="005D3ABF">
        <w:rPr>
          <w:rFonts w:ascii="Times New Roman" w:eastAsia="Calibri" w:hAnsi="Times New Roman" w:cs="Times New Roman"/>
          <w:sz w:val="24"/>
          <w:szCs w:val="24"/>
          <w:lang w:eastAsia="ar-SA"/>
        </w:rPr>
        <w:t>, selejtezését.</w:t>
      </w:r>
    </w:p>
    <w:p w:rsidR="00D6039D" w:rsidRPr="005D3ABF" w:rsidRDefault="00D6039D" w:rsidP="00A638DC">
      <w:pPr>
        <w:pStyle w:val="Listaszerbekezds"/>
        <w:numPr>
          <w:ilvl w:val="0"/>
          <w:numId w:val="49"/>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Vezeti az óvodai törzskönyvet, a pedagógus munkaidőkeret kimutatást, feladat-ellátási tervet készít.</w:t>
      </w:r>
    </w:p>
    <w:p w:rsidR="00D6039D" w:rsidRPr="005D3ABF" w:rsidRDefault="00D6039D" w:rsidP="00A638DC">
      <w:pPr>
        <w:pStyle w:val="Listaszerbekezds"/>
        <w:numPr>
          <w:ilvl w:val="0"/>
          <w:numId w:val="49"/>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Statisztikai adatszolgáltatást végez.</w:t>
      </w:r>
    </w:p>
    <w:p w:rsidR="00D6039D" w:rsidRPr="002F40AD" w:rsidRDefault="00D6039D" w:rsidP="00EB1A47">
      <w:pPr>
        <w:suppressAutoHyphens/>
        <w:jc w:val="both"/>
        <w:rPr>
          <w:rFonts w:ascii="Times New Roman" w:eastAsia="Calibri" w:hAnsi="Times New Roman" w:cs="Times New Roman"/>
          <w:sz w:val="24"/>
          <w:szCs w:val="24"/>
          <w:lang w:eastAsia="ar-SA"/>
        </w:rPr>
      </w:pPr>
    </w:p>
    <w:p w:rsidR="00D6039D" w:rsidRPr="00A9511D" w:rsidRDefault="00D6039D" w:rsidP="00A638DC">
      <w:pPr>
        <w:pStyle w:val="Listaszerbekezds"/>
        <w:numPr>
          <w:ilvl w:val="0"/>
          <w:numId w:val="46"/>
        </w:numPr>
        <w:tabs>
          <w:tab w:val="left" w:pos="1065"/>
        </w:tabs>
        <w:suppressAutoHyphens/>
        <w:spacing w:after="0" w:line="240" w:lineRule="auto"/>
        <w:jc w:val="both"/>
        <w:rPr>
          <w:rFonts w:ascii="Times New Roman" w:eastAsia="Calibri" w:hAnsi="Times New Roman" w:cs="Times New Roman"/>
          <w:b/>
          <w:sz w:val="24"/>
          <w:szCs w:val="24"/>
          <w:u w:val="single"/>
          <w:lang w:eastAsia="ar-SA"/>
        </w:rPr>
      </w:pPr>
      <w:r w:rsidRPr="00A9511D">
        <w:rPr>
          <w:rFonts w:ascii="Times New Roman" w:eastAsia="Calibri" w:hAnsi="Times New Roman" w:cs="Times New Roman"/>
          <w:b/>
          <w:sz w:val="24"/>
          <w:szCs w:val="24"/>
          <w:u w:val="single"/>
          <w:lang w:eastAsia="ar-SA"/>
        </w:rPr>
        <w:t>Óvodapedagógusi munkaköri feladatai</w:t>
      </w:r>
    </w:p>
    <w:p w:rsidR="00D6039D" w:rsidRDefault="00D6039D" w:rsidP="00EB1A47">
      <w:pPr>
        <w:pStyle w:val="Listaszerbekezds"/>
        <w:tabs>
          <w:tab w:val="left" w:pos="1065"/>
        </w:tabs>
        <w:suppressAutoHyphens/>
        <w:spacing w:after="0" w:line="240" w:lineRule="auto"/>
        <w:jc w:val="both"/>
        <w:rPr>
          <w:rFonts w:ascii="Times New Roman" w:eastAsia="Calibri" w:hAnsi="Times New Roman" w:cs="Times New Roman"/>
          <w:b/>
          <w:sz w:val="24"/>
          <w:szCs w:val="24"/>
          <w:u w:val="single"/>
          <w:lang w:eastAsia="ar-SA"/>
        </w:rPr>
      </w:pPr>
    </w:p>
    <w:p w:rsidR="00D6039D" w:rsidRDefault="00D6039D"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rábízott gyerekek nevelése, fejlesztése, a legjobb tudásának megfelelően, minden területre kiterjedően.</w:t>
      </w:r>
    </w:p>
    <w:p w:rsidR="00D6039D" w:rsidRDefault="00D6039D"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Feladatait a köznevelési törvényben meghatározottak szerint, az országos alapprogram és az óvoda pedagógiai programja alapján végzi, önállóan és felelőséggel.</w:t>
      </w:r>
    </w:p>
    <w:p w:rsidR="00D6039D" w:rsidRDefault="00D6039D"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nevelőtestület tagjaként gyakorolja azokat a jogokat és kötelezettségeket, melyeket a vonatkozó jogszabályok határoznak meg.</w:t>
      </w:r>
    </w:p>
    <w:p w:rsidR="00D6039D" w:rsidRDefault="00D6039D"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Alkotó módon együttműködik a nevelőmunka fejlesztése, a nevelőtestületi egység kialakításában.</w:t>
      </w:r>
    </w:p>
    <w:p w:rsidR="00D6039D" w:rsidRDefault="00D6039D"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Feladata az együttműködés változatos és célszerű formájának kialakítása.</w:t>
      </w:r>
    </w:p>
    <w:p w:rsidR="00D6039D" w:rsidRDefault="00D6039D"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Köteles megtartani a Pedagógus Etikai Kódex szabályait, valamint a közösségi együttműködés normáit.</w:t>
      </w:r>
    </w:p>
    <w:p w:rsidR="00D6039D" w:rsidRDefault="00D6039D" w:rsidP="00A638DC">
      <w:pPr>
        <w:pStyle w:val="Listaszerbekezds"/>
        <w:numPr>
          <w:ilvl w:val="0"/>
          <w:numId w:val="5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Életszemléletében törekedjen a pozitív beállítottságra, </w:t>
      </w:r>
      <w:proofErr w:type="spellStart"/>
      <w:r>
        <w:rPr>
          <w:rFonts w:ascii="Times New Roman" w:hAnsi="Times New Roman" w:cs="Times New Roman"/>
          <w:sz w:val="24"/>
          <w:szCs w:val="24"/>
        </w:rPr>
        <w:t>működjön</w:t>
      </w:r>
      <w:proofErr w:type="spellEnd"/>
      <w:r>
        <w:rPr>
          <w:rFonts w:ascii="Times New Roman" w:hAnsi="Times New Roman" w:cs="Times New Roman"/>
          <w:sz w:val="24"/>
          <w:szCs w:val="24"/>
        </w:rPr>
        <w:t xml:space="preserve"> együtt a jó munkahelyi légkör megteremtésében.</w:t>
      </w:r>
    </w:p>
    <w:p w:rsidR="00D6039D" w:rsidRPr="00E21FCA" w:rsidRDefault="00D6039D" w:rsidP="00A9511D">
      <w:pPr>
        <w:tabs>
          <w:tab w:val="left" w:pos="1065"/>
        </w:tabs>
        <w:suppressAutoHyphens/>
        <w:spacing w:after="0" w:line="240" w:lineRule="auto"/>
        <w:ind w:left="360"/>
        <w:jc w:val="both"/>
        <w:rPr>
          <w:rFonts w:ascii="Times New Roman" w:eastAsia="Calibri" w:hAnsi="Times New Roman" w:cs="Times New Roman"/>
          <w:b/>
          <w:sz w:val="24"/>
          <w:szCs w:val="24"/>
          <w:u w:val="single"/>
          <w:lang w:eastAsia="ar-SA"/>
        </w:rPr>
      </w:pPr>
    </w:p>
    <w:p w:rsidR="00D6039D" w:rsidRDefault="00D6039D" w:rsidP="00A638DC">
      <w:pPr>
        <w:pStyle w:val="Standard"/>
        <w:numPr>
          <w:ilvl w:val="0"/>
          <w:numId w:val="52"/>
        </w:numPr>
        <w:jc w:val="both"/>
        <w:rPr>
          <w:bCs/>
        </w:rPr>
      </w:pPr>
      <w:r>
        <w:rPr>
          <w:bCs/>
        </w:rPr>
        <w:t>Felelős a rábízott gyermekek szellemi és testi fejlődéséért, nevelőtevékenysége során gondoskodik a gyermekek testi épségének megóvásáról, erkölcsi védelméről, személyiségének fejlődéséről. Az ismereteket sokoldalúan és tárgyilagosan közvetítse.</w:t>
      </w:r>
    </w:p>
    <w:p w:rsidR="00D6039D" w:rsidRDefault="00D6039D" w:rsidP="00A638DC">
      <w:pPr>
        <w:pStyle w:val="Standard"/>
        <w:numPr>
          <w:ilvl w:val="0"/>
          <w:numId w:val="52"/>
        </w:numPr>
        <w:jc w:val="both"/>
        <w:rPr>
          <w:bCs/>
        </w:rPr>
      </w:pPr>
      <w:r>
        <w:rPr>
          <w:bCs/>
        </w:rPr>
        <w:t>A humanista pedagógia elveivel ellentétes büntetést nem alkalmazhat (</w:t>
      </w:r>
      <w:proofErr w:type="spellStart"/>
      <w:r>
        <w:rPr>
          <w:bCs/>
        </w:rPr>
        <w:t>pl</w:t>
      </w:r>
      <w:proofErr w:type="spellEnd"/>
      <w:r>
        <w:rPr>
          <w:bCs/>
        </w:rPr>
        <w:t>.:testi fenyítés, megfélemlítés, csoporttól való eltávolítás, alvásra vagy étel elfogyasztására kényszerítés).</w:t>
      </w:r>
    </w:p>
    <w:p w:rsidR="00D6039D" w:rsidRDefault="00D6039D" w:rsidP="00A638DC">
      <w:pPr>
        <w:pStyle w:val="Standard"/>
        <w:numPr>
          <w:ilvl w:val="0"/>
          <w:numId w:val="52"/>
        </w:numPr>
        <w:jc w:val="both"/>
        <w:rPr>
          <w:bCs/>
        </w:rPr>
      </w:pPr>
      <w:r>
        <w:rPr>
          <w:bCs/>
        </w:rPr>
        <w:t>Hivatásából eredő kötelessége, hogy fejlessze szakmai és általános műveltségét, tökéletesítse pedagógiai munkáját. Ennek érdekében vegyen részt továbbképzéseken, gyakorlati munkájában használja fel az önképzésben, továbbképzéseken megismert új módszereket, eljárásokat.</w:t>
      </w:r>
    </w:p>
    <w:p w:rsidR="00D6039D" w:rsidRDefault="00D6039D" w:rsidP="00A638DC">
      <w:pPr>
        <w:pStyle w:val="Standard"/>
        <w:numPr>
          <w:ilvl w:val="0"/>
          <w:numId w:val="52"/>
        </w:numPr>
        <w:jc w:val="both"/>
        <w:rPr>
          <w:bCs/>
        </w:rPr>
      </w:pPr>
      <w:r>
        <w:rPr>
          <w:bCs/>
        </w:rPr>
        <w:t>Az érvényben lévő alapdokumentumok előírásai, ajánlásai szerint készüljön fel és végezze a tervszerű oktató-nevelő munkát.</w:t>
      </w:r>
    </w:p>
    <w:p w:rsidR="00D6039D" w:rsidRDefault="00D6039D" w:rsidP="00A638DC">
      <w:pPr>
        <w:pStyle w:val="Standard"/>
        <w:numPr>
          <w:ilvl w:val="0"/>
          <w:numId w:val="52"/>
        </w:numPr>
        <w:jc w:val="both"/>
        <w:rPr>
          <w:bCs/>
        </w:rPr>
      </w:pPr>
      <w:r>
        <w:rPr>
          <w:bCs/>
        </w:rPr>
        <w:t>Alkalmazza és szükség szerint készítsen a gyermekek tevékenységéhez szükséges szemléltető eszközöket és segédanyagokat, kisegítő eszközöket.</w:t>
      </w:r>
    </w:p>
    <w:p w:rsidR="00D6039D" w:rsidRDefault="00D6039D" w:rsidP="00A638DC">
      <w:pPr>
        <w:pStyle w:val="Standard"/>
        <w:numPr>
          <w:ilvl w:val="0"/>
          <w:numId w:val="52"/>
        </w:numPr>
        <w:jc w:val="both"/>
        <w:rPr>
          <w:bCs/>
        </w:rPr>
      </w:pPr>
      <w:r>
        <w:rPr>
          <w:bCs/>
        </w:rPr>
        <w:t xml:space="preserve">Rendszeresen és folyamatosan végezze a beosztásával kapcsolatos ügyviteli teendőket, adminisztrációs feladatokat. </w:t>
      </w:r>
    </w:p>
    <w:p w:rsidR="00D6039D" w:rsidRDefault="00D6039D" w:rsidP="00A638DC">
      <w:pPr>
        <w:pStyle w:val="Standard"/>
        <w:numPr>
          <w:ilvl w:val="0"/>
          <w:numId w:val="52"/>
        </w:numPr>
        <w:jc w:val="both"/>
        <w:rPr>
          <w:bCs/>
        </w:rPr>
      </w:pPr>
      <w:r>
        <w:rPr>
          <w:bCs/>
        </w:rPr>
        <w:t>Folyamatosa ellenőrzi, méri, értékeli a gyerekek teljesítményét, fejlődését és erről a személyiséglapon feljegyzést készít.</w:t>
      </w:r>
    </w:p>
    <w:p w:rsidR="00D6039D" w:rsidRDefault="00D6039D" w:rsidP="00A638DC">
      <w:pPr>
        <w:pStyle w:val="Standard"/>
        <w:numPr>
          <w:ilvl w:val="0"/>
          <w:numId w:val="52"/>
        </w:numPr>
        <w:jc w:val="both"/>
        <w:rPr>
          <w:bCs/>
        </w:rPr>
      </w:pPr>
      <w:r>
        <w:rPr>
          <w:bCs/>
        </w:rPr>
        <w:t>A csoportszobában és a közös helyiségekben teremtsen esztétikus környezetet, amely harmonizál az óvoda többi helyiségével.</w:t>
      </w:r>
    </w:p>
    <w:p w:rsidR="00D6039D" w:rsidRDefault="00D6039D" w:rsidP="00A638DC">
      <w:pPr>
        <w:pStyle w:val="Standard"/>
        <w:numPr>
          <w:ilvl w:val="0"/>
          <w:numId w:val="52"/>
        </w:numPr>
        <w:jc w:val="both"/>
        <w:rPr>
          <w:bCs/>
        </w:rPr>
      </w:pPr>
      <w:r>
        <w:rPr>
          <w:bCs/>
        </w:rPr>
        <w:t xml:space="preserve">A külső világ tevékeny megismeréséhez gondoskodjon biztonságos </w:t>
      </w:r>
      <w:proofErr w:type="spellStart"/>
      <w:r>
        <w:rPr>
          <w:bCs/>
        </w:rPr>
        <w:t>biztonságos</w:t>
      </w:r>
      <w:proofErr w:type="spellEnd"/>
      <w:r>
        <w:rPr>
          <w:bCs/>
        </w:rPr>
        <w:t xml:space="preserve"> külső helyszínekről, kíséretről.</w:t>
      </w:r>
    </w:p>
    <w:p w:rsidR="00D6039D" w:rsidRDefault="00D6039D" w:rsidP="00A638DC">
      <w:pPr>
        <w:pStyle w:val="Standard"/>
        <w:numPr>
          <w:ilvl w:val="0"/>
          <w:numId w:val="52"/>
        </w:numPr>
        <w:jc w:val="both"/>
        <w:rPr>
          <w:bCs/>
        </w:rPr>
      </w:pPr>
      <w:r>
        <w:rPr>
          <w:bCs/>
        </w:rPr>
        <w:t>Az önértékelésben, minőségfejlesztésben aktívan vegyen részt.</w:t>
      </w:r>
    </w:p>
    <w:p w:rsidR="00D6039D" w:rsidRDefault="00D6039D" w:rsidP="00A638DC">
      <w:pPr>
        <w:pStyle w:val="Standard"/>
        <w:numPr>
          <w:ilvl w:val="0"/>
          <w:numId w:val="52"/>
        </w:numPr>
        <w:jc w:val="both"/>
        <w:rPr>
          <w:bCs/>
        </w:rPr>
      </w:pPr>
      <w:r>
        <w:rPr>
          <w:bCs/>
        </w:rPr>
        <w:t>Kapcsolatot tart a szülőkkel, pedagógiai és egészségügyi felvilágosító tevékenységével hozzájárul az óvodai és családi nevelés egységének kialakításához. A gyermekek és szülők emberi méltóságát és jogait tiszteletben tartja.</w:t>
      </w:r>
    </w:p>
    <w:p w:rsidR="00D6039D" w:rsidRDefault="00D6039D" w:rsidP="00A638DC">
      <w:pPr>
        <w:pStyle w:val="Standard"/>
        <w:numPr>
          <w:ilvl w:val="0"/>
          <w:numId w:val="52"/>
        </w:numPr>
        <w:jc w:val="both"/>
        <w:rPr>
          <w:bCs/>
        </w:rPr>
      </w:pPr>
      <w:r>
        <w:rPr>
          <w:bCs/>
        </w:rPr>
        <w:t>Részt vesz az óvoda szülői értekezletein, megszervezi és vezeti azt, szükségleteknek megfelelően fogadó órát és nyílt napot tart. A szülőket folyamatosan és érdemben tájékoztatja az óvodában folyó nevelőmunkáról, a kisgyermek fejlődéséről. A nevelés folyamatosságának biztosítása érdekében kapcsolatot tart az iskolai nevelőkkel.</w:t>
      </w:r>
    </w:p>
    <w:p w:rsidR="00D6039D" w:rsidRDefault="00D6039D" w:rsidP="00A638DC">
      <w:pPr>
        <w:pStyle w:val="Standard"/>
        <w:numPr>
          <w:ilvl w:val="0"/>
          <w:numId w:val="52"/>
        </w:numPr>
        <w:jc w:val="both"/>
        <w:rPr>
          <w:bCs/>
        </w:rPr>
      </w:pPr>
      <w:r>
        <w:rPr>
          <w:bCs/>
        </w:rPr>
        <w:t>Támogatja az orvos, védőnő, a gyermekjóléti szolgálat munkáját.</w:t>
      </w:r>
    </w:p>
    <w:p w:rsidR="00D6039D" w:rsidRDefault="00D6039D" w:rsidP="00A638DC">
      <w:pPr>
        <w:pStyle w:val="Standard"/>
        <w:numPr>
          <w:ilvl w:val="0"/>
          <w:numId w:val="52"/>
        </w:numPr>
        <w:jc w:val="both"/>
        <w:rPr>
          <w:bCs/>
        </w:rPr>
      </w:pPr>
      <w:r>
        <w:rPr>
          <w:bCs/>
        </w:rPr>
        <w:t>Felelős a rábízott gyerekek testi épségéért, csoportját nem hagyhatja felügyelet nélkül.</w:t>
      </w:r>
    </w:p>
    <w:p w:rsidR="00D6039D" w:rsidRDefault="00D6039D" w:rsidP="00A638DC">
      <w:pPr>
        <w:pStyle w:val="Standard"/>
        <w:numPr>
          <w:ilvl w:val="0"/>
          <w:numId w:val="52"/>
        </w:numPr>
        <w:jc w:val="both"/>
        <w:rPr>
          <w:bCs/>
        </w:rPr>
      </w:pPr>
      <w:r>
        <w:rPr>
          <w:bCs/>
        </w:rPr>
        <w:t>A dajkával együtt gondoskodik a kulturált étkezés, a nyugodt pihenés és gondozás feltételeinek biztosításáról.</w:t>
      </w:r>
    </w:p>
    <w:p w:rsidR="00D6039D" w:rsidRDefault="00D6039D" w:rsidP="00A638DC">
      <w:pPr>
        <w:pStyle w:val="Standard"/>
        <w:numPr>
          <w:ilvl w:val="0"/>
          <w:numId w:val="52"/>
        </w:numPr>
        <w:jc w:val="both"/>
        <w:rPr>
          <w:bCs/>
        </w:rPr>
      </w:pPr>
      <w:r>
        <w:rPr>
          <w:bCs/>
        </w:rPr>
        <w:t>Figyelemmel kíséri és irányítja a hozzá beosztott dajka eljárásait.</w:t>
      </w:r>
    </w:p>
    <w:p w:rsidR="00D6039D" w:rsidRDefault="00D6039D" w:rsidP="00A638DC">
      <w:pPr>
        <w:pStyle w:val="Standard"/>
        <w:numPr>
          <w:ilvl w:val="0"/>
          <w:numId w:val="52"/>
        </w:numPr>
        <w:jc w:val="both"/>
        <w:rPr>
          <w:bCs/>
        </w:rPr>
      </w:pPr>
      <w:r>
        <w:rPr>
          <w:bCs/>
        </w:rPr>
        <w:t>Alapvető feladata a rábízott gyermek egyéni differenciált nevelése, a gyermekközösség alakítása, fejlesztése, szokások, szabályok megtanítása. Vegye figyelembe a gyerekek egyéni képességeit, fejlődési ütemét, szociokulturális helyzetét, átlagtól eltérő másságát. Feladata a tehetséggondozás, felzárkóztatás, preventív nevelőmunka.</w:t>
      </w:r>
    </w:p>
    <w:p w:rsidR="00D6039D" w:rsidRDefault="00D6039D" w:rsidP="00A638DC">
      <w:pPr>
        <w:pStyle w:val="Standard"/>
        <w:numPr>
          <w:ilvl w:val="0"/>
          <w:numId w:val="52"/>
        </w:numPr>
        <w:jc w:val="both"/>
        <w:rPr>
          <w:bCs/>
        </w:rPr>
      </w:pPr>
      <w:r>
        <w:rPr>
          <w:bCs/>
        </w:rPr>
        <w:lastRenderedPageBreak/>
        <w:t xml:space="preserve">A nevelés folyamatossága érdekében kapcsolatot tart az iskola alsó </w:t>
      </w:r>
      <w:proofErr w:type="spellStart"/>
      <w:r>
        <w:rPr>
          <w:bCs/>
        </w:rPr>
        <w:t>tagozatos</w:t>
      </w:r>
      <w:proofErr w:type="spellEnd"/>
      <w:r>
        <w:rPr>
          <w:bCs/>
        </w:rPr>
        <w:t xml:space="preserve"> nevelőivel.</w:t>
      </w:r>
    </w:p>
    <w:p w:rsidR="00D6039D" w:rsidRPr="00E21FCA" w:rsidRDefault="00D6039D" w:rsidP="00A638DC">
      <w:pPr>
        <w:pStyle w:val="Standard"/>
        <w:numPr>
          <w:ilvl w:val="0"/>
          <w:numId w:val="52"/>
        </w:numPr>
        <w:jc w:val="both"/>
        <w:rPr>
          <w:bCs/>
        </w:rPr>
      </w:pPr>
      <w:r>
        <w:rPr>
          <w:bCs/>
        </w:rPr>
        <w:t xml:space="preserve">Köteles a balesetveszélyt elhárítani, megelőzni, a szükséges intézkedéseket ennek érdekében megtenni. </w:t>
      </w:r>
    </w:p>
    <w:p w:rsidR="00D6039D" w:rsidRDefault="00D6039D" w:rsidP="00A638DC">
      <w:pPr>
        <w:pStyle w:val="Standard"/>
        <w:numPr>
          <w:ilvl w:val="0"/>
          <w:numId w:val="52"/>
        </w:numPr>
        <w:jc w:val="both"/>
        <w:rPr>
          <w:bCs/>
        </w:rPr>
      </w:pPr>
      <w:r>
        <w:rPr>
          <w:bCs/>
        </w:rPr>
        <w:t>Reggeli műszakban segíti az iskolabusszal érkező gyermekek csoportba jutását. Délutáni műszakban segíti hazajutásukat.</w:t>
      </w:r>
    </w:p>
    <w:p w:rsidR="00D6039D" w:rsidRDefault="00D6039D" w:rsidP="00A638DC">
      <w:pPr>
        <w:pStyle w:val="Standard"/>
        <w:numPr>
          <w:ilvl w:val="0"/>
          <w:numId w:val="52"/>
        </w:numPr>
        <w:jc w:val="both"/>
        <w:rPr>
          <w:bCs/>
        </w:rPr>
      </w:pPr>
      <w:r>
        <w:rPr>
          <w:bCs/>
        </w:rPr>
        <w:t>Óvja az óvoda berendezési és felszerelési tárgyait. A csoportban elhelyezett leltári tárgyakért és az általa használt eszközökért leltári felelőséggel tartozik. A munkaviszonyából eredő kötelezettségének vétkes megszegésével okozott kárért kártérítési felelőséggel tartozik.</w:t>
      </w:r>
    </w:p>
    <w:p w:rsidR="00D6039D" w:rsidRDefault="00D6039D" w:rsidP="00A638DC">
      <w:pPr>
        <w:pStyle w:val="Standard"/>
        <w:numPr>
          <w:ilvl w:val="0"/>
          <w:numId w:val="52"/>
        </w:numPr>
        <w:jc w:val="both"/>
        <w:rPr>
          <w:bCs/>
        </w:rPr>
      </w:pPr>
      <w:r>
        <w:rPr>
          <w:bCs/>
        </w:rPr>
        <w:t>Az óvoda működésével, a nevelőtestület tagjaival és munkájával, a gyermekek egészségügyi és családi körülményeivel kapcsolatos hivatali titkokat köteles megőrizni.</w:t>
      </w:r>
    </w:p>
    <w:p w:rsidR="00D6039D" w:rsidRDefault="00D6039D" w:rsidP="00EB1A47">
      <w:pPr>
        <w:pStyle w:val="Standard"/>
        <w:jc w:val="both"/>
        <w:rPr>
          <w:bCs/>
        </w:rPr>
      </w:pPr>
    </w:p>
    <w:p w:rsidR="00D6039D" w:rsidRDefault="00D6039D" w:rsidP="00EB1A47">
      <w:pPr>
        <w:suppressAutoHyphens/>
        <w:jc w:val="both"/>
        <w:rPr>
          <w:rFonts w:ascii="Times New Roman" w:eastAsia="Calibri" w:hAnsi="Times New Roman" w:cs="Times New Roman"/>
          <w:b/>
          <w:sz w:val="24"/>
          <w:szCs w:val="24"/>
          <w:u w:val="single"/>
          <w:lang w:eastAsia="ar-SA"/>
        </w:rPr>
      </w:pPr>
      <w:r w:rsidRPr="002F40AD">
        <w:rPr>
          <w:rFonts w:ascii="Times New Roman" w:eastAsia="Calibri" w:hAnsi="Times New Roman" w:cs="Times New Roman"/>
          <w:b/>
          <w:sz w:val="24"/>
          <w:szCs w:val="24"/>
          <w:u w:val="single"/>
          <w:lang w:eastAsia="ar-SA"/>
        </w:rPr>
        <w:t>Felelős:</w:t>
      </w:r>
    </w:p>
    <w:p w:rsidR="00D6039D" w:rsidRPr="00E21FCA" w:rsidRDefault="00D6039D" w:rsidP="00A638DC">
      <w:pPr>
        <w:pStyle w:val="Listaszerbekezds"/>
        <w:numPr>
          <w:ilvl w:val="0"/>
          <w:numId w:val="5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Az óvoda törvényes és szakszerű vezetéséért.</w:t>
      </w:r>
    </w:p>
    <w:p w:rsidR="00D6039D" w:rsidRPr="00E21FCA" w:rsidRDefault="00D6039D" w:rsidP="00A638DC">
      <w:pPr>
        <w:pStyle w:val="Listaszerbekezds"/>
        <w:numPr>
          <w:ilvl w:val="0"/>
          <w:numId w:val="5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Az óvodában dolgozó óvodapedagógusok előmeneteli rendszerének működtetéséért.</w:t>
      </w:r>
    </w:p>
    <w:p w:rsidR="00D6039D" w:rsidRPr="00E21FCA" w:rsidRDefault="00D6039D" w:rsidP="00A638DC">
      <w:pPr>
        <w:pStyle w:val="Listaszerbekezds"/>
        <w:numPr>
          <w:ilvl w:val="0"/>
          <w:numId w:val="5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Az intézményi önértékelés működtetéséért.</w:t>
      </w:r>
    </w:p>
    <w:p w:rsidR="00D6039D" w:rsidRPr="00E21FCA" w:rsidRDefault="00D6039D" w:rsidP="00A638DC">
      <w:pPr>
        <w:pStyle w:val="Listaszerbekezds"/>
        <w:numPr>
          <w:ilvl w:val="0"/>
          <w:numId w:val="5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 nevelőmunka biztonságos feltételeinek megteremtéséért.</w:t>
      </w:r>
    </w:p>
    <w:p w:rsidR="00D6039D" w:rsidRPr="00E21FCA" w:rsidRDefault="00D6039D" w:rsidP="00A638DC">
      <w:pPr>
        <w:pStyle w:val="Listaszerbekezds"/>
        <w:numPr>
          <w:ilvl w:val="0"/>
          <w:numId w:val="5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Az 5 éves pedagógus továbbképzési program és az éves beiskolázási terv elkészítéséért, a továbbképzéssel kapcsolatos feladatok végrehajtásáért.</w:t>
      </w:r>
    </w:p>
    <w:p w:rsidR="00D6039D" w:rsidRPr="00E21FCA" w:rsidRDefault="00D6039D" w:rsidP="00A638DC">
      <w:pPr>
        <w:pStyle w:val="Listaszerbekezds"/>
        <w:numPr>
          <w:ilvl w:val="0"/>
          <w:numId w:val="5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 Közoktatási Információs Rendszerrel kapcsolatos tájékoztatási feladatokért, az óvoda ügyintézésének, irat-és adatkezelésének, adattovábbításának szabályosságáért.</w:t>
      </w:r>
    </w:p>
    <w:p w:rsidR="00D6039D" w:rsidRPr="005D3ABF" w:rsidRDefault="00D6039D" w:rsidP="00A638DC">
      <w:pPr>
        <w:pStyle w:val="Listaszerbekezds"/>
        <w:numPr>
          <w:ilvl w:val="0"/>
          <w:numId w:val="50"/>
        </w:numPr>
        <w:suppressAutoHyphens/>
        <w:jc w:val="both"/>
        <w:rPr>
          <w:rFonts w:ascii="Times New Roman" w:eastAsia="Calibri" w:hAnsi="Times New Roman" w:cs="Times New Roman"/>
          <w:b/>
          <w:sz w:val="24"/>
          <w:szCs w:val="24"/>
          <w:u w:val="single"/>
          <w:lang w:eastAsia="ar-SA"/>
        </w:rPr>
      </w:pPr>
      <w:r w:rsidRPr="005D3ABF">
        <w:rPr>
          <w:rFonts w:ascii="Times New Roman" w:eastAsia="Calibri" w:hAnsi="Times New Roman" w:cs="Times New Roman"/>
          <w:sz w:val="24"/>
          <w:szCs w:val="24"/>
          <w:lang w:eastAsia="ar-SA"/>
        </w:rPr>
        <w:t>Az intézmény álló- és fogyóeszköz gondos megóvásáért; gépek, berendezések és eszközök tárolásáért, az ellátmányok célszerű, takarékos felhasználásáért.</w:t>
      </w:r>
    </w:p>
    <w:p w:rsidR="00D6039D" w:rsidRPr="00AD57F1" w:rsidRDefault="00D6039D" w:rsidP="00A638DC">
      <w:pPr>
        <w:pStyle w:val="Listaszerbekezds"/>
        <w:numPr>
          <w:ilvl w:val="0"/>
          <w:numId w:val="5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 közegészségügyi követelmények betartásáért.</w:t>
      </w:r>
    </w:p>
    <w:p w:rsidR="00D6039D" w:rsidRPr="00AD57F1" w:rsidRDefault="00D6039D" w:rsidP="00A638DC">
      <w:pPr>
        <w:pStyle w:val="Listaszerbekezds"/>
        <w:numPr>
          <w:ilvl w:val="0"/>
          <w:numId w:val="5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 munka,- balesetvédelmi, valamint tűzvédelmi védelmi előírások betartásáért.</w:t>
      </w:r>
    </w:p>
    <w:p w:rsidR="00D6039D" w:rsidRPr="00AD57F1" w:rsidRDefault="00D6039D" w:rsidP="00A638DC">
      <w:pPr>
        <w:pStyle w:val="Listaszerbekezds"/>
        <w:numPr>
          <w:ilvl w:val="0"/>
          <w:numId w:val="5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Az óvoda gyermekvédelmi feladatainak megszervezéséért és ellátásáért.</w:t>
      </w:r>
    </w:p>
    <w:p w:rsidR="00D6039D" w:rsidRDefault="00D6039D" w:rsidP="00A638DC">
      <w:pPr>
        <w:pStyle w:val="Listaszerbekezds"/>
        <w:numPr>
          <w:ilvl w:val="0"/>
          <w:numId w:val="5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Az óvodai konyhán a HACCP előírásainak betartásáért.</w:t>
      </w:r>
    </w:p>
    <w:p w:rsidR="00D6039D" w:rsidRDefault="00D6039D" w:rsidP="00A638DC">
      <w:pPr>
        <w:pStyle w:val="Listaszerbekezds"/>
        <w:numPr>
          <w:ilvl w:val="0"/>
          <w:numId w:val="5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Az óvodai leltározásért, selejtezésért.</w:t>
      </w: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Tengelic, </w:t>
      </w:r>
      <w:r w:rsidR="00BF72F6">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A9511D" w:rsidRDefault="00A9511D" w:rsidP="00A9511D">
      <w:pPr>
        <w:tabs>
          <w:tab w:val="left" w:pos="1065"/>
        </w:tabs>
        <w:suppressAutoHyphens/>
        <w:spacing w:after="0" w:line="240" w:lineRule="auto"/>
        <w:rPr>
          <w:rFonts w:ascii="Times New Roman" w:eastAsia="Calibri" w:hAnsi="Times New Roman" w:cs="Times New Roman"/>
          <w:sz w:val="24"/>
          <w:szCs w:val="24"/>
          <w:lang w:eastAsia="ar-SA"/>
        </w:rPr>
      </w:pPr>
    </w:p>
    <w:p w:rsidR="00D6039D" w:rsidRDefault="00A9511D" w:rsidP="00A9511D">
      <w:pPr>
        <w:tabs>
          <w:tab w:val="left" w:pos="1065"/>
        </w:tabs>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BF72F6">
        <w:rPr>
          <w:rFonts w:ascii="Times New Roman" w:eastAsia="Calibri" w:hAnsi="Times New Roman" w:cs="Times New Roman"/>
          <w:sz w:val="24"/>
          <w:szCs w:val="24"/>
          <w:lang w:eastAsia="ar-SA"/>
        </w:rPr>
        <w:t xml:space="preserve">P.H.                        </w:t>
      </w:r>
      <w:r w:rsidR="00D6039D">
        <w:rPr>
          <w:rFonts w:ascii="Times New Roman" w:eastAsia="Calibri" w:hAnsi="Times New Roman" w:cs="Times New Roman"/>
          <w:sz w:val="24"/>
          <w:szCs w:val="24"/>
          <w:lang w:eastAsia="ar-SA"/>
        </w:rPr>
        <w:t>……………………………………………</w:t>
      </w:r>
    </w:p>
    <w:p w:rsidR="00D6039D" w:rsidRDefault="00BF72F6" w:rsidP="00321B38">
      <w:pPr>
        <w:tabs>
          <w:tab w:val="left" w:pos="1065"/>
        </w:tabs>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D6039D">
        <w:rPr>
          <w:rFonts w:ascii="Times New Roman" w:eastAsia="Calibri" w:hAnsi="Times New Roman" w:cs="Times New Roman"/>
          <w:sz w:val="24"/>
          <w:szCs w:val="24"/>
          <w:lang w:eastAsia="ar-SA"/>
        </w:rPr>
        <w:t>munkáltatói jog gyakorlója</w:t>
      </w:r>
    </w:p>
    <w:p w:rsidR="00D6039D" w:rsidRDefault="00D6039D" w:rsidP="00EB1A47">
      <w:pPr>
        <w:suppressAutoHyphens/>
        <w:jc w:val="both"/>
        <w:rPr>
          <w:rFonts w:ascii="Times New Roman" w:eastAsia="Calibri" w:hAnsi="Times New Roman" w:cs="Times New Roman"/>
          <w:sz w:val="24"/>
          <w:szCs w:val="24"/>
          <w:lang w:eastAsia="ar-SA"/>
        </w:rPr>
      </w:pPr>
    </w:p>
    <w:p w:rsidR="00D6039D" w:rsidRDefault="00D6039D" w:rsidP="00EB1A47">
      <w:pPr>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A munkaköri leírás egy példányát átvettem, az abban foglaltakat tudomásul vettem.</w:t>
      </w:r>
    </w:p>
    <w:p w:rsidR="00D6039D" w:rsidRDefault="00D6039D" w:rsidP="00EB1A47">
      <w:pPr>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Tengelic,</w:t>
      </w:r>
      <w:r w:rsidR="00BF72F6">
        <w:rPr>
          <w:rFonts w:ascii="Times New Roman" w:eastAsia="Calibri" w:hAnsi="Times New Roman" w:cs="Times New Roman"/>
          <w:sz w:val="24"/>
          <w:szCs w:val="24"/>
          <w:lang w:eastAsia="ar-SA"/>
        </w:rPr>
        <w:t xml:space="preserve"> …………………………</w:t>
      </w:r>
    </w:p>
    <w:p w:rsidR="00A9511D" w:rsidRDefault="00A9511D" w:rsidP="00EB1A47">
      <w:pPr>
        <w:suppressAutoHyphens/>
        <w:spacing w:after="0"/>
        <w:jc w:val="both"/>
        <w:rPr>
          <w:rFonts w:ascii="Times New Roman" w:eastAsia="Calibri" w:hAnsi="Times New Roman" w:cs="Times New Roman"/>
          <w:sz w:val="24"/>
          <w:szCs w:val="24"/>
          <w:lang w:eastAsia="ar-SA"/>
        </w:rPr>
      </w:pPr>
    </w:p>
    <w:p w:rsidR="00D6039D" w:rsidRDefault="00D6039D" w:rsidP="00EB1A47">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p w:rsidR="00D6039D" w:rsidRPr="0093086F" w:rsidRDefault="00D6039D" w:rsidP="00EB1A47">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intézményvezető</w:t>
      </w:r>
    </w:p>
    <w:p w:rsidR="00BF72F6" w:rsidRDefault="00321B38" w:rsidP="00271EBF">
      <w:pPr>
        <w:pStyle w:val="Cmsor3"/>
      </w:pPr>
      <w:bookmarkStart w:id="96" w:name="_Toc112749535"/>
      <w:r>
        <w:lastRenderedPageBreak/>
        <w:t>1</w:t>
      </w:r>
      <w:r w:rsidR="00BF72F6">
        <w:t>.2. Munkaköri leírás – óvodapedagógus</w:t>
      </w:r>
      <w:bookmarkEnd w:id="96"/>
    </w:p>
    <w:p w:rsidR="00BF72F6" w:rsidRPr="00020A47" w:rsidRDefault="00BF72F6"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Név</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Tengelici Mézeskalács Óvoda</w:t>
            </w:r>
            <w:r>
              <w:rPr>
                <w:rFonts w:ascii="Times New Roman" w:eastAsia="Times New Roman" w:hAnsi="Times New Roman" w:cs="Times New Roman"/>
                <w:b/>
                <w:sz w:val="24"/>
                <w:szCs w:val="24"/>
                <w:lang w:eastAsia="hu-HU"/>
              </w:rPr>
              <w:t xml:space="preserve"> és Mini Bölcsőde</w:t>
            </w: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Joggyakorló</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020A47">
              <w:rPr>
                <w:rFonts w:ascii="Times New Roman" w:eastAsia="Times New Roman" w:hAnsi="Times New Roman" w:cs="Times New Roman"/>
                <w:sz w:val="24"/>
                <w:szCs w:val="24"/>
                <w:lang w:eastAsia="hu-HU"/>
              </w:rPr>
              <w:t>intézményvezető</w:t>
            </w:r>
          </w:p>
        </w:tc>
      </w:tr>
    </w:tbl>
    <w:p w:rsidR="00BF72F6" w:rsidRPr="00020A47" w:rsidRDefault="00BF72F6" w:rsidP="00EB1A47">
      <w:pPr>
        <w:spacing w:after="0" w:line="240" w:lineRule="auto"/>
        <w:jc w:val="both"/>
        <w:rPr>
          <w:rFonts w:ascii="Times New Roman" w:eastAsia="Times New Roman" w:hAnsi="Times New Roman" w:cs="Times New Roman"/>
          <w:b/>
          <w:sz w:val="24"/>
          <w:szCs w:val="24"/>
          <w:lang w:eastAsia="hu-HU"/>
        </w:rPr>
      </w:pPr>
    </w:p>
    <w:p w:rsidR="00BF72F6" w:rsidRPr="00020A47" w:rsidRDefault="00BF72F6"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299"/>
      </w:tblGrid>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Név</w:t>
            </w:r>
          </w:p>
        </w:tc>
        <w:tc>
          <w:tcPr>
            <w:tcW w:w="6410" w:type="dxa"/>
            <w:shd w:val="clear" w:color="auto" w:fill="auto"/>
          </w:tcPr>
          <w:p w:rsidR="00BF72F6" w:rsidRPr="001A068B" w:rsidRDefault="00BF72F6" w:rsidP="00EB1A47">
            <w:pPr>
              <w:spacing w:after="0" w:line="240" w:lineRule="auto"/>
              <w:jc w:val="both"/>
              <w:rPr>
                <w:rFonts w:ascii="Times New Roman" w:eastAsia="Times New Roman" w:hAnsi="Times New Roman" w:cs="Times New Roman"/>
                <w:b/>
                <w:sz w:val="24"/>
                <w:szCs w:val="24"/>
                <w:lang w:eastAsia="hu-HU"/>
              </w:rPr>
            </w:pP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Született</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Anyja neve</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Lakcíme</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Beosztás</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w:t>
            </w: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Közvetlen felettes</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Munkáját az óvodavezető által meghatározott munkarendben a vezető irányítása és ellenőrzése alapján végzi.</w:t>
            </w:r>
          </w:p>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p>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tc>
      </w:tr>
    </w:tbl>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p w:rsidR="00BF72F6" w:rsidRPr="00020A47" w:rsidRDefault="00BF72F6" w:rsidP="00EB1A47">
      <w:pPr>
        <w:spacing w:after="0" w:line="240" w:lineRule="auto"/>
        <w:jc w:val="both"/>
        <w:rPr>
          <w:rFonts w:ascii="Times New Roman" w:eastAsia="Times New Roman" w:hAnsi="Times New Roman" w:cs="Times New Roman"/>
          <w:b/>
          <w:sz w:val="24"/>
          <w:szCs w:val="20"/>
          <w:lang w:eastAsia="hu-HU"/>
        </w:rPr>
      </w:pPr>
      <w:r w:rsidRPr="00020A47">
        <w:rPr>
          <w:rFonts w:ascii="Times New Roman" w:eastAsia="Times New Roman" w:hAnsi="Times New Roman" w:cs="Times New Roman"/>
          <w:b/>
          <w:sz w:val="24"/>
          <w:szCs w:val="20"/>
          <w:lang w:eastAsia="hu-HU"/>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93"/>
      </w:tblGrid>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Hely</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b/>
                <w:sz w:val="24"/>
                <w:szCs w:val="20"/>
                <w:lang w:eastAsia="hu-HU"/>
              </w:rPr>
            </w:pPr>
            <w:r w:rsidRPr="00020A47">
              <w:rPr>
                <w:rFonts w:ascii="Times New Roman" w:eastAsia="Times New Roman" w:hAnsi="Times New Roman" w:cs="Times New Roman"/>
                <w:b/>
                <w:sz w:val="24"/>
                <w:szCs w:val="20"/>
                <w:lang w:eastAsia="hu-HU"/>
              </w:rPr>
              <w:t>Tengelici Mézeskalács Óvoda</w:t>
            </w:r>
            <w:r>
              <w:rPr>
                <w:rFonts w:ascii="Times New Roman" w:eastAsia="Times New Roman" w:hAnsi="Times New Roman" w:cs="Times New Roman"/>
                <w:b/>
                <w:sz w:val="24"/>
                <w:szCs w:val="20"/>
                <w:lang w:eastAsia="hu-HU"/>
              </w:rPr>
              <w:t xml:space="preserve"> és Mini Bölcsőde</w:t>
            </w: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Heti munkaidő</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40 óra</w:t>
            </w: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Kötelező óraszáma (csoportban)</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32 óra/hét</w:t>
            </w:r>
          </w:p>
        </w:tc>
      </w:tr>
    </w:tbl>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p>
    <w:p w:rsidR="00BF72F6" w:rsidRDefault="00BF72F6" w:rsidP="00EB1A47">
      <w:pPr>
        <w:jc w:val="both"/>
        <w:rPr>
          <w:rFonts w:ascii="Times New Roman" w:hAnsi="Times New Roman" w:cs="Times New Roman"/>
          <w:b/>
          <w:sz w:val="24"/>
          <w:szCs w:val="24"/>
          <w:u w:val="single"/>
        </w:rPr>
      </w:pPr>
      <w:r>
        <w:rPr>
          <w:rFonts w:ascii="Times New Roman" w:hAnsi="Times New Roman" w:cs="Times New Roman"/>
          <w:b/>
          <w:sz w:val="24"/>
          <w:szCs w:val="24"/>
          <w:u w:val="single"/>
        </w:rPr>
        <w:t>Feladatai:</w:t>
      </w:r>
    </w:p>
    <w:p w:rsidR="00BF72F6" w:rsidRDefault="00BF72F6"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rábízott gyerekek nevelése, fejlesztése, a legjobb tudásának megfelelően, minden területre kiterjedően.</w:t>
      </w:r>
    </w:p>
    <w:p w:rsidR="00BF72F6" w:rsidRDefault="00BF72F6"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Feladatait a köznevelési törvényben meghatározottak szerint, az országos alapprogram és az óvoda pedagógiai programja alapján végzi, önállóan és felelőséggel.</w:t>
      </w:r>
    </w:p>
    <w:p w:rsidR="00BF72F6" w:rsidRDefault="00BF72F6"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nevelőtestület tagjaként gyakorolja azokat a jogokat és kötelezettségeket, melyeket a vonatkozó jogszabályok határoznak meg.</w:t>
      </w:r>
    </w:p>
    <w:p w:rsidR="00BF72F6" w:rsidRDefault="00BF72F6"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Alkotó módon együttműködik a nevelőmunka fejlesztése, a nevelőtestületi egység kialakításában.</w:t>
      </w:r>
    </w:p>
    <w:p w:rsidR="00BF72F6" w:rsidRDefault="00BF72F6"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Feladata az együttműködés változatos és célszerű formájának kialakítása.</w:t>
      </w:r>
    </w:p>
    <w:p w:rsidR="00BF72F6" w:rsidRDefault="00BF72F6"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Köteles megtartani a Pedagógus Etikai Kódex szabályait, valamint a közösségi együttműködés normáit.</w:t>
      </w:r>
    </w:p>
    <w:p w:rsidR="00BF72F6" w:rsidRDefault="00BF72F6" w:rsidP="00A638DC">
      <w:pPr>
        <w:pStyle w:val="Listaszerbekezds"/>
        <w:numPr>
          <w:ilvl w:val="0"/>
          <w:numId w:val="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Életszemléletében törekedjen a pozitív beállítottságra, </w:t>
      </w:r>
      <w:proofErr w:type="spellStart"/>
      <w:r>
        <w:rPr>
          <w:rFonts w:ascii="Times New Roman" w:hAnsi="Times New Roman" w:cs="Times New Roman"/>
          <w:sz w:val="24"/>
          <w:szCs w:val="24"/>
        </w:rPr>
        <w:t>működjön</w:t>
      </w:r>
      <w:proofErr w:type="spellEnd"/>
      <w:r>
        <w:rPr>
          <w:rFonts w:ascii="Times New Roman" w:hAnsi="Times New Roman" w:cs="Times New Roman"/>
          <w:sz w:val="24"/>
          <w:szCs w:val="24"/>
        </w:rPr>
        <w:t xml:space="preserve"> együtt a jó munkahelyi légkör megteremtésében.</w:t>
      </w:r>
    </w:p>
    <w:p w:rsidR="00BF72F6" w:rsidRDefault="00BF72F6" w:rsidP="00EB1A47">
      <w:pPr>
        <w:jc w:val="both"/>
        <w:rPr>
          <w:rFonts w:ascii="Times New Roman" w:hAnsi="Times New Roman" w:cs="Times New Roman"/>
          <w:sz w:val="24"/>
          <w:szCs w:val="24"/>
        </w:rPr>
      </w:pPr>
    </w:p>
    <w:p w:rsidR="00BF72F6" w:rsidRDefault="00BF72F6" w:rsidP="00EB1A47">
      <w:pPr>
        <w:jc w:val="both"/>
        <w:rPr>
          <w:rFonts w:ascii="Times New Roman" w:hAnsi="Times New Roman" w:cs="Times New Roman"/>
          <w:b/>
          <w:sz w:val="24"/>
          <w:szCs w:val="24"/>
          <w:u w:val="single"/>
        </w:rPr>
      </w:pPr>
      <w:r>
        <w:rPr>
          <w:rFonts w:ascii="Times New Roman" w:hAnsi="Times New Roman" w:cs="Times New Roman"/>
          <w:b/>
          <w:sz w:val="24"/>
          <w:szCs w:val="24"/>
          <w:u w:val="single"/>
        </w:rPr>
        <w:t>Alaptevékenysége:</w:t>
      </w:r>
    </w:p>
    <w:p w:rsidR="00BF72F6" w:rsidRPr="00863FDE" w:rsidRDefault="00BF72F6" w:rsidP="00A638DC">
      <w:pPr>
        <w:pStyle w:val="Listaszerbekezds"/>
        <w:numPr>
          <w:ilvl w:val="0"/>
          <w:numId w:val="52"/>
        </w:numPr>
        <w:spacing w:after="160" w:line="259" w:lineRule="auto"/>
        <w:jc w:val="both"/>
        <w:rPr>
          <w:rFonts w:ascii="Times New Roman" w:hAnsi="Times New Roman" w:cs="Times New Roman"/>
          <w:sz w:val="24"/>
          <w:szCs w:val="24"/>
        </w:rPr>
      </w:pPr>
      <w:r w:rsidRPr="00863FDE">
        <w:rPr>
          <w:rFonts w:ascii="Times New Roman" w:hAnsi="Times New Roman" w:cs="Times New Roman"/>
          <w:sz w:val="24"/>
          <w:szCs w:val="24"/>
        </w:rPr>
        <w:t xml:space="preserve">Az óvodapedagógus munkaidejét és kötelező óraszámát a mindenkor érvényben lévő jogszabályok alapján, az óvodavezető határozza meg. </w:t>
      </w:r>
      <w:r w:rsidRPr="00863FDE">
        <w:rPr>
          <w:b/>
          <w:bCs/>
        </w:rPr>
        <w:t>Az óvodapedagógusok az óvodai foglalkozásokkal le nem kötött munkaidejükben az alábbi intézményi feladatokat látják el rendszeresen: (legfeljebb heti 4 órában):</w:t>
      </w:r>
    </w:p>
    <w:p w:rsidR="00BF72F6" w:rsidRPr="00863FDE" w:rsidRDefault="00BF72F6" w:rsidP="00A638DC">
      <w:pPr>
        <w:pStyle w:val="Listaszerbekezds"/>
        <w:numPr>
          <w:ilvl w:val="0"/>
          <w:numId w:val="54"/>
        </w:numPr>
        <w:spacing w:after="160" w:line="259" w:lineRule="auto"/>
        <w:jc w:val="both"/>
        <w:rPr>
          <w:rFonts w:ascii="Times New Roman" w:hAnsi="Times New Roman" w:cs="Times New Roman"/>
          <w:sz w:val="24"/>
          <w:szCs w:val="24"/>
        </w:rPr>
      </w:pPr>
      <w:r w:rsidRPr="00863FDE">
        <w:rPr>
          <w:bCs/>
        </w:rPr>
        <w:t>gyermekvédelem, prevenció,</w:t>
      </w:r>
    </w:p>
    <w:p w:rsidR="00BF72F6" w:rsidRPr="00863FDE" w:rsidRDefault="00BF72F6" w:rsidP="00A638DC">
      <w:pPr>
        <w:pStyle w:val="Listaszerbekezds"/>
        <w:numPr>
          <w:ilvl w:val="0"/>
          <w:numId w:val="54"/>
        </w:numPr>
        <w:spacing w:after="160" w:line="259" w:lineRule="auto"/>
        <w:jc w:val="both"/>
        <w:rPr>
          <w:rFonts w:ascii="Times New Roman" w:hAnsi="Times New Roman" w:cs="Times New Roman"/>
          <w:sz w:val="24"/>
          <w:szCs w:val="24"/>
        </w:rPr>
      </w:pPr>
      <w:r w:rsidRPr="00863FDE">
        <w:rPr>
          <w:bCs/>
        </w:rPr>
        <w:lastRenderedPageBreak/>
        <w:t>az intézményi szakmai tevékenységgel összefüggő tervező és szervező tevékenység,</w:t>
      </w:r>
    </w:p>
    <w:p w:rsidR="00BF72F6" w:rsidRPr="00863FDE" w:rsidRDefault="00BF72F6" w:rsidP="00A638DC">
      <w:pPr>
        <w:pStyle w:val="Listaszerbekezds"/>
        <w:numPr>
          <w:ilvl w:val="0"/>
          <w:numId w:val="54"/>
        </w:numPr>
        <w:spacing w:after="160" w:line="259" w:lineRule="auto"/>
        <w:jc w:val="both"/>
        <w:rPr>
          <w:rFonts w:ascii="Times New Roman" w:hAnsi="Times New Roman" w:cs="Times New Roman"/>
          <w:sz w:val="24"/>
          <w:szCs w:val="24"/>
        </w:rPr>
      </w:pPr>
      <w:r w:rsidRPr="00863FDE">
        <w:rPr>
          <w:bCs/>
        </w:rPr>
        <w:t>saját tevékenységük értékelése,</w:t>
      </w:r>
    </w:p>
    <w:p w:rsidR="00BF72F6" w:rsidRDefault="00BF72F6" w:rsidP="00A638DC">
      <w:pPr>
        <w:pStyle w:val="Standard"/>
        <w:numPr>
          <w:ilvl w:val="0"/>
          <w:numId w:val="54"/>
        </w:numPr>
        <w:jc w:val="both"/>
        <w:rPr>
          <w:bCs/>
        </w:rPr>
      </w:pPr>
      <w:r>
        <w:rPr>
          <w:bCs/>
        </w:rPr>
        <w:t>felkészülés a pedagógus önértékelésre, minősítő eljárásra</w:t>
      </w:r>
    </w:p>
    <w:p w:rsidR="00BF72F6" w:rsidRDefault="00BF72F6" w:rsidP="00A638DC">
      <w:pPr>
        <w:pStyle w:val="Standard"/>
        <w:numPr>
          <w:ilvl w:val="0"/>
          <w:numId w:val="54"/>
        </w:numPr>
        <w:jc w:val="both"/>
        <w:rPr>
          <w:bCs/>
        </w:rPr>
      </w:pPr>
      <w:r>
        <w:rPr>
          <w:bCs/>
        </w:rPr>
        <w:t>intézményi dokumentumok készítése (intézményi önértékelési rendszer kialakítása), véleményezése, elfogadása,</w:t>
      </w:r>
    </w:p>
    <w:p w:rsidR="00BF72F6" w:rsidRDefault="00BF72F6" w:rsidP="00A638DC">
      <w:pPr>
        <w:pStyle w:val="Standard"/>
        <w:numPr>
          <w:ilvl w:val="0"/>
          <w:numId w:val="54"/>
        </w:numPr>
        <w:jc w:val="both"/>
        <w:rPr>
          <w:bCs/>
        </w:rPr>
      </w:pPr>
      <w:r>
        <w:rPr>
          <w:bCs/>
        </w:rPr>
        <w:t>értekezletek, rétegmegbeszélések, csoportmunka a munkaterv végrehajtására</w:t>
      </w:r>
    </w:p>
    <w:p w:rsidR="00BF72F6" w:rsidRDefault="00BF72F6" w:rsidP="00A638DC">
      <w:pPr>
        <w:pStyle w:val="Standard"/>
        <w:numPr>
          <w:ilvl w:val="0"/>
          <w:numId w:val="54"/>
        </w:numPr>
        <w:jc w:val="both"/>
        <w:rPr>
          <w:bCs/>
        </w:rPr>
      </w:pPr>
      <w:r>
        <w:rPr>
          <w:bCs/>
        </w:rPr>
        <w:t>beszámolók készítése,</w:t>
      </w:r>
    </w:p>
    <w:p w:rsidR="00BF72F6" w:rsidRDefault="00BF72F6" w:rsidP="00A638DC">
      <w:pPr>
        <w:pStyle w:val="Standard"/>
        <w:numPr>
          <w:ilvl w:val="0"/>
          <w:numId w:val="54"/>
        </w:numPr>
        <w:jc w:val="both"/>
        <w:rPr>
          <w:bCs/>
        </w:rPr>
      </w:pPr>
      <w:r>
        <w:rPr>
          <w:bCs/>
        </w:rPr>
        <w:t>minőségfejlesztő tevékenység,</w:t>
      </w:r>
    </w:p>
    <w:p w:rsidR="00BF72F6" w:rsidRDefault="00BF72F6" w:rsidP="00A638DC">
      <w:pPr>
        <w:pStyle w:val="Standard"/>
        <w:numPr>
          <w:ilvl w:val="0"/>
          <w:numId w:val="54"/>
        </w:numPr>
        <w:jc w:val="both"/>
        <w:rPr>
          <w:bCs/>
        </w:rPr>
      </w:pPr>
      <w:r>
        <w:rPr>
          <w:bCs/>
        </w:rPr>
        <w:t>a gyermekek kísérése az óvodán kívüli programokra, a busszal hazautazó gyerekek kísérése</w:t>
      </w:r>
    </w:p>
    <w:p w:rsidR="00BF72F6" w:rsidRDefault="00BF72F6" w:rsidP="00A638DC">
      <w:pPr>
        <w:pStyle w:val="Standard"/>
        <w:numPr>
          <w:ilvl w:val="0"/>
          <w:numId w:val="54"/>
        </w:numPr>
        <w:jc w:val="both"/>
        <w:rPr>
          <w:bCs/>
        </w:rPr>
      </w:pPr>
      <w:r>
        <w:rPr>
          <w:bCs/>
        </w:rPr>
        <w:t>eszközök, dekorációk készítése,</w:t>
      </w:r>
    </w:p>
    <w:p w:rsidR="00BF72F6" w:rsidRPr="00BF72F6" w:rsidRDefault="00BF72F6" w:rsidP="00A638DC">
      <w:pPr>
        <w:pStyle w:val="Standard"/>
        <w:numPr>
          <w:ilvl w:val="0"/>
          <w:numId w:val="54"/>
        </w:numPr>
        <w:jc w:val="both"/>
      </w:pPr>
      <w:r w:rsidRPr="00BF72F6">
        <w:t>gyermekvédelmi felelős,</w:t>
      </w:r>
    </w:p>
    <w:p w:rsidR="00BF72F6" w:rsidRDefault="00BF72F6" w:rsidP="00A638DC">
      <w:pPr>
        <w:pStyle w:val="Standard"/>
        <w:numPr>
          <w:ilvl w:val="0"/>
          <w:numId w:val="54"/>
        </w:numPr>
        <w:jc w:val="both"/>
      </w:pPr>
      <w:r w:rsidRPr="00BF72F6">
        <w:t>Mozgás munkaközösségi feladatok ellátása,</w:t>
      </w:r>
    </w:p>
    <w:p w:rsidR="00BF72F6" w:rsidRPr="00BF72F6" w:rsidRDefault="00BF72F6" w:rsidP="00A638DC">
      <w:pPr>
        <w:pStyle w:val="Standard"/>
        <w:numPr>
          <w:ilvl w:val="0"/>
          <w:numId w:val="54"/>
        </w:numPr>
        <w:jc w:val="both"/>
      </w:pPr>
      <w:r>
        <w:t>Belső Ellenőrzési Csoport vezetése,</w:t>
      </w:r>
    </w:p>
    <w:p w:rsidR="00BF72F6" w:rsidRDefault="00BF72F6" w:rsidP="00A638DC">
      <w:pPr>
        <w:pStyle w:val="Standard"/>
        <w:numPr>
          <w:ilvl w:val="0"/>
          <w:numId w:val="54"/>
        </w:numPr>
        <w:jc w:val="both"/>
        <w:rPr>
          <w:bCs/>
        </w:rPr>
      </w:pPr>
      <w:r>
        <w:rPr>
          <w:bCs/>
        </w:rPr>
        <w:t>eseti helyettesítés.</w:t>
      </w:r>
    </w:p>
    <w:p w:rsidR="00BF72F6" w:rsidRDefault="00BF72F6" w:rsidP="00A638DC">
      <w:pPr>
        <w:pStyle w:val="Standard"/>
        <w:numPr>
          <w:ilvl w:val="0"/>
          <w:numId w:val="52"/>
        </w:numPr>
        <w:jc w:val="both"/>
        <w:rPr>
          <w:bCs/>
        </w:rPr>
      </w:pPr>
      <w:r>
        <w:rPr>
          <w:bCs/>
        </w:rPr>
        <w:t>Felelős a rábízott gyermekek szellemi és testi fejlődéséért, nevelőtevékenysége során gondoskodik a gyermekek testi épségének megóvásáról, erkölcsi védelméről, személyiségének fejlődéséről. Az ismereteket sokoldalúan és tárgyilagosan közvetítse.</w:t>
      </w:r>
    </w:p>
    <w:p w:rsidR="00BF72F6" w:rsidRDefault="00BF72F6" w:rsidP="00A638DC">
      <w:pPr>
        <w:pStyle w:val="Standard"/>
        <w:numPr>
          <w:ilvl w:val="0"/>
          <w:numId w:val="52"/>
        </w:numPr>
        <w:jc w:val="both"/>
        <w:rPr>
          <w:bCs/>
        </w:rPr>
      </w:pPr>
      <w:r>
        <w:rPr>
          <w:bCs/>
        </w:rPr>
        <w:t>A humanista pedagógia elveivel ellentétes büntetést nem alkalmazhat (</w:t>
      </w:r>
      <w:proofErr w:type="spellStart"/>
      <w:r>
        <w:rPr>
          <w:bCs/>
        </w:rPr>
        <w:t>pl</w:t>
      </w:r>
      <w:proofErr w:type="spellEnd"/>
      <w:r>
        <w:rPr>
          <w:bCs/>
        </w:rPr>
        <w:t>.:testi fenyítés, megfélemlítés, csoporttól való eltávolítás, alvásra vagy étel elfogyasztására kényszerítés).</w:t>
      </w:r>
    </w:p>
    <w:p w:rsidR="00BF72F6" w:rsidRDefault="00BF72F6" w:rsidP="00A638DC">
      <w:pPr>
        <w:pStyle w:val="Standard"/>
        <w:numPr>
          <w:ilvl w:val="0"/>
          <w:numId w:val="52"/>
        </w:numPr>
        <w:jc w:val="both"/>
        <w:rPr>
          <w:bCs/>
        </w:rPr>
      </w:pPr>
      <w:r>
        <w:rPr>
          <w:bCs/>
        </w:rPr>
        <w:t>Hivatásából eredő kötelessége, hogy fejlessze szakmai és általános műveltségét, tökéletesítse pedagógiai munkáját. Ennek érdekében vegyen részt továbbképzéseken, gyakorlati munkájában használja fel az önképzésben, továbbképzéseken megismert új módszereket, eljárásokat.</w:t>
      </w:r>
    </w:p>
    <w:p w:rsidR="00BF72F6" w:rsidRDefault="00BF72F6" w:rsidP="00A638DC">
      <w:pPr>
        <w:pStyle w:val="Standard"/>
        <w:numPr>
          <w:ilvl w:val="0"/>
          <w:numId w:val="52"/>
        </w:numPr>
        <w:jc w:val="both"/>
        <w:rPr>
          <w:bCs/>
        </w:rPr>
      </w:pPr>
      <w:r>
        <w:rPr>
          <w:bCs/>
        </w:rPr>
        <w:t>Az érvényben lévő alapdokumentumok előírásai, ajánlásai szerint készüljön fel és végezze a tervszerű oktató-nevelő munkát.</w:t>
      </w:r>
    </w:p>
    <w:p w:rsidR="00BF72F6" w:rsidRDefault="00BF72F6" w:rsidP="00A638DC">
      <w:pPr>
        <w:pStyle w:val="Standard"/>
        <w:numPr>
          <w:ilvl w:val="0"/>
          <w:numId w:val="52"/>
        </w:numPr>
        <w:jc w:val="both"/>
        <w:rPr>
          <w:bCs/>
        </w:rPr>
      </w:pPr>
      <w:r>
        <w:rPr>
          <w:bCs/>
        </w:rPr>
        <w:t>Alkalmazza és szükség szerint készítsen a gyermekek tevékenységéhez szükséges szemléltető eszközöket és segédanyagokat, kisegítő eszközöket.</w:t>
      </w:r>
    </w:p>
    <w:p w:rsidR="00BF72F6" w:rsidRDefault="00BF72F6" w:rsidP="00A638DC">
      <w:pPr>
        <w:pStyle w:val="Standard"/>
        <w:numPr>
          <w:ilvl w:val="0"/>
          <w:numId w:val="52"/>
        </w:numPr>
        <w:jc w:val="both"/>
        <w:rPr>
          <w:bCs/>
        </w:rPr>
      </w:pPr>
      <w:r>
        <w:rPr>
          <w:bCs/>
        </w:rPr>
        <w:t xml:space="preserve">Rendszeresen és folyamatosan végezze a beosztásával kapcsolatos ügyviteli teendőket, adminisztrációs feladatokat. </w:t>
      </w:r>
    </w:p>
    <w:p w:rsidR="00BF72F6" w:rsidRDefault="00BF72F6" w:rsidP="00A638DC">
      <w:pPr>
        <w:pStyle w:val="Standard"/>
        <w:numPr>
          <w:ilvl w:val="0"/>
          <w:numId w:val="52"/>
        </w:numPr>
        <w:jc w:val="both"/>
        <w:rPr>
          <w:bCs/>
        </w:rPr>
      </w:pPr>
      <w:r>
        <w:rPr>
          <w:bCs/>
        </w:rPr>
        <w:t>Folyamatosa ellenőrzi, méri, értékeli a gyerekek teljesítményét, fejlődését és erről a személyiséglapon feljegyzést készít.</w:t>
      </w:r>
    </w:p>
    <w:p w:rsidR="00BF72F6" w:rsidRDefault="00BF72F6" w:rsidP="00A638DC">
      <w:pPr>
        <w:pStyle w:val="Standard"/>
        <w:numPr>
          <w:ilvl w:val="0"/>
          <w:numId w:val="52"/>
        </w:numPr>
        <w:jc w:val="both"/>
        <w:rPr>
          <w:bCs/>
        </w:rPr>
      </w:pPr>
      <w:r>
        <w:rPr>
          <w:bCs/>
        </w:rPr>
        <w:t>A csoportszobában és a közös helyiségekben teremtsen esztétikus környezetet, amely harmonizál az óvoda többi helyiségével.</w:t>
      </w:r>
    </w:p>
    <w:p w:rsidR="00BF72F6" w:rsidRDefault="00BF72F6" w:rsidP="00A638DC">
      <w:pPr>
        <w:pStyle w:val="Standard"/>
        <w:numPr>
          <w:ilvl w:val="0"/>
          <w:numId w:val="52"/>
        </w:numPr>
        <w:jc w:val="both"/>
        <w:rPr>
          <w:bCs/>
        </w:rPr>
      </w:pPr>
      <w:r>
        <w:rPr>
          <w:bCs/>
        </w:rPr>
        <w:t xml:space="preserve">A külső világ tevékeny megismeréséhez gondoskodjon biztonságos </w:t>
      </w:r>
      <w:proofErr w:type="spellStart"/>
      <w:r>
        <w:rPr>
          <w:bCs/>
        </w:rPr>
        <w:t>biztonságos</w:t>
      </w:r>
      <w:proofErr w:type="spellEnd"/>
      <w:r>
        <w:rPr>
          <w:bCs/>
        </w:rPr>
        <w:t xml:space="preserve"> külső helyszínekről, kíséretről.</w:t>
      </w:r>
    </w:p>
    <w:p w:rsidR="00BF72F6" w:rsidRDefault="00BF72F6" w:rsidP="00A638DC">
      <w:pPr>
        <w:pStyle w:val="Standard"/>
        <w:numPr>
          <w:ilvl w:val="0"/>
          <w:numId w:val="52"/>
        </w:numPr>
        <w:jc w:val="both"/>
        <w:rPr>
          <w:bCs/>
        </w:rPr>
      </w:pPr>
      <w:r>
        <w:rPr>
          <w:bCs/>
        </w:rPr>
        <w:t>Az önértékelésben, minőségfejlesztésben aktívan vegyen részt.</w:t>
      </w:r>
    </w:p>
    <w:p w:rsidR="00BF72F6" w:rsidRDefault="00BF72F6" w:rsidP="00A638DC">
      <w:pPr>
        <w:pStyle w:val="Standard"/>
        <w:numPr>
          <w:ilvl w:val="0"/>
          <w:numId w:val="52"/>
        </w:numPr>
        <w:jc w:val="both"/>
        <w:rPr>
          <w:bCs/>
        </w:rPr>
      </w:pPr>
      <w:r>
        <w:rPr>
          <w:bCs/>
        </w:rPr>
        <w:t>Kapcsolatot tart a szülőkkel, pedagógiai és egészségügyi felvilágosító tevékenységével hozzájárul az óvodai és családi nevelés egységének kialakításához. A gyermekek és szülők emberi méltóságát és jogait tiszteletben tartja.</w:t>
      </w:r>
    </w:p>
    <w:p w:rsidR="00BF72F6" w:rsidRDefault="00BF72F6" w:rsidP="00A638DC">
      <w:pPr>
        <w:pStyle w:val="Standard"/>
        <w:numPr>
          <w:ilvl w:val="0"/>
          <w:numId w:val="52"/>
        </w:numPr>
        <w:jc w:val="both"/>
        <w:rPr>
          <w:bCs/>
        </w:rPr>
      </w:pPr>
      <w:r>
        <w:rPr>
          <w:bCs/>
        </w:rPr>
        <w:t>Részt vesz az óvoda szülői értekezletein, megszervezi és vezeti azt, szükségleteknek megfelelően fogadó órát és nyílt napot tart. A szülőket folyamatosan és érdemben tájékoztatja az óvodában folyó nevelőmunkáról, a kisgyermek fejlődéséről. A nevelés folyamatosságának biztosítása érdekében kapcsolatot tart az iskolai nevelőkkel.</w:t>
      </w:r>
    </w:p>
    <w:p w:rsidR="00BF72F6" w:rsidRDefault="00BF72F6" w:rsidP="00A638DC">
      <w:pPr>
        <w:pStyle w:val="Standard"/>
        <w:numPr>
          <w:ilvl w:val="0"/>
          <w:numId w:val="52"/>
        </w:numPr>
        <w:jc w:val="both"/>
        <w:rPr>
          <w:bCs/>
        </w:rPr>
      </w:pPr>
      <w:r>
        <w:rPr>
          <w:bCs/>
        </w:rPr>
        <w:t>Támogatja az orvos, védőnő, a gyermekjóléti szolgálat munkáját.</w:t>
      </w:r>
    </w:p>
    <w:p w:rsidR="00BF72F6" w:rsidRDefault="00BF72F6" w:rsidP="00A638DC">
      <w:pPr>
        <w:pStyle w:val="Standard"/>
        <w:numPr>
          <w:ilvl w:val="0"/>
          <w:numId w:val="52"/>
        </w:numPr>
        <w:jc w:val="both"/>
        <w:rPr>
          <w:bCs/>
        </w:rPr>
      </w:pPr>
      <w:r>
        <w:rPr>
          <w:bCs/>
        </w:rPr>
        <w:t>Felelős a rábízott gyerekek testi épségéért, csoportját nem hagyhatja felügyelet nélkül.</w:t>
      </w:r>
    </w:p>
    <w:p w:rsidR="00BF72F6" w:rsidRDefault="00BF72F6" w:rsidP="00A638DC">
      <w:pPr>
        <w:pStyle w:val="Standard"/>
        <w:numPr>
          <w:ilvl w:val="0"/>
          <w:numId w:val="52"/>
        </w:numPr>
        <w:jc w:val="both"/>
        <w:rPr>
          <w:bCs/>
        </w:rPr>
      </w:pPr>
      <w:r>
        <w:rPr>
          <w:bCs/>
        </w:rPr>
        <w:lastRenderedPageBreak/>
        <w:t>A dajkával együtt gondoskodik a kulturált étkezés, a nyugodt pihenés és gondozás feltételeinek biztosításáról.</w:t>
      </w:r>
    </w:p>
    <w:p w:rsidR="00BF72F6" w:rsidRDefault="00BF72F6" w:rsidP="00A638DC">
      <w:pPr>
        <w:pStyle w:val="Standard"/>
        <w:numPr>
          <w:ilvl w:val="0"/>
          <w:numId w:val="52"/>
        </w:numPr>
        <w:jc w:val="both"/>
        <w:rPr>
          <w:bCs/>
        </w:rPr>
      </w:pPr>
      <w:r>
        <w:rPr>
          <w:bCs/>
        </w:rPr>
        <w:t>Figyelemmel kíséri és irányítja a hozzá beosztott dajka eljárásait.</w:t>
      </w:r>
    </w:p>
    <w:p w:rsidR="00BF72F6" w:rsidRDefault="00BF72F6" w:rsidP="00A638DC">
      <w:pPr>
        <w:pStyle w:val="Standard"/>
        <w:numPr>
          <w:ilvl w:val="0"/>
          <w:numId w:val="52"/>
        </w:numPr>
        <w:jc w:val="both"/>
        <w:rPr>
          <w:bCs/>
        </w:rPr>
      </w:pPr>
      <w:r>
        <w:rPr>
          <w:bCs/>
        </w:rPr>
        <w:t>Alapvető feladata a rábízott gyermek egyéni differenciált nevelése, a gyermekközösség alakítása, fejlesztése, szokások, szabályok megtanítása. Vegye figyelembe a gyerekek egyéni képességeit, fejlődési ütemét, szociokulturális helyzetét, átlagtól eltérő másságát. Feladata a tehetséggondozás, felzárkóztatás, preventív nevelőmunka.</w:t>
      </w:r>
    </w:p>
    <w:p w:rsidR="00BF72F6" w:rsidRDefault="00BF72F6" w:rsidP="00A638DC">
      <w:pPr>
        <w:pStyle w:val="Standard"/>
        <w:numPr>
          <w:ilvl w:val="0"/>
          <w:numId w:val="52"/>
        </w:numPr>
        <w:jc w:val="both"/>
        <w:rPr>
          <w:bCs/>
        </w:rPr>
      </w:pPr>
      <w:r>
        <w:rPr>
          <w:bCs/>
        </w:rPr>
        <w:t xml:space="preserve">A nevelés folyamatossága érdekében kapcsolatot tart az iskola alsó </w:t>
      </w:r>
      <w:proofErr w:type="spellStart"/>
      <w:r>
        <w:rPr>
          <w:bCs/>
        </w:rPr>
        <w:t>tagozatos</w:t>
      </w:r>
      <w:proofErr w:type="spellEnd"/>
      <w:r>
        <w:rPr>
          <w:bCs/>
        </w:rPr>
        <w:t xml:space="preserve"> nevelőivel.</w:t>
      </w:r>
    </w:p>
    <w:p w:rsidR="00BF72F6" w:rsidRDefault="00BF72F6" w:rsidP="00A638DC">
      <w:pPr>
        <w:pStyle w:val="Standard"/>
        <w:numPr>
          <w:ilvl w:val="0"/>
          <w:numId w:val="52"/>
        </w:numPr>
        <w:jc w:val="both"/>
        <w:rPr>
          <w:bCs/>
        </w:rPr>
      </w:pPr>
      <w:r>
        <w:rPr>
          <w:bCs/>
        </w:rPr>
        <w:t xml:space="preserve">Köteles a balesetveszélyt elhárítani, megelőzni, a szükséges intézkedéseket ennek érdekében megtenni. Ha munkaterületén olyan hiányosságokat észlel, amely balesetet idézhet elő, értesíti az óvodavezetőt. </w:t>
      </w:r>
    </w:p>
    <w:p w:rsidR="00BF72F6" w:rsidRDefault="00BF72F6" w:rsidP="00A638DC">
      <w:pPr>
        <w:pStyle w:val="Standard"/>
        <w:numPr>
          <w:ilvl w:val="0"/>
          <w:numId w:val="52"/>
        </w:numPr>
        <w:jc w:val="both"/>
        <w:rPr>
          <w:bCs/>
        </w:rPr>
      </w:pPr>
      <w:r>
        <w:rPr>
          <w:bCs/>
        </w:rPr>
        <w:t xml:space="preserve">Ha munkáját betegség vagy egyéb ok miatt nem tudja megkezdeni, az időben, előre jelezze az óvodavezetőnek. </w:t>
      </w:r>
    </w:p>
    <w:p w:rsidR="00BF72F6" w:rsidRDefault="00BF72F6" w:rsidP="00A638DC">
      <w:pPr>
        <w:pStyle w:val="Standard"/>
        <w:numPr>
          <w:ilvl w:val="0"/>
          <w:numId w:val="52"/>
        </w:numPr>
        <w:jc w:val="both"/>
        <w:rPr>
          <w:bCs/>
        </w:rPr>
      </w:pPr>
      <w:r>
        <w:rPr>
          <w:bCs/>
        </w:rPr>
        <w:t xml:space="preserve">Munkaideje alatt csak az óvodavezető engedélyével távozhat az óvodából, kivéve, ha csoportjával séta, foglalkozás, kirándulás miatt hagyja el az épületet. Ilyen </w:t>
      </w:r>
      <w:proofErr w:type="spellStart"/>
      <w:r>
        <w:rPr>
          <w:bCs/>
        </w:rPr>
        <w:t>alkalmakkor</w:t>
      </w:r>
      <w:proofErr w:type="spellEnd"/>
      <w:r>
        <w:rPr>
          <w:bCs/>
        </w:rPr>
        <w:t xml:space="preserve"> legalább két felnőtt kell kísérje a gyerekeket.</w:t>
      </w:r>
    </w:p>
    <w:p w:rsidR="00BF72F6" w:rsidRDefault="00BF72F6" w:rsidP="00A638DC">
      <w:pPr>
        <w:pStyle w:val="Standard"/>
        <w:numPr>
          <w:ilvl w:val="0"/>
          <w:numId w:val="52"/>
        </w:numPr>
        <w:jc w:val="both"/>
        <w:rPr>
          <w:bCs/>
        </w:rPr>
      </w:pPr>
      <w:r>
        <w:rPr>
          <w:bCs/>
        </w:rPr>
        <w:t>Reggeli műszakban segíti az iskolabusszal érkező gyermekek csoportba jutását. Délutáni műszakban segíti hazajutásukat.</w:t>
      </w:r>
    </w:p>
    <w:p w:rsidR="00BF72F6" w:rsidRDefault="00BF72F6" w:rsidP="00A638DC">
      <w:pPr>
        <w:pStyle w:val="Standard"/>
        <w:numPr>
          <w:ilvl w:val="0"/>
          <w:numId w:val="52"/>
        </w:numPr>
        <w:jc w:val="both"/>
        <w:rPr>
          <w:bCs/>
        </w:rPr>
      </w:pPr>
      <w:r>
        <w:rPr>
          <w:bCs/>
        </w:rPr>
        <w:t>Óvja az óvoda berendezési és felszerelési tárgyait. A csoportban elhelyezett leltári tárgyakért és az általa használt eszközökért leltári felelőséggel tartozik. A munkaviszonyából eredő kötelezettségének vétkes megszegésével okozott kárért kártérítési felelőséggel tartozik.</w:t>
      </w:r>
    </w:p>
    <w:p w:rsidR="00BF72F6" w:rsidRDefault="00BF72F6" w:rsidP="00A638DC">
      <w:pPr>
        <w:pStyle w:val="Standard"/>
        <w:numPr>
          <w:ilvl w:val="0"/>
          <w:numId w:val="52"/>
        </w:numPr>
        <w:jc w:val="both"/>
        <w:rPr>
          <w:bCs/>
        </w:rPr>
      </w:pPr>
      <w:r>
        <w:rPr>
          <w:bCs/>
        </w:rPr>
        <w:t>Az óvoda működésével, a nevelőtestület tagjaival és munkájával, a gyermekek egészségügyi és családi körülményeivel kapcsolatos hivatali titkokat köteles megőrizni.</w:t>
      </w:r>
    </w:p>
    <w:p w:rsidR="00BF72F6" w:rsidRDefault="00BF72F6" w:rsidP="00EB1A47">
      <w:pPr>
        <w:pStyle w:val="Standard"/>
        <w:jc w:val="both"/>
        <w:rPr>
          <w:bCs/>
        </w:rPr>
      </w:pPr>
    </w:p>
    <w:p w:rsidR="00BF72F6" w:rsidRPr="00253335" w:rsidRDefault="00BF72F6" w:rsidP="00EB1A47">
      <w:pPr>
        <w:spacing w:after="0" w:line="240" w:lineRule="auto"/>
        <w:jc w:val="both"/>
        <w:rPr>
          <w:rFonts w:ascii="Times New Roman" w:eastAsia="Times New Roman" w:hAnsi="Times New Roman" w:cs="Times New Roman"/>
          <w:sz w:val="24"/>
          <w:szCs w:val="20"/>
          <w:lang w:eastAsia="hu-HU"/>
        </w:rPr>
      </w:pPr>
      <w:r w:rsidRPr="00253335">
        <w:rPr>
          <w:rFonts w:ascii="Times New Roman" w:eastAsia="Times New Roman" w:hAnsi="Times New Roman" w:cs="Times New Roman"/>
          <w:sz w:val="24"/>
          <w:szCs w:val="20"/>
          <w:lang w:eastAsia="hu-HU"/>
        </w:rPr>
        <w:t xml:space="preserve">Tengelic, </w:t>
      </w:r>
      <w:r>
        <w:rPr>
          <w:rFonts w:ascii="Times New Roman" w:eastAsia="Times New Roman" w:hAnsi="Times New Roman" w:cs="Times New Roman"/>
          <w:sz w:val="24"/>
          <w:szCs w:val="20"/>
          <w:lang w:eastAsia="hu-HU"/>
        </w:rPr>
        <w:t>…………………………….     P.H.                                  …………………………………..</w:t>
      </w:r>
    </w:p>
    <w:p w:rsidR="00BF72F6" w:rsidRPr="00253335" w:rsidRDefault="00BF72F6"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                                                                                               </w:t>
      </w:r>
      <w:r w:rsidRPr="00253335">
        <w:rPr>
          <w:rFonts w:ascii="Times New Roman" w:eastAsia="Times New Roman" w:hAnsi="Times New Roman" w:cs="Times New Roman"/>
          <w:sz w:val="24"/>
          <w:szCs w:val="20"/>
          <w:lang w:eastAsia="hu-HU"/>
        </w:rPr>
        <w:t>intézményvezető</w:t>
      </w: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Default="00BF72F6" w:rsidP="00EB1A47">
      <w:pPr>
        <w:spacing w:after="0" w:line="240" w:lineRule="auto"/>
        <w:ind w:left="360"/>
        <w:jc w:val="both"/>
        <w:rPr>
          <w:rFonts w:ascii="Times New Roman" w:eastAsia="Times New Roman" w:hAnsi="Times New Roman" w:cs="Times New Roman"/>
          <w:sz w:val="24"/>
          <w:szCs w:val="20"/>
          <w:lang w:eastAsia="hu-HU"/>
        </w:rPr>
      </w:pPr>
      <w:r w:rsidRPr="00253335">
        <w:rPr>
          <w:rFonts w:ascii="Times New Roman" w:eastAsia="Times New Roman" w:hAnsi="Times New Roman" w:cs="Times New Roman"/>
          <w:sz w:val="24"/>
          <w:szCs w:val="20"/>
          <w:lang w:eastAsia="hu-HU"/>
        </w:rPr>
        <w:t>A munkaköri leírás egy példányát átvettem, a benne foglaltakat tudomásul vettem.</w:t>
      </w:r>
    </w:p>
    <w:p w:rsidR="00BF72F6"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Default="00BF72F6" w:rsidP="00786DB5">
      <w:pPr>
        <w:spacing w:after="0" w:line="240" w:lineRule="auto"/>
        <w:ind w:left="360"/>
        <w:jc w:val="both"/>
        <w:rPr>
          <w:rFonts w:ascii="Times New Roman" w:eastAsia="Times New Roman" w:hAnsi="Times New Roman" w:cs="Times New Roman"/>
          <w:sz w:val="24"/>
          <w:szCs w:val="20"/>
          <w:lang w:eastAsia="hu-HU"/>
        </w:rPr>
      </w:pPr>
      <w:r w:rsidRPr="00253335">
        <w:rPr>
          <w:rFonts w:ascii="Times New Roman" w:eastAsia="Times New Roman" w:hAnsi="Times New Roman" w:cs="Times New Roman"/>
          <w:sz w:val="24"/>
          <w:szCs w:val="20"/>
          <w:lang w:eastAsia="hu-HU"/>
        </w:rPr>
        <w:t xml:space="preserve">Tengelic, </w:t>
      </w:r>
      <w:r>
        <w:rPr>
          <w:rFonts w:ascii="Times New Roman" w:eastAsia="Times New Roman" w:hAnsi="Times New Roman" w:cs="Times New Roman"/>
          <w:sz w:val="24"/>
          <w:szCs w:val="20"/>
          <w:lang w:eastAsia="hu-HU"/>
        </w:rPr>
        <w:t>………………………..</w:t>
      </w:r>
      <w:r w:rsidR="00786DB5">
        <w:rPr>
          <w:rFonts w:ascii="Times New Roman" w:eastAsia="Times New Roman" w:hAnsi="Times New Roman" w:cs="Times New Roman"/>
          <w:sz w:val="24"/>
          <w:szCs w:val="20"/>
          <w:lang w:eastAsia="hu-HU"/>
        </w:rPr>
        <w:t xml:space="preserve">                      </w:t>
      </w:r>
      <w:r>
        <w:rPr>
          <w:rFonts w:ascii="Times New Roman" w:eastAsia="Times New Roman" w:hAnsi="Times New Roman" w:cs="Times New Roman"/>
          <w:sz w:val="24"/>
          <w:szCs w:val="20"/>
          <w:lang w:eastAsia="hu-HU"/>
        </w:rPr>
        <w:t>………………………………………..</w:t>
      </w:r>
    </w:p>
    <w:p w:rsidR="00BF72F6" w:rsidRPr="00253335" w:rsidRDefault="00786DB5" w:rsidP="00EB1A47">
      <w:pPr>
        <w:spacing w:after="0" w:line="240" w:lineRule="auto"/>
        <w:ind w:left="36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                                                                                           </w:t>
      </w:r>
      <w:r w:rsidR="00BF72F6">
        <w:rPr>
          <w:rFonts w:ascii="Times New Roman" w:eastAsia="Times New Roman" w:hAnsi="Times New Roman" w:cs="Times New Roman"/>
          <w:sz w:val="24"/>
          <w:szCs w:val="20"/>
          <w:lang w:eastAsia="hu-HU"/>
        </w:rPr>
        <w:t xml:space="preserve"> óvodapedagógus</w:t>
      </w:r>
    </w:p>
    <w:p w:rsidR="00BF72F6" w:rsidRDefault="00BF72F6" w:rsidP="00EB1A47">
      <w:pPr>
        <w:pStyle w:val="Listaszerbekezds"/>
        <w:ind w:left="780"/>
        <w:jc w:val="both"/>
        <w:rPr>
          <w:rFonts w:ascii="Times New Roman" w:hAnsi="Times New Roman" w:cs="Times New Roman"/>
          <w:sz w:val="24"/>
          <w:szCs w:val="24"/>
        </w:rPr>
      </w:pPr>
    </w:p>
    <w:p w:rsidR="00A9511D" w:rsidRDefault="00A9511D" w:rsidP="00EB1A47">
      <w:pPr>
        <w:pStyle w:val="Listaszerbekezds"/>
        <w:ind w:left="780"/>
        <w:jc w:val="both"/>
        <w:rPr>
          <w:rFonts w:ascii="Times New Roman" w:hAnsi="Times New Roman" w:cs="Times New Roman"/>
          <w:sz w:val="24"/>
          <w:szCs w:val="24"/>
        </w:rPr>
      </w:pPr>
    </w:p>
    <w:p w:rsidR="00A9511D" w:rsidRDefault="00A9511D" w:rsidP="00EB1A47">
      <w:pPr>
        <w:pStyle w:val="Listaszerbekezds"/>
        <w:ind w:left="780"/>
        <w:jc w:val="both"/>
        <w:rPr>
          <w:rFonts w:ascii="Times New Roman" w:hAnsi="Times New Roman" w:cs="Times New Roman"/>
          <w:sz w:val="24"/>
          <w:szCs w:val="24"/>
        </w:rPr>
      </w:pPr>
    </w:p>
    <w:p w:rsidR="00A9511D" w:rsidRDefault="00A9511D" w:rsidP="00EB1A47">
      <w:pPr>
        <w:pStyle w:val="Listaszerbekezds"/>
        <w:ind w:left="780"/>
        <w:jc w:val="both"/>
        <w:rPr>
          <w:rFonts w:ascii="Times New Roman" w:hAnsi="Times New Roman" w:cs="Times New Roman"/>
          <w:sz w:val="24"/>
          <w:szCs w:val="24"/>
        </w:rPr>
      </w:pPr>
    </w:p>
    <w:p w:rsidR="00A9511D" w:rsidRDefault="00A9511D" w:rsidP="00EB1A47">
      <w:pPr>
        <w:pStyle w:val="Listaszerbekezds"/>
        <w:ind w:left="780"/>
        <w:jc w:val="both"/>
        <w:rPr>
          <w:rFonts w:ascii="Times New Roman" w:hAnsi="Times New Roman" w:cs="Times New Roman"/>
          <w:sz w:val="24"/>
          <w:szCs w:val="24"/>
        </w:rPr>
      </w:pPr>
    </w:p>
    <w:p w:rsidR="00A9511D" w:rsidRDefault="00A9511D" w:rsidP="00EB1A47">
      <w:pPr>
        <w:pStyle w:val="Listaszerbekezds"/>
        <w:ind w:left="780"/>
        <w:jc w:val="both"/>
        <w:rPr>
          <w:rFonts w:ascii="Times New Roman" w:hAnsi="Times New Roman" w:cs="Times New Roman"/>
          <w:sz w:val="24"/>
          <w:szCs w:val="24"/>
        </w:rPr>
      </w:pPr>
    </w:p>
    <w:p w:rsidR="00A9511D" w:rsidRDefault="00A9511D" w:rsidP="00EB1A47">
      <w:pPr>
        <w:pStyle w:val="Listaszerbekezds"/>
        <w:ind w:left="780"/>
        <w:jc w:val="both"/>
        <w:rPr>
          <w:rFonts w:ascii="Times New Roman" w:hAnsi="Times New Roman" w:cs="Times New Roman"/>
          <w:sz w:val="24"/>
          <w:szCs w:val="24"/>
        </w:rPr>
      </w:pPr>
    </w:p>
    <w:p w:rsidR="00A9511D" w:rsidRPr="00863FDE" w:rsidRDefault="00A9511D" w:rsidP="00EB1A47">
      <w:pPr>
        <w:pStyle w:val="Listaszerbekezds"/>
        <w:ind w:left="780"/>
        <w:jc w:val="both"/>
        <w:rPr>
          <w:rFonts w:ascii="Times New Roman" w:hAnsi="Times New Roman" w:cs="Times New Roman"/>
          <w:sz w:val="24"/>
          <w:szCs w:val="24"/>
        </w:rPr>
      </w:pPr>
    </w:p>
    <w:p w:rsidR="00BF72F6" w:rsidRDefault="00786DB5" w:rsidP="00271EBF">
      <w:pPr>
        <w:pStyle w:val="Cmsor3"/>
      </w:pPr>
      <w:bookmarkStart w:id="97" w:name="_Toc112749536"/>
      <w:r>
        <w:lastRenderedPageBreak/>
        <w:t>1</w:t>
      </w:r>
      <w:r w:rsidR="00344479">
        <w:t>.3. Munkaköri leírás – óvodai dajka</w:t>
      </w:r>
      <w:bookmarkEnd w:id="97"/>
    </w:p>
    <w:p w:rsidR="00344479" w:rsidRDefault="00344479" w:rsidP="00EB1A47">
      <w:pPr>
        <w:pStyle w:val="Cm"/>
        <w:jc w:val="both"/>
        <w:rPr>
          <w:sz w:val="24"/>
          <w:szCs w:val="24"/>
        </w:rPr>
      </w:pPr>
      <w:r>
        <w:rPr>
          <w:sz w:val="24"/>
          <w:szCs w:val="24"/>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3"/>
      </w:tblGrid>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Név</w:t>
            </w:r>
          </w:p>
        </w:tc>
        <w:tc>
          <w:tcPr>
            <w:tcW w:w="6410" w:type="dxa"/>
            <w:shd w:val="clear" w:color="auto" w:fill="auto"/>
          </w:tcPr>
          <w:p w:rsidR="00344479" w:rsidRPr="00A95E04" w:rsidRDefault="00344479" w:rsidP="00EB1A47">
            <w:pPr>
              <w:pStyle w:val="Cm"/>
              <w:jc w:val="both"/>
              <w:rPr>
                <w:sz w:val="24"/>
                <w:szCs w:val="24"/>
              </w:rPr>
            </w:pPr>
            <w:r w:rsidRPr="00A95E04">
              <w:rPr>
                <w:sz w:val="24"/>
                <w:szCs w:val="24"/>
              </w:rPr>
              <w:t>Tengelici Mézeskalács Óvoda</w:t>
            </w:r>
            <w:r>
              <w:rPr>
                <w:sz w:val="24"/>
                <w:szCs w:val="24"/>
              </w:rPr>
              <w:t xml:space="preserve"> és Mini Bölcsőde</w:t>
            </w: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Joggyakorló</w:t>
            </w:r>
          </w:p>
        </w:tc>
        <w:tc>
          <w:tcPr>
            <w:tcW w:w="6410" w:type="dxa"/>
            <w:shd w:val="clear" w:color="auto" w:fill="auto"/>
          </w:tcPr>
          <w:p w:rsidR="00344479" w:rsidRPr="00A95E04" w:rsidRDefault="00344479" w:rsidP="00EB1A47">
            <w:pPr>
              <w:pStyle w:val="Cm"/>
              <w:jc w:val="both"/>
              <w:rPr>
                <w:b w:val="0"/>
                <w:sz w:val="24"/>
                <w:szCs w:val="24"/>
              </w:rPr>
            </w:pPr>
            <w:r>
              <w:rPr>
                <w:b w:val="0"/>
                <w:sz w:val="24"/>
                <w:szCs w:val="24"/>
              </w:rPr>
              <w:t>…………………….</w:t>
            </w:r>
            <w:r w:rsidRPr="00A95E04">
              <w:rPr>
                <w:b w:val="0"/>
                <w:sz w:val="24"/>
                <w:szCs w:val="24"/>
              </w:rPr>
              <w:t>intézményvezető</w:t>
            </w:r>
          </w:p>
        </w:tc>
      </w:tr>
    </w:tbl>
    <w:p w:rsidR="00344479" w:rsidRDefault="00344479" w:rsidP="00EB1A47">
      <w:pPr>
        <w:pStyle w:val="Cm"/>
        <w:jc w:val="both"/>
        <w:rPr>
          <w:sz w:val="24"/>
          <w:szCs w:val="24"/>
        </w:rPr>
      </w:pPr>
    </w:p>
    <w:p w:rsidR="00344479" w:rsidRDefault="00344479" w:rsidP="00EB1A47">
      <w:pPr>
        <w:pStyle w:val="Cm"/>
        <w:jc w:val="both"/>
        <w:rPr>
          <w:sz w:val="24"/>
          <w:szCs w:val="24"/>
        </w:rPr>
      </w:pPr>
      <w:r>
        <w:rPr>
          <w:sz w:val="24"/>
          <w:szCs w:val="24"/>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300"/>
      </w:tblGrid>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Név</w:t>
            </w:r>
          </w:p>
        </w:tc>
        <w:tc>
          <w:tcPr>
            <w:tcW w:w="6410" w:type="dxa"/>
            <w:shd w:val="clear" w:color="auto" w:fill="auto"/>
          </w:tcPr>
          <w:p w:rsidR="00344479" w:rsidRPr="00135743" w:rsidRDefault="00344479" w:rsidP="00EB1A47">
            <w:pPr>
              <w:pStyle w:val="Cm"/>
              <w:jc w:val="both"/>
              <w:rPr>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Született</w:t>
            </w:r>
          </w:p>
        </w:tc>
        <w:tc>
          <w:tcPr>
            <w:tcW w:w="6410" w:type="dxa"/>
            <w:shd w:val="clear" w:color="auto" w:fill="auto"/>
          </w:tcPr>
          <w:p w:rsidR="00344479" w:rsidRPr="00A95E04" w:rsidRDefault="00344479" w:rsidP="00EB1A47">
            <w:pPr>
              <w:pStyle w:val="Cm"/>
              <w:jc w:val="both"/>
              <w:rPr>
                <w:b w:val="0"/>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Anyja neve</w:t>
            </w:r>
          </w:p>
        </w:tc>
        <w:tc>
          <w:tcPr>
            <w:tcW w:w="6410" w:type="dxa"/>
            <w:shd w:val="clear" w:color="auto" w:fill="auto"/>
          </w:tcPr>
          <w:p w:rsidR="00344479" w:rsidRPr="00A95E04" w:rsidRDefault="00344479" w:rsidP="00EB1A47">
            <w:pPr>
              <w:pStyle w:val="Cm"/>
              <w:jc w:val="both"/>
              <w:rPr>
                <w:b w:val="0"/>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Lakcíme</w:t>
            </w:r>
          </w:p>
        </w:tc>
        <w:tc>
          <w:tcPr>
            <w:tcW w:w="6410" w:type="dxa"/>
            <w:shd w:val="clear" w:color="auto" w:fill="auto"/>
          </w:tcPr>
          <w:p w:rsidR="00344479" w:rsidRPr="00A95E04" w:rsidRDefault="00344479" w:rsidP="00EB1A47">
            <w:pPr>
              <w:pStyle w:val="Cm"/>
              <w:jc w:val="both"/>
              <w:rPr>
                <w:b w:val="0"/>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Beosztás</w:t>
            </w:r>
          </w:p>
        </w:tc>
        <w:tc>
          <w:tcPr>
            <w:tcW w:w="6410" w:type="dxa"/>
            <w:shd w:val="clear" w:color="auto" w:fill="auto"/>
          </w:tcPr>
          <w:p w:rsidR="00344479" w:rsidRPr="00A95E04" w:rsidRDefault="00344479" w:rsidP="00EB1A47">
            <w:pPr>
              <w:pStyle w:val="Cm"/>
              <w:jc w:val="both"/>
              <w:rPr>
                <w:b w:val="0"/>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Közvetlen felettes</w:t>
            </w:r>
          </w:p>
        </w:tc>
        <w:tc>
          <w:tcPr>
            <w:tcW w:w="6410" w:type="dxa"/>
            <w:shd w:val="clear" w:color="auto" w:fill="auto"/>
          </w:tcPr>
          <w:p w:rsidR="00344479" w:rsidRPr="00344479" w:rsidRDefault="00344479" w:rsidP="00EB1A47">
            <w:pPr>
              <w:jc w:val="both"/>
              <w:rPr>
                <w:rFonts w:ascii="Times New Roman" w:hAnsi="Times New Roman" w:cs="Times New Roman"/>
                <w:sz w:val="24"/>
              </w:rPr>
            </w:pPr>
            <w:r w:rsidRPr="00344479">
              <w:rPr>
                <w:rFonts w:ascii="Times New Roman" w:hAnsi="Times New Roman" w:cs="Times New Roman"/>
                <w:sz w:val="24"/>
              </w:rPr>
              <w:t>Munkáját az óvodavezető által meghatározott munkarendben a vezető irányítása és ellenőrzése alapján végzi. Közvetlen utasításokat az óvodapedagógustól kapja.</w:t>
            </w:r>
          </w:p>
          <w:p w:rsidR="00344479" w:rsidRPr="00A95E04" w:rsidRDefault="00344479" w:rsidP="00EB1A47">
            <w:pPr>
              <w:jc w:val="both"/>
              <w:rPr>
                <w:sz w:val="24"/>
              </w:rPr>
            </w:pPr>
          </w:p>
          <w:p w:rsidR="00344479" w:rsidRPr="00A95E04" w:rsidRDefault="00344479" w:rsidP="00EB1A47">
            <w:pPr>
              <w:pStyle w:val="Cm"/>
              <w:jc w:val="both"/>
              <w:rPr>
                <w:b w:val="0"/>
                <w:sz w:val="24"/>
                <w:szCs w:val="24"/>
              </w:rPr>
            </w:pPr>
          </w:p>
        </w:tc>
      </w:tr>
    </w:tbl>
    <w:p w:rsidR="00344479" w:rsidRPr="005F51FD" w:rsidRDefault="00344479" w:rsidP="00EB1A47">
      <w:pPr>
        <w:pStyle w:val="Cm"/>
        <w:jc w:val="both"/>
        <w:rPr>
          <w:b w:val="0"/>
          <w:sz w:val="24"/>
          <w:szCs w:val="24"/>
        </w:rPr>
      </w:pPr>
    </w:p>
    <w:p w:rsidR="00344479" w:rsidRPr="00344479" w:rsidRDefault="00344479" w:rsidP="00EB1A47">
      <w:pPr>
        <w:jc w:val="both"/>
        <w:rPr>
          <w:rFonts w:ascii="Times New Roman" w:hAnsi="Times New Roman" w:cs="Times New Roman"/>
          <w:b/>
          <w:sz w:val="24"/>
          <w:szCs w:val="24"/>
        </w:rPr>
      </w:pPr>
      <w:r w:rsidRPr="00344479">
        <w:rPr>
          <w:rFonts w:ascii="Times New Roman" w:hAnsi="Times New Roman" w:cs="Times New Roman"/>
          <w:b/>
          <w:sz w:val="24"/>
          <w:szCs w:val="24"/>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97"/>
      </w:tblGrid>
      <w:tr w:rsidR="00344479" w:rsidRPr="00344479" w:rsidTr="00C32BA2">
        <w:tc>
          <w:tcPr>
            <w:tcW w:w="2802" w:type="dxa"/>
            <w:shd w:val="clear" w:color="auto" w:fill="auto"/>
          </w:tcPr>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Hely</w:t>
            </w:r>
          </w:p>
        </w:tc>
        <w:tc>
          <w:tcPr>
            <w:tcW w:w="6410" w:type="dxa"/>
            <w:shd w:val="clear" w:color="auto" w:fill="auto"/>
          </w:tcPr>
          <w:p w:rsidR="00344479" w:rsidRPr="00344479" w:rsidRDefault="00344479" w:rsidP="00EB1A47">
            <w:pPr>
              <w:jc w:val="both"/>
              <w:rPr>
                <w:rFonts w:ascii="Times New Roman" w:hAnsi="Times New Roman" w:cs="Times New Roman"/>
                <w:b/>
                <w:sz w:val="24"/>
                <w:szCs w:val="24"/>
              </w:rPr>
            </w:pPr>
            <w:r w:rsidRPr="00344479">
              <w:rPr>
                <w:rFonts w:ascii="Times New Roman" w:hAnsi="Times New Roman" w:cs="Times New Roman"/>
                <w:b/>
                <w:sz w:val="24"/>
                <w:szCs w:val="24"/>
              </w:rPr>
              <w:t>Tengelici Mézeskalács Óvoda</w:t>
            </w:r>
            <w:r>
              <w:rPr>
                <w:rFonts w:ascii="Times New Roman" w:hAnsi="Times New Roman" w:cs="Times New Roman"/>
                <w:b/>
                <w:sz w:val="24"/>
                <w:szCs w:val="24"/>
              </w:rPr>
              <w:t xml:space="preserve"> és Mini Bölcsőde</w:t>
            </w:r>
          </w:p>
        </w:tc>
      </w:tr>
      <w:tr w:rsidR="00344479" w:rsidRPr="00344479" w:rsidTr="00C32BA2">
        <w:tc>
          <w:tcPr>
            <w:tcW w:w="2802" w:type="dxa"/>
            <w:shd w:val="clear" w:color="auto" w:fill="auto"/>
          </w:tcPr>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Heti munkaidő</w:t>
            </w:r>
          </w:p>
        </w:tc>
        <w:tc>
          <w:tcPr>
            <w:tcW w:w="6410" w:type="dxa"/>
            <w:shd w:val="clear" w:color="auto" w:fill="auto"/>
          </w:tcPr>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40 óra</w:t>
            </w:r>
          </w:p>
        </w:tc>
      </w:tr>
    </w:tbl>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Gyermekszerető viselkedésével, személyi gondozottságával, kommunikációs és beszédmintájával hasson az óvodás gyermekek fejlődésére! Tisztelje a gyermeket, a szülőt, kapcsolataira a tapintat, az elfogadás legyen a jellemző. A tudomásra jutott pedagógiai információkat titokként kezelje. Nevelési kérdésekben az érdeklődő szülőket tapintatosan az óvodapedagógushoz irányítsa.</w:t>
      </w:r>
    </w:p>
    <w:p w:rsidR="00344479" w:rsidRPr="00344479" w:rsidRDefault="00344479" w:rsidP="00EB1A47">
      <w:pPr>
        <w:jc w:val="both"/>
        <w:rPr>
          <w:rFonts w:ascii="Times New Roman" w:hAnsi="Times New Roman" w:cs="Times New Roman"/>
          <w:b/>
          <w:sz w:val="24"/>
          <w:szCs w:val="24"/>
        </w:rPr>
      </w:pPr>
      <w:r w:rsidRPr="00344479">
        <w:rPr>
          <w:rFonts w:ascii="Times New Roman" w:hAnsi="Times New Roman" w:cs="Times New Roman"/>
          <w:b/>
          <w:sz w:val="24"/>
          <w:szCs w:val="24"/>
        </w:rPr>
        <w:t>ÁLLANDÓ NAPI FELADATOK</w:t>
      </w: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Délelőttös műszakban:</w:t>
      </w:r>
    </w:p>
    <w:p w:rsidR="00344479" w:rsidRPr="00344479" w:rsidRDefault="00344479" w:rsidP="00A638DC">
      <w:pPr>
        <w:numPr>
          <w:ilvl w:val="0"/>
          <w:numId w:val="5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Oldalajtók kinyitása, kulcs visszahozása a helyére.</w:t>
      </w:r>
    </w:p>
    <w:p w:rsidR="00344479" w:rsidRPr="00344479" w:rsidRDefault="00344479" w:rsidP="00A638DC">
      <w:pPr>
        <w:numPr>
          <w:ilvl w:val="0"/>
          <w:numId w:val="5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tízóraihoz szánt folyadék előkészítése, melegítése.</w:t>
      </w:r>
    </w:p>
    <w:p w:rsidR="00344479" w:rsidRPr="00344479" w:rsidRDefault="00344479" w:rsidP="00A638DC">
      <w:pPr>
        <w:numPr>
          <w:ilvl w:val="0"/>
          <w:numId w:val="5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Csoportszobák kiszellőztetése.</w:t>
      </w:r>
    </w:p>
    <w:p w:rsidR="00344479" w:rsidRPr="00344479" w:rsidRDefault="00344479" w:rsidP="00A638DC">
      <w:pPr>
        <w:numPr>
          <w:ilvl w:val="0"/>
          <w:numId w:val="5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Felmosóvíz előkészítése.</w:t>
      </w:r>
    </w:p>
    <w:p w:rsidR="00344479" w:rsidRPr="00344479" w:rsidRDefault="00344479" w:rsidP="00A638DC">
      <w:pPr>
        <w:numPr>
          <w:ilvl w:val="0"/>
          <w:numId w:val="5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Iskolabusszal érkező gyerekek fogadása, vetkőzésben segítése, bekísérése a csoportszobákba.</w:t>
      </w:r>
    </w:p>
    <w:p w:rsidR="00344479" w:rsidRPr="00344479" w:rsidRDefault="00344479" w:rsidP="00A638DC">
      <w:pPr>
        <w:numPr>
          <w:ilvl w:val="0"/>
          <w:numId w:val="5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Tízóraihoz szükséges edények és törlőkendő bekészítése a csoportokba.</w:t>
      </w:r>
    </w:p>
    <w:p w:rsidR="00344479" w:rsidRDefault="00344479" w:rsidP="00EB1A47">
      <w:pPr>
        <w:jc w:val="both"/>
        <w:rPr>
          <w:rFonts w:ascii="Times New Roman" w:hAnsi="Times New Roman" w:cs="Times New Roman"/>
          <w:sz w:val="24"/>
          <w:szCs w:val="24"/>
        </w:rPr>
      </w:pP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Délutános műszakban:</w:t>
      </w:r>
    </w:p>
    <w:p w:rsidR="00344479" w:rsidRPr="00344479" w:rsidRDefault="00344479" w:rsidP="00A638DC">
      <w:pPr>
        <w:numPr>
          <w:ilvl w:val="0"/>
          <w:numId w:val="56"/>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Összes csoportszoba felporszívózása, portalanítása.</w:t>
      </w:r>
    </w:p>
    <w:p w:rsidR="00344479" w:rsidRPr="00344479" w:rsidRDefault="00344479" w:rsidP="00A638DC">
      <w:pPr>
        <w:numPr>
          <w:ilvl w:val="0"/>
          <w:numId w:val="56"/>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Összes öltöző feltakarítása, felmosása.</w:t>
      </w:r>
    </w:p>
    <w:p w:rsidR="00344479" w:rsidRPr="00344479" w:rsidRDefault="00344479" w:rsidP="00A638DC">
      <w:pPr>
        <w:numPr>
          <w:ilvl w:val="0"/>
          <w:numId w:val="56"/>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lastRenderedPageBreak/>
        <w:t>Iskolabusszal utazó gyerekek öltözésben segítése, a busz érkezéséig a felügyeletük ellátása, buszhoz kísérésük.</w:t>
      </w:r>
    </w:p>
    <w:p w:rsidR="00344479" w:rsidRPr="00344479" w:rsidRDefault="00344479" w:rsidP="00A638DC">
      <w:pPr>
        <w:numPr>
          <w:ilvl w:val="0"/>
          <w:numId w:val="56"/>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 xml:space="preserve">Az épület elhagyásakor </w:t>
      </w:r>
      <w:proofErr w:type="spellStart"/>
      <w:r w:rsidRPr="00344479">
        <w:rPr>
          <w:rFonts w:ascii="Times New Roman" w:hAnsi="Times New Roman" w:cs="Times New Roman"/>
          <w:sz w:val="24"/>
          <w:szCs w:val="24"/>
        </w:rPr>
        <w:t>győződjön</w:t>
      </w:r>
      <w:proofErr w:type="spellEnd"/>
      <w:r w:rsidRPr="00344479">
        <w:rPr>
          <w:rFonts w:ascii="Times New Roman" w:hAnsi="Times New Roman" w:cs="Times New Roman"/>
          <w:sz w:val="24"/>
          <w:szCs w:val="24"/>
        </w:rPr>
        <w:t xml:space="preserve"> meg az áramtalanításról, a tűzvédelemmel kapcsolatos előírások betartásáról és az előírásoknak megfelelően zárja be az épületet.</w:t>
      </w:r>
    </w:p>
    <w:p w:rsidR="00344479" w:rsidRPr="00344479" w:rsidRDefault="00344479" w:rsidP="00EB1A47">
      <w:pPr>
        <w:jc w:val="both"/>
        <w:rPr>
          <w:rFonts w:ascii="Times New Roman" w:hAnsi="Times New Roman" w:cs="Times New Roman"/>
          <w:sz w:val="24"/>
          <w:szCs w:val="24"/>
        </w:rPr>
      </w:pP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Minden műszakban:</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Bekészíti az étkezéshez szükséges edényeket és gondoskodik azok visszaszállításáról.</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Lerakja a fektetőket, kéthetente hazaadja a teljes ágyneműt, visszahozáskor felteszi a fektetőkre.</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mosdóban, WC-ben ellátja a gondozással kapcsolatos teendőket.</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gyerekek fogmosó poharának tisztítását szükség szerint, de hetenként egyszer mindenképpen elvégzi.</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óvónő kérésének megfelelően segít a foglalkozások előkészítésében (gyurmakészítés, festékek bevitele, rendbetartása, ceruzák hegyezése, foglalkozáshoz szükséges eszközök bevitele, stb.).</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óvónő kérésének megfelelően a foglalkozások alatt a csoportban tartózkodik, illetve kimegy.</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Segít a gyermekek öltöztetésénél, illetve vetkőztetésénél és ügyel az öltözők rendjére.</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Magatartásával, beszédével példaként szolgál a gyerekeknek.</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gyermek magatartásáról a szülőknek tájékoztatást nem adhat, szervezett foglalkozást nem tarthat.</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Szükség esetén séták, kirándulások alkalmával kíséri a gyerekeket.</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arra rászoruló gyermeket lemossa, tisztába teszi.</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Váratlan megbetegedés esetén a gyermeket orvoshoz, illetve, ha a szülő nem tud érte jönni, otthonába kíséri.</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Szükség esetén segít a csoportszoba átrendezésében.</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nyári időszakban vagy ha a gyermek szomjas, gondoskodik ivóvízről és a poharak rendszeres tisztántartásáról.</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csoportszobában rendben tartja a játékokat, a babaruhákat rendszeresen kimossa, gondoskodik megjavításukról, pótlásukról.</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Gondoskodik a mosdókban a törölközők elhelyezéséről, rendszeres cseréjéről, WC-papír, szappan pótlásáról.</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Járuljon hozzá az óvoda jó munkahelyi légkörének kialakításához.</w:t>
      </w:r>
    </w:p>
    <w:p w:rsidR="00344479" w:rsidRPr="00344479" w:rsidRDefault="00344479" w:rsidP="00A638DC">
      <w:pPr>
        <w:numPr>
          <w:ilvl w:val="0"/>
          <w:numId w:val="5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óvodai ünnepélyeken, hagyományokban aktívan közreműködik, a szervezési feladatokban a vezető és az óvónő útmutatásai szerint részt vesz.</w:t>
      </w:r>
    </w:p>
    <w:p w:rsidR="00344479" w:rsidRPr="00344479" w:rsidRDefault="00344479" w:rsidP="00EB1A47">
      <w:pPr>
        <w:jc w:val="both"/>
        <w:rPr>
          <w:rFonts w:ascii="Times New Roman" w:hAnsi="Times New Roman" w:cs="Times New Roman"/>
          <w:b/>
          <w:sz w:val="24"/>
          <w:szCs w:val="24"/>
        </w:rPr>
      </w:pPr>
      <w:r w:rsidRPr="00344479">
        <w:rPr>
          <w:rFonts w:ascii="Times New Roman" w:hAnsi="Times New Roman" w:cs="Times New Roman"/>
          <w:b/>
          <w:sz w:val="24"/>
          <w:szCs w:val="24"/>
        </w:rPr>
        <w:t>TAKARÍTÁSSAL KAPCSOLATOS TEENDŐK</w:t>
      </w: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Állandó napi feladatok:</w:t>
      </w:r>
    </w:p>
    <w:p w:rsidR="00344479" w:rsidRPr="00344479" w:rsidRDefault="00344479" w:rsidP="00A638DC">
      <w:pPr>
        <w:numPr>
          <w:ilvl w:val="0"/>
          <w:numId w:val="5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csoportszobákat, mosdókat, öltözőket, folyosókat a gyermekek távollétében kell kitakarítani.</w:t>
      </w:r>
    </w:p>
    <w:p w:rsidR="00344479" w:rsidRPr="00344479" w:rsidRDefault="00344479" w:rsidP="00A638DC">
      <w:pPr>
        <w:numPr>
          <w:ilvl w:val="0"/>
          <w:numId w:val="5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csoportszobákat, mosdókat étkezés után, illetve szükség szerint felsöpörni vagy feltörölni.</w:t>
      </w:r>
    </w:p>
    <w:p w:rsidR="00344479" w:rsidRPr="00344479" w:rsidRDefault="00344479" w:rsidP="00A638DC">
      <w:pPr>
        <w:numPr>
          <w:ilvl w:val="0"/>
          <w:numId w:val="5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Mosdóhelyiségeket, WC-t, csapokat (felnőttekét is) naponta fertőtlenítőszer használatával lemosni, illetve felmosni.</w:t>
      </w:r>
    </w:p>
    <w:p w:rsidR="00344479" w:rsidRPr="00344479" w:rsidRDefault="00344479" w:rsidP="00A638DC">
      <w:pPr>
        <w:numPr>
          <w:ilvl w:val="0"/>
          <w:numId w:val="5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szőnyegeket naponta kell porszívózni, a bútorokat szükség szerint portalanítani.</w:t>
      </w:r>
    </w:p>
    <w:p w:rsidR="00344479" w:rsidRPr="00344479" w:rsidRDefault="00344479" w:rsidP="00A638DC">
      <w:pPr>
        <w:numPr>
          <w:ilvl w:val="0"/>
          <w:numId w:val="5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lastRenderedPageBreak/>
        <w:t xml:space="preserve">Papírkosarakat, </w:t>
      </w:r>
      <w:proofErr w:type="spellStart"/>
      <w:r w:rsidRPr="00344479">
        <w:rPr>
          <w:rFonts w:ascii="Times New Roman" w:hAnsi="Times New Roman" w:cs="Times New Roman"/>
          <w:sz w:val="24"/>
          <w:szCs w:val="24"/>
        </w:rPr>
        <w:t>badellákat</w:t>
      </w:r>
      <w:proofErr w:type="spellEnd"/>
      <w:r w:rsidRPr="00344479">
        <w:rPr>
          <w:rFonts w:ascii="Times New Roman" w:hAnsi="Times New Roman" w:cs="Times New Roman"/>
          <w:sz w:val="24"/>
          <w:szCs w:val="24"/>
        </w:rPr>
        <w:t xml:space="preserve"> naponta kell üríteni és szükség szerint kimosni.</w:t>
      </w:r>
    </w:p>
    <w:p w:rsidR="00344479" w:rsidRPr="00344479" w:rsidRDefault="00344479" w:rsidP="00A638DC">
      <w:pPr>
        <w:numPr>
          <w:ilvl w:val="0"/>
          <w:numId w:val="5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Irodákat, öltözőhelyiségeket, folyosókat szükség szerint portalanítani és naponta felmosni.</w:t>
      </w:r>
    </w:p>
    <w:p w:rsidR="00344479" w:rsidRPr="00344479" w:rsidRDefault="00344479" w:rsidP="00A638DC">
      <w:pPr>
        <w:numPr>
          <w:ilvl w:val="0"/>
          <w:numId w:val="5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teraszokat, a bejárati ajtók előtti lépcsőket söpörje le.</w:t>
      </w: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Időszakos feladatok:</w:t>
      </w:r>
    </w:p>
    <w:p w:rsidR="00344479" w:rsidRPr="00344479" w:rsidRDefault="00344479" w:rsidP="00A638DC">
      <w:pPr>
        <w:numPr>
          <w:ilvl w:val="0"/>
          <w:numId w:val="5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Hetente egy alkalommal portalanítsa a falakat és a mennyezetet. Szükség szerinti gyakorisággal, de havonta egyszer mindenképpen mossa le az ajtókat, ablakkeretet, ablakokat.</w:t>
      </w:r>
    </w:p>
    <w:p w:rsidR="00344479" w:rsidRPr="00344479" w:rsidRDefault="00344479" w:rsidP="00A638DC">
      <w:pPr>
        <w:numPr>
          <w:ilvl w:val="0"/>
          <w:numId w:val="5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Szükség esetén segítsen az utak letakarításában.</w:t>
      </w:r>
    </w:p>
    <w:p w:rsidR="00344479" w:rsidRPr="00344479" w:rsidRDefault="00344479" w:rsidP="00A638DC">
      <w:pPr>
        <w:numPr>
          <w:ilvl w:val="0"/>
          <w:numId w:val="5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Évente végezze el az óvoda nagytakarítási munkálatait, a meszelés kivételével.</w:t>
      </w:r>
    </w:p>
    <w:p w:rsidR="00344479" w:rsidRPr="00344479" w:rsidRDefault="00344479" w:rsidP="00A638DC">
      <w:pPr>
        <w:numPr>
          <w:ilvl w:val="0"/>
          <w:numId w:val="5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Felelős a takarítószerek és- eszközök felhasználásáért, tárolásáért, pótlásáért.</w:t>
      </w:r>
    </w:p>
    <w:p w:rsidR="00344479" w:rsidRPr="00344479" w:rsidRDefault="00344479" w:rsidP="00A638DC">
      <w:pPr>
        <w:numPr>
          <w:ilvl w:val="0"/>
          <w:numId w:val="5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Feladata az asztalterítők, konyharuhák, stb. mosodába való küldése.</w:t>
      </w:r>
    </w:p>
    <w:p w:rsidR="00344479" w:rsidRPr="00344479" w:rsidRDefault="00344479" w:rsidP="00A638DC">
      <w:pPr>
        <w:numPr>
          <w:ilvl w:val="0"/>
          <w:numId w:val="5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Szükség esetén segít a konyhai feladatok ellátásában.</w:t>
      </w: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Egyéb rendelkezések:</w:t>
      </w:r>
    </w:p>
    <w:p w:rsidR="00344479" w:rsidRPr="00344479" w:rsidRDefault="00344479" w:rsidP="00A638DC">
      <w:pPr>
        <w:numPr>
          <w:ilvl w:val="0"/>
          <w:numId w:val="6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Ha munkáját betegség, vagy egyéb ok miatt nem kezdheti meg, távolmaradását jelezze vezetőjének, kollégájának, hogy helyettesítéséről időben gondoskodhassanak. Munkaidő alatt csak a házban lévő vezető engedélyével hagyhatja el az óvodát.</w:t>
      </w:r>
    </w:p>
    <w:p w:rsidR="00344479" w:rsidRPr="00344479" w:rsidRDefault="00344479" w:rsidP="00A638DC">
      <w:pPr>
        <w:numPr>
          <w:ilvl w:val="0"/>
          <w:numId w:val="6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óvoda tárgyait és eszközeit felelőséggel használja és óvja, a biztonságtechnikai és tűzvédelmi előírásokat mindenkor betartja. A munkaviszonyából eredő kötelezettségének vétkes megszegésével okozott kárért kártérítési felelősséggel tartozik.</w:t>
      </w:r>
    </w:p>
    <w:p w:rsidR="00344479" w:rsidRPr="00344479" w:rsidRDefault="00344479" w:rsidP="00A638DC">
      <w:pPr>
        <w:numPr>
          <w:ilvl w:val="0"/>
          <w:numId w:val="6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Munkakörülményeinek javításához szükséges tárgyi feltételek fejlesztéséhez a költségvetés tervezésénél javaslatot tehet.</w:t>
      </w:r>
    </w:p>
    <w:p w:rsidR="00344479" w:rsidRPr="00344479" w:rsidRDefault="00344479" w:rsidP="00A638DC">
      <w:pPr>
        <w:numPr>
          <w:ilvl w:val="0"/>
          <w:numId w:val="6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óvoda működésével, az óvoda dolgozóival, a gyermekek egészségügyi és családi körülményeivel kapcsolatos hivatali titkokat megőrzi.</w:t>
      </w:r>
    </w:p>
    <w:p w:rsidR="00344479" w:rsidRPr="00344479" w:rsidRDefault="00344479" w:rsidP="00A638DC">
      <w:pPr>
        <w:numPr>
          <w:ilvl w:val="0"/>
          <w:numId w:val="6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Szükség esetén elvégzi azokat a munkakörébe tartozó feladatokat is, amellyel az óvoda vezetője időnként megbízza.</w:t>
      </w:r>
    </w:p>
    <w:p w:rsidR="00344479" w:rsidRPr="00344479" w:rsidRDefault="00344479" w:rsidP="00EB1A47">
      <w:pPr>
        <w:ind w:left="360"/>
        <w:jc w:val="both"/>
        <w:rPr>
          <w:rFonts w:ascii="Times New Roman" w:hAnsi="Times New Roman" w:cs="Times New Roman"/>
          <w:sz w:val="24"/>
          <w:szCs w:val="24"/>
        </w:rPr>
      </w:pPr>
    </w:p>
    <w:p w:rsidR="00344479" w:rsidRPr="00344479" w:rsidRDefault="00344479" w:rsidP="00EB1A47">
      <w:pPr>
        <w:spacing w:after="0"/>
        <w:jc w:val="both"/>
        <w:rPr>
          <w:rFonts w:ascii="Times New Roman" w:hAnsi="Times New Roman" w:cs="Times New Roman"/>
          <w:sz w:val="24"/>
          <w:szCs w:val="24"/>
        </w:rPr>
      </w:pPr>
      <w:r w:rsidRPr="00344479">
        <w:rPr>
          <w:rFonts w:ascii="Times New Roman" w:hAnsi="Times New Roman" w:cs="Times New Roman"/>
          <w:sz w:val="24"/>
          <w:szCs w:val="24"/>
        </w:rPr>
        <w:t xml:space="preserve">Tengelic, </w:t>
      </w:r>
      <w:r>
        <w:rPr>
          <w:rFonts w:ascii="Times New Roman" w:hAnsi="Times New Roman" w:cs="Times New Roman"/>
          <w:sz w:val="24"/>
          <w:szCs w:val="24"/>
        </w:rPr>
        <w:t>………………………           P.H.                              ………………………………….</w:t>
      </w:r>
    </w:p>
    <w:p w:rsidR="00344479" w:rsidRPr="00344479" w:rsidRDefault="00344479" w:rsidP="00EB1A4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44479">
        <w:rPr>
          <w:rFonts w:ascii="Times New Roman" w:hAnsi="Times New Roman" w:cs="Times New Roman"/>
          <w:sz w:val="24"/>
          <w:szCs w:val="24"/>
        </w:rPr>
        <w:t>intézményvezető</w:t>
      </w:r>
    </w:p>
    <w:p w:rsidR="00344479" w:rsidRPr="00344479" w:rsidRDefault="00344479" w:rsidP="00EB1A47">
      <w:pPr>
        <w:ind w:left="360"/>
        <w:jc w:val="both"/>
        <w:rPr>
          <w:rFonts w:ascii="Times New Roman" w:hAnsi="Times New Roman" w:cs="Times New Roman"/>
          <w:sz w:val="24"/>
          <w:szCs w:val="24"/>
        </w:rPr>
      </w:pPr>
    </w:p>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A munkaköri leírás egy példányát átvettem, a benne foglaltakat tudomásul vettem.</w:t>
      </w:r>
    </w:p>
    <w:p w:rsidR="00344479" w:rsidRPr="00344479" w:rsidRDefault="00344479" w:rsidP="00EB1A47">
      <w:pPr>
        <w:ind w:left="360"/>
        <w:jc w:val="both"/>
        <w:rPr>
          <w:rFonts w:ascii="Times New Roman" w:hAnsi="Times New Roman" w:cs="Times New Roman"/>
          <w:sz w:val="24"/>
          <w:szCs w:val="24"/>
        </w:rPr>
      </w:pPr>
    </w:p>
    <w:p w:rsidR="00344479" w:rsidRDefault="00344479" w:rsidP="00EB1A47">
      <w:pPr>
        <w:spacing w:after="0"/>
        <w:ind w:left="360"/>
        <w:jc w:val="both"/>
        <w:rPr>
          <w:rFonts w:ascii="Times New Roman" w:hAnsi="Times New Roman" w:cs="Times New Roman"/>
          <w:sz w:val="24"/>
          <w:szCs w:val="24"/>
        </w:rPr>
      </w:pPr>
      <w:r w:rsidRPr="00344479">
        <w:rPr>
          <w:rFonts w:ascii="Times New Roman" w:hAnsi="Times New Roman" w:cs="Times New Roman"/>
          <w:sz w:val="24"/>
          <w:szCs w:val="24"/>
        </w:rPr>
        <w:t xml:space="preserve">Tengelic, </w:t>
      </w:r>
      <w:r>
        <w:rPr>
          <w:rFonts w:ascii="Times New Roman" w:hAnsi="Times New Roman" w:cs="Times New Roman"/>
          <w:sz w:val="24"/>
          <w:szCs w:val="24"/>
        </w:rPr>
        <w:t>……………………..                                          …………………………………</w:t>
      </w:r>
    </w:p>
    <w:p w:rsidR="00344479" w:rsidRDefault="00344479" w:rsidP="00EB1A4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dajka</w:t>
      </w:r>
    </w:p>
    <w:p w:rsidR="00A9511D" w:rsidRDefault="00A9511D" w:rsidP="00271EBF">
      <w:pPr>
        <w:pStyle w:val="Cmsor3"/>
      </w:pPr>
    </w:p>
    <w:p w:rsidR="00A9511D" w:rsidRDefault="00A9511D" w:rsidP="00271EBF">
      <w:pPr>
        <w:pStyle w:val="Cmsor3"/>
      </w:pPr>
    </w:p>
    <w:p w:rsidR="00A9511D" w:rsidRDefault="00A9511D" w:rsidP="00271EBF">
      <w:pPr>
        <w:pStyle w:val="Cmsor3"/>
      </w:pPr>
    </w:p>
    <w:p w:rsidR="00344479" w:rsidRDefault="00786DB5" w:rsidP="00271EBF">
      <w:pPr>
        <w:pStyle w:val="Cmsor3"/>
      </w:pPr>
      <w:bookmarkStart w:id="98" w:name="_Toc112749537"/>
      <w:r>
        <w:t>1.4</w:t>
      </w:r>
      <w:r w:rsidR="00344479">
        <w:t>. Munkaköri leírás – pedagógiai asszisztens</w:t>
      </w:r>
      <w:bookmarkEnd w:id="98"/>
    </w:p>
    <w:p w:rsidR="00344479" w:rsidRPr="00344479" w:rsidRDefault="00344479" w:rsidP="00EB1A47">
      <w:pPr>
        <w:spacing w:after="0"/>
        <w:ind w:left="360"/>
        <w:jc w:val="both"/>
        <w:rPr>
          <w:rFonts w:ascii="Times New Roman" w:hAnsi="Times New Roman" w:cs="Times New Roman"/>
          <w:sz w:val="24"/>
          <w:szCs w:val="24"/>
        </w:rPr>
      </w:pPr>
    </w:p>
    <w:p w:rsidR="00344479" w:rsidRPr="001B5C0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1B5C0F">
        <w:rPr>
          <w:rFonts w:ascii="Times New Roman" w:eastAsia="Times New Roman" w:hAnsi="Times New Roman" w:cs="Times New Roman"/>
          <w:b/>
          <w:bCs/>
          <w:sz w:val="24"/>
          <w:szCs w:val="24"/>
          <w:lang w:eastAsia="hu-HU"/>
        </w:rPr>
        <w:t>Munkavállaló:</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Név:</w:t>
      </w:r>
      <w:r>
        <w:rPr>
          <w:rFonts w:ascii="Times New Roman" w:eastAsia="Times New Roman" w:hAnsi="Times New Roman" w:cs="Times New Roman"/>
          <w:sz w:val="24"/>
          <w:szCs w:val="24"/>
          <w:lang w:eastAsia="hu-HU"/>
        </w:rPr>
        <w:t xml:space="preserve"> </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Szüle</w:t>
      </w:r>
      <w:r>
        <w:rPr>
          <w:rFonts w:ascii="Times New Roman" w:eastAsia="Times New Roman" w:hAnsi="Times New Roman" w:cs="Times New Roman"/>
          <w:sz w:val="24"/>
          <w:szCs w:val="24"/>
          <w:lang w:eastAsia="hu-HU"/>
        </w:rPr>
        <w:t xml:space="preserve">tési hely, idő: </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Anyja neve:</w:t>
      </w:r>
    </w:p>
    <w:p w:rsidR="00344479"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Lakcíme:</w:t>
      </w:r>
      <w:r>
        <w:rPr>
          <w:rFonts w:ascii="Times New Roman" w:eastAsia="Times New Roman" w:hAnsi="Times New Roman" w:cs="Times New Roman"/>
          <w:sz w:val="24"/>
          <w:szCs w:val="24"/>
          <w:lang w:eastAsia="hu-HU"/>
        </w:rPr>
        <w:t xml:space="preserve"> </w:t>
      </w:r>
    </w:p>
    <w:p w:rsidR="00344479"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 </w:t>
      </w:r>
      <w:r w:rsidRPr="00DC08AD">
        <w:rPr>
          <w:rFonts w:ascii="Times New Roman" w:eastAsia="Times New Roman" w:hAnsi="Times New Roman" w:cs="Times New Roman"/>
          <w:b/>
          <w:bCs/>
          <w:sz w:val="24"/>
          <w:szCs w:val="24"/>
          <w:lang w:eastAsia="hu-HU"/>
        </w:rPr>
        <w:t>Munkakör megnevezése</w:t>
      </w:r>
      <w:r w:rsidRPr="001B5C0F">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w:t>
      </w:r>
      <w:r w:rsidRPr="00DB0A87">
        <w:rPr>
          <w:rFonts w:ascii="Times New Roman" w:eastAsia="Times New Roman" w:hAnsi="Times New Roman" w:cs="Times New Roman"/>
          <w:sz w:val="24"/>
          <w:szCs w:val="24"/>
          <w:lang w:eastAsia="hu-HU"/>
        </w:rPr>
        <w:t>Pedagógiai asszisztens</w:t>
      </w:r>
    </w:p>
    <w:p w:rsidR="00344479" w:rsidRPr="001B5C0F"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C08AD">
        <w:rPr>
          <w:rFonts w:ascii="Times New Roman" w:eastAsia="Times New Roman" w:hAnsi="Times New Roman" w:cs="Times New Roman"/>
          <w:sz w:val="24"/>
          <w:szCs w:val="24"/>
          <w:lang w:eastAsia="hu-HU"/>
        </w:rPr>
        <w:t>Közvetlen felettese</w:t>
      </w:r>
      <w:r w:rsidRPr="001B5C0F">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w:t>
      </w:r>
      <w:r w:rsidRPr="00DB0A87">
        <w:rPr>
          <w:rFonts w:ascii="Times New Roman" w:eastAsia="Times New Roman" w:hAnsi="Times New Roman" w:cs="Times New Roman"/>
          <w:sz w:val="24"/>
          <w:szCs w:val="24"/>
          <w:lang w:eastAsia="hu-HU"/>
        </w:rPr>
        <w:t>Intézményvezető</w:t>
      </w:r>
      <w:r>
        <w:rPr>
          <w:rFonts w:ascii="Times New Roman" w:eastAsia="Times New Roman" w:hAnsi="Times New Roman" w:cs="Times New Roman"/>
          <w:sz w:val="24"/>
          <w:szCs w:val="24"/>
          <w:lang w:eastAsia="hu-HU"/>
        </w:rPr>
        <w:t>- csoport vezető óvónő</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1B5C0F">
        <w:rPr>
          <w:rFonts w:ascii="Times New Roman" w:eastAsia="Times New Roman" w:hAnsi="Times New Roman" w:cs="Times New Roman"/>
          <w:b/>
          <w:bCs/>
          <w:sz w:val="24"/>
          <w:szCs w:val="24"/>
          <w:lang w:eastAsia="hu-HU"/>
        </w:rPr>
        <w:t> </w:t>
      </w:r>
    </w:p>
    <w:p w:rsidR="009657E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C08AD">
        <w:rPr>
          <w:rFonts w:ascii="Times New Roman" w:eastAsia="Times New Roman" w:hAnsi="Times New Roman" w:cs="Times New Roman"/>
          <w:b/>
          <w:bCs/>
          <w:sz w:val="24"/>
          <w:szCs w:val="24"/>
          <w:lang w:eastAsia="hu-HU"/>
        </w:rPr>
        <w:t>Munkavégzés</w:t>
      </w:r>
      <w:r>
        <w:rPr>
          <w:rFonts w:ascii="Times New Roman" w:eastAsia="Times New Roman" w:hAnsi="Times New Roman" w:cs="Times New Roman"/>
          <w:b/>
          <w:sz w:val="24"/>
          <w:szCs w:val="24"/>
          <w:lang w:eastAsia="hu-HU"/>
        </w:rPr>
        <w:t xml:space="preserve"> h</w:t>
      </w:r>
      <w:r w:rsidRPr="001B5C0F">
        <w:rPr>
          <w:rFonts w:ascii="Times New Roman" w:eastAsia="Times New Roman" w:hAnsi="Times New Roman" w:cs="Times New Roman"/>
          <w:b/>
          <w:bCs/>
          <w:sz w:val="24"/>
          <w:szCs w:val="24"/>
          <w:lang w:eastAsia="hu-HU"/>
        </w:rPr>
        <w:t>elye</w:t>
      </w:r>
      <w:r>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sz w:val="24"/>
          <w:szCs w:val="24"/>
          <w:lang w:eastAsia="hu-HU"/>
        </w:rPr>
        <w:t>Tengelici Mézeskalács Óvoda</w:t>
      </w:r>
      <w:r w:rsidR="009657E7">
        <w:rPr>
          <w:rFonts w:ascii="Times New Roman" w:eastAsia="Times New Roman" w:hAnsi="Times New Roman" w:cs="Times New Roman"/>
          <w:sz w:val="24"/>
          <w:szCs w:val="24"/>
          <w:lang w:eastAsia="hu-HU"/>
        </w:rPr>
        <w:t xml:space="preserve"> és Mini Bölcsőde</w:t>
      </w:r>
      <w:r>
        <w:rPr>
          <w:rFonts w:ascii="Times New Roman" w:eastAsia="Times New Roman" w:hAnsi="Times New Roman" w:cs="Times New Roman"/>
          <w:sz w:val="24"/>
          <w:szCs w:val="24"/>
          <w:lang w:eastAsia="hu-HU"/>
        </w:rPr>
        <w:t xml:space="preserve"> </w:t>
      </w:r>
    </w:p>
    <w:p w:rsidR="00344479" w:rsidRPr="00DC08AD" w:rsidRDefault="009657E7"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344479">
        <w:rPr>
          <w:rFonts w:ascii="Times New Roman" w:eastAsia="Times New Roman" w:hAnsi="Times New Roman" w:cs="Times New Roman"/>
          <w:sz w:val="24"/>
          <w:szCs w:val="24"/>
          <w:lang w:eastAsia="hu-HU"/>
        </w:rPr>
        <w:t xml:space="preserve">7054 </w:t>
      </w:r>
      <w:r>
        <w:rPr>
          <w:rFonts w:ascii="Times New Roman" w:eastAsia="Times New Roman" w:hAnsi="Times New Roman" w:cs="Times New Roman"/>
          <w:sz w:val="24"/>
          <w:szCs w:val="24"/>
          <w:lang w:eastAsia="hu-HU"/>
        </w:rPr>
        <w:t>T</w:t>
      </w:r>
      <w:r w:rsidR="00344479">
        <w:rPr>
          <w:rFonts w:ascii="Times New Roman" w:eastAsia="Times New Roman" w:hAnsi="Times New Roman" w:cs="Times New Roman"/>
          <w:sz w:val="24"/>
          <w:szCs w:val="24"/>
          <w:lang w:eastAsia="hu-HU"/>
        </w:rPr>
        <w:t>engelic, Aradi u. 6.</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1B5C0F">
        <w:rPr>
          <w:rFonts w:ascii="Times New Roman" w:eastAsia="Times New Roman" w:hAnsi="Times New Roman" w:cs="Times New Roman"/>
          <w:b/>
          <w:bCs/>
          <w:sz w:val="24"/>
          <w:szCs w:val="24"/>
          <w:lang w:eastAsia="hu-HU"/>
        </w:rPr>
        <w:t>Heti munkaidő: </w:t>
      </w:r>
      <w:r w:rsidRPr="00DB0A87">
        <w:rPr>
          <w:rFonts w:ascii="Times New Roman" w:eastAsia="Times New Roman" w:hAnsi="Times New Roman" w:cs="Times New Roman"/>
          <w:sz w:val="24"/>
          <w:szCs w:val="24"/>
          <w:lang w:eastAsia="hu-HU"/>
        </w:rPr>
        <w:t>40 óra</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1B5C0F">
        <w:rPr>
          <w:rFonts w:ascii="Times New Roman" w:eastAsia="Times New Roman" w:hAnsi="Times New Roman" w:cs="Times New Roman"/>
          <w:b/>
          <w:bCs/>
          <w:sz w:val="24"/>
          <w:szCs w:val="24"/>
          <w:lang w:eastAsia="hu-HU"/>
        </w:rPr>
        <w:t> </w:t>
      </w:r>
    </w:p>
    <w:p w:rsidR="00344479" w:rsidRPr="00DC08AD"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C08AD">
        <w:rPr>
          <w:rFonts w:ascii="Times New Roman" w:eastAsia="Times New Roman" w:hAnsi="Times New Roman" w:cs="Times New Roman"/>
          <w:b/>
          <w:bCs/>
          <w:sz w:val="24"/>
          <w:szCs w:val="24"/>
          <w:lang w:eastAsia="hu-HU"/>
        </w:rPr>
        <w:t>Munkakör betöltéséhez szükséges elvárások</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inherit" w:eastAsia="Times New Roman" w:hAnsi="inherit" w:cs="Times New Roman"/>
          <w:color w:val="4C493F"/>
          <w:sz w:val="24"/>
          <w:szCs w:val="24"/>
          <w:lang w:eastAsia="hu-HU"/>
        </w:rPr>
      </w:pPr>
      <w:r w:rsidRPr="00DB0A87">
        <w:rPr>
          <w:rFonts w:ascii="inherit" w:eastAsia="Times New Roman" w:hAnsi="inherit" w:cs="Times New Roman"/>
          <w:b/>
          <w:bCs/>
          <w:color w:val="4C493F"/>
          <w:sz w:val="24"/>
          <w:szCs w:val="24"/>
          <w:lang w:eastAsia="hu-HU"/>
        </w:rPr>
        <w:t> </w:t>
      </w:r>
    </w:p>
    <w:tbl>
      <w:tblPr>
        <w:tblW w:w="11021" w:type="dxa"/>
        <w:tblInd w:w="-71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965"/>
        <w:gridCol w:w="7056"/>
      </w:tblGrid>
      <w:tr w:rsidR="00344479" w:rsidRPr="00DB0A87" w:rsidTr="00A9511D">
        <w:trPr>
          <w:trHeight w:val="258"/>
        </w:trPr>
        <w:tc>
          <w:tcPr>
            <w:tcW w:w="39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b/>
                <w:bCs/>
                <w:sz w:val="24"/>
                <w:szCs w:val="24"/>
                <w:lang w:eastAsia="hu-HU"/>
              </w:rPr>
              <w:t>Alapkövetelmény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Egészségügyi alkalmasság, büntetlen előélet</w:t>
            </w:r>
          </w:p>
        </w:tc>
      </w:tr>
      <w:tr w:rsidR="00344479" w:rsidRPr="00DB0A87" w:rsidTr="00A9511D">
        <w:trPr>
          <w:trHeight w:val="273"/>
        </w:trPr>
        <w:tc>
          <w:tcPr>
            <w:tcW w:w="39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b/>
                <w:bCs/>
                <w:sz w:val="24"/>
                <w:szCs w:val="24"/>
                <w:lang w:eastAsia="hu-HU"/>
              </w:rPr>
              <w:t>Iskolai végzettség, szakképesítés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Pr>
                <w:rFonts w:ascii="inherit" w:eastAsia="Times New Roman" w:hAnsi="inherit" w:cs="Times New Roman"/>
                <w:sz w:val="24"/>
                <w:szCs w:val="24"/>
                <w:lang w:eastAsia="hu-HU"/>
              </w:rPr>
              <w:t>Érettségi bizonyítvány</w:t>
            </w:r>
          </w:p>
        </w:tc>
      </w:tr>
      <w:tr w:rsidR="00344479" w:rsidRPr="00DB0A87" w:rsidTr="00A9511D">
        <w:trPr>
          <w:trHeight w:val="532"/>
        </w:trPr>
        <w:tc>
          <w:tcPr>
            <w:tcW w:w="39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b/>
                <w:bCs/>
                <w:sz w:val="24"/>
                <w:szCs w:val="24"/>
                <w:lang w:eastAsia="hu-HU"/>
              </w:rPr>
              <w:t>Elvárt ismeretek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Az óvoda nevelési és egészségügyi előírásainak, belső szabályzatainak ismerete</w:t>
            </w:r>
          </w:p>
        </w:tc>
      </w:tr>
      <w:tr w:rsidR="00344479" w:rsidRPr="00DB0A87" w:rsidTr="00A9511D">
        <w:trPr>
          <w:trHeight w:val="258"/>
        </w:trPr>
        <w:tc>
          <w:tcPr>
            <w:tcW w:w="39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b/>
                <w:bCs/>
                <w:sz w:val="24"/>
                <w:szCs w:val="24"/>
                <w:lang w:eastAsia="hu-HU"/>
              </w:rPr>
              <w:t>Szükséges képességek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Szeretetteljes és példaadó viselkedés</w:t>
            </w:r>
          </w:p>
        </w:tc>
      </w:tr>
      <w:tr w:rsidR="00344479" w:rsidRPr="00DB0A87" w:rsidTr="00A9511D">
        <w:trPr>
          <w:trHeight w:val="258"/>
        </w:trPr>
        <w:tc>
          <w:tcPr>
            <w:tcW w:w="39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1B5C0F">
              <w:rPr>
                <w:rFonts w:ascii="inherit" w:eastAsia="Times New Roman" w:hAnsi="inherit" w:cs="Times New Roman"/>
                <w:b/>
                <w:bCs/>
                <w:sz w:val="24"/>
                <w:szCs w:val="24"/>
                <w:lang w:eastAsia="hu-HU"/>
              </w:rPr>
              <w:t>Személyes tulajdonságok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Pontosság, megbízhatóság, türelem, higiénia, segítőkészség</w:t>
            </w:r>
          </w:p>
        </w:tc>
      </w:tr>
    </w:tbl>
    <w:p w:rsidR="00344479" w:rsidRDefault="00344479" w:rsidP="00EB1A47">
      <w:pPr>
        <w:shd w:val="clear" w:color="auto" w:fill="FFFFFF"/>
        <w:spacing w:after="0" w:line="240" w:lineRule="auto"/>
        <w:jc w:val="both"/>
        <w:textAlignment w:val="baseline"/>
        <w:rPr>
          <w:rFonts w:ascii="inherit" w:eastAsia="Times New Roman" w:hAnsi="inherit" w:cs="Times New Roman"/>
          <w:b/>
          <w:bCs/>
          <w:sz w:val="32"/>
          <w:szCs w:val="32"/>
          <w:lang w:eastAsia="hu-HU"/>
        </w:rPr>
      </w:pPr>
    </w:p>
    <w:p w:rsidR="00344479" w:rsidRPr="00DC08AD" w:rsidRDefault="00344479" w:rsidP="00EB1A47">
      <w:pPr>
        <w:shd w:val="clear" w:color="auto" w:fill="FFFFFF"/>
        <w:spacing w:after="0" w:line="240" w:lineRule="auto"/>
        <w:jc w:val="both"/>
        <w:textAlignment w:val="baseline"/>
        <w:rPr>
          <w:rFonts w:ascii="inherit" w:eastAsia="Times New Roman" w:hAnsi="inherit" w:cs="Times New Roman"/>
          <w:b/>
          <w:bCs/>
          <w:sz w:val="24"/>
          <w:szCs w:val="24"/>
          <w:lang w:eastAsia="hu-HU"/>
        </w:rPr>
      </w:pPr>
      <w:r w:rsidRPr="00506C32">
        <w:rPr>
          <w:rFonts w:ascii="inherit" w:eastAsia="Times New Roman" w:hAnsi="inherit" w:cs="Times New Roman"/>
          <w:b/>
          <w:bCs/>
          <w:sz w:val="32"/>
          <w:szCs w:val="32"/>
          <w:lang w:eastAsia="hu-HU"/>
        </w:rPr>
        <w:t> </w:t>
      </w:r>
      <w:r w:rsidRPr="00DC08AD">
        <w:rPr>
          <w:rFonts w:ascii="inherit" w:eastAsia="Times New Roman" w:hAnsi="inherit" w:cs="Times New Roman"/>
          <w:b/>
          <w:bCs/>
          <w:sz w:val="24"/>
          <w:szCs w:val="24"/>
          <w:lang w:eastAsia="hu-HU"/>
        </w:rPr>
        <w:t>Főbb felelősségek és tevékenységek</w:t>
      </w:r>
      <w:r>
        <w:rPr>
          <w:rFonts w:ascii="inherit" w:eastAsia="Times New Roman" w:hAnsi="inherit"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inherit" w:eastAsia="Times New Roman" w:hAnsi="inherit" w:cs="Times New Roman"/>
          <w:sz w:val="24"/>
          <w:szCs w:val="24"/>
          <w:lang w:eastAsia="hu-HU"/>
        </w:rPr>
      </w:pPr>
    </w:p>
    <w:p w:rsidR="00344479" w:rsidRPr="00DB0A87" w:rsidRDefault="00344479" w:rsidP="00EB1A47">
      <w:pPr>
        <w:shd w:val="clear" w:color="auto" w:fill="FFFFFF"/>
        <w:spacing w:after="360" w:line="240" w:lineRule="auto"/>
        <w:jc w:val="both"/>
        <w:textAlignment w:val="baseline"/>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A gondjára bízott gyermekek testi épségéért teljes körű felelősséggel tartozik. Köteles gondoskodni a gyermekek testi szükségleteinek ellátásáról, a gyermekek foglalkoztatásáról, fejlődésük optimális segítéséről az óvodapedagógusok iránymutatása szerint:</w:t>
      </w:r>
    </w:p>
    <w:p w:rsidR="00344479" w:rsidRPr="00DB0A87" w:rsidRDefault="00344479" w:rsidP="00A638DC">
      <w:pPr>
        <w:numPr>
          <w:ilvl w:val="0"/>
          <w:numId w:val="6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gyermekek felügyeletének biztosításánál,</w:t>
      </w:r>
    </w:p>
    <w:p w:rsidR="00344479" w:rsidRPr="00DB0A87" w:rsidRDefault="00344479" w:rsidP="00A638DC">
      <w:pPr>
        <w:numPr>
          <w:ilvl w:val="0"/>
          <w:numId w:val="6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párhuzamosan végezhető tevékenységek megszervezésében és lebonyolításában,</w:t>
      </w:r>
    </w:p>
    <w:p w:rsidR="00344479" w:rsidRPr="00DB0A87" w:rsidRDefault="00344479" w:rsidP="00A638DC">
      <w:pPr>
        <w:numPr>
          <w:ilvl w:val="0"/>
          <w:numId w:val="6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lassabban haladó, egyéni segítséget igénylő gyermekek megsegítésében,</w:t>
      </w:r>
    </w:p>
    <w:p w:rsidR="00344479" w:rsidRPr="00DB0A87" w:rsidRDefault="00344479" w:rsidP="00A638DC">
      <w:pPr>
        <w:numPr>
          <w:ilvl w:val="0"/>
          <w:numId w:val="6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másság elfogadtatásában (személyes példaadás),</w:t>
      </w:r>
    </w:p>
    <w:p w:rsidR="00344479" w:rsidRPr="00DB0A87" w:rsidRDefault="00344479" w:rsidP="00A638DC">
      <w:pPr>
        <w:numPr>
          <w:ilvl w:val="0"/>
          <w:numId w:val="6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gyerekek biztonságos körülményeinek megteremtésében, a balesetek elkerülésének kivédésében,</w:t>
      </w:r>
    </w:p>
    <w:p w:rsidR="00344479" w:rsidRPr="00DB0A87" w:rsidRDefault="00344479" w:rsidP="00A638DC">
      <w:pPr>
        <w:numPr>
          <w:ilvl w:val="0"/>
          <w:numId w:val="6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tevékenységszervezés feltételeinek zökkenőmentes biztosításában,</w:t>
      </w:r>
    </w:p>
    <w:p w:rsidR="00344479" w:rsidRPr="00DB0A87" w:rsidRDefault="00344479" w:rsidP="00A638DC">
      <w:pPr>
        <w:numPr>
          <w:ilvl w:val="0"/>
          <w:numId w:val="6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lastRenderedPageBreak/>
        <w:t>az óvodai ünnepségek, hagyományok megszervezésében, lebonyolításában,</w:t>
      </w:r>
    </w:p>
    <w:p w:rsidR="00344479" w:rsidRPr="00DB0A87" w:rsidRDefault="00344479" w:rsidP="00A638DC">
      <w:pPr>
        <w:numPr>
          <w:ilvl w:val="0"/>
          <w:numId w:val="6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figyelemmel kíséri a csoportra, gyerekekre vonatkozó terveket, azok megvalósítását felelősségteljesen segíti.</w:t>
      </w:r>
    </w:p>
    <w:p w:rsidR="009657E7" w:rsidRDefault="00344479" w:rsidP="00EB1A47">
      <w:pPr>
        <w:shd w:val="clear" w:color="auto" w:fill="FFFFFF"/>
        <w:spacing w:after="360" w:line="240" w:lineRule="auto"/>
        <w:jc w:val="both"/>
        <w:textAlignment w:val="baseline"/>
        <w:rPr>
          <w:rFonts w:ascii="inherit" w:eastAsia="Times New Roman" w:hAnsi="inherit" w:cs="Times New Roman"/>
          <w:sz w:val="32"/>
          <w:szCs w:val="32"/>
          <w:lang w:eastAsia="hu-HU"/>
        </w:rPr>
      </w:pPr>
      <w:r w:rsidRPr="00DB0A87">
        <w:rPr>
          <w:rFonts w:ascii="inherit" w:eastAsia="Times New Roman" w:hAnsi="inherit" w:cs="Times New Roman"/>
          <w:sz w:val="32"/>
          <w:szCs w:val="32"/>
          <w:lang w:eastAsia="hu-HU"/>
        </w:rPr>
        <w:t> </w:t>
      </w:r>
      <w:r w:rsidRPr="007801AB">
        <w:rPr>
          <w:rFonts w:ascii="inherit" w:eastAsia="Times New Roman" w:hAnsi="inherit" w:cs="Times New Roman"/>
          <w:b/>
          <w:bCs/>
          <w:sz w:val="24"/>
          <w:szCs w:val="24"/>
          <w:lang w:eastAsia="hu-HU"/>
        </w:rPr>
        <w:t>Feladatkör részletesen</w:t>
      </w:r>
      <w:r>
        <w:rPr>
          <w:rFonts w:ascii="inherit" w:eastAsia="Times New Roman" w:hAnsi="inherit" w:cs="Times New Roman"/>
          <w:b/>
          <w:bCs/>
          <w:sz w:val="24"/>
          <w:szCs w:val="24"/>
          <w:lang w:eastAsia="hu-HU"/>
        </w:rPr>
        <w:t>:</w:t>
      </w:r>
    </w:p>
    <w:p w:rsidR="00344479" w:rsidRPr="009657E7" w:rsidRDefault="00344479" w:rsidP="00EB1A47">
      <w:pPr>
        <w:shd w:val="clear" w:color="auto" w:fill="FFFFFF"/>
        <w:spacing w:after="360" w:line="240" w:lineRule="auto"/>
        <w:jc w:val="both"/>
        <w:textAlignment w:val="baseline"/>
        <w:rPr>
          <w:rFonts w:ascii="inherit" w:eastAsia="Times New Roman" w:hAnsi="inherit" w:cs="Times New Roman"/>
          <w:sz w:val="32"/>
          <w:szCs w:val="32"/>
          <w:lang w:eastAsia="hu-HU"/>
        </w:rPr>
      </w:pPr>
      <w:r w:rsidRPr="001B5C0F">
        <w:rPr>
          <w:rFonts w:ascii="inherit" w:eastAsia="Times New Roman" w:hAnsi="inherit" w:cs="Times New Roman"/>
          <w:b/>
          <w:bCs/>
          <w:sz w:val="24"/>
          <w:szCs w:val="24"/>
          <w:lang w:eastAsia="hu-HU"/>
        </w:rPr>
        <w:t>Az óvodapedagógus irányítása alapján segíti a csoportban folyó nevelőmunkát:</w:t>
      </w:r>
    </w:p>
    <w:p w:rsidR="00344479" w:rsidRPr="005F29CC" w:rsidRDefault="00344479" w:rsidP="00A638DC">
      <w:pPr>
        <w:numPr>
          <w:ilvl w:val="0"/>
          <w:numId w:val="62"/>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Segíti a gyerekek befogadásának zökkenőment</w:t>
      </w:r>
      <w:r>
        <w:rPr>
          <w:rFonts w:ascii="inherit" w:eastAsia="Times New Roman" w:hAnsi="inherit" w:cs="Arial"/>
          <w:sz w:val="24"/>
          <w:szCs w:val="24"/>
          <w:lang w:eastAsia="hu-HU"/>
        </w:rPr>
        <w:t>e</w:t>
      </w:r>
      <w:r w:rsidRPr="00DB0A87">
        <w:rPr>
          <w:rFonts w:ascii="inherit" w:eastAsia="Times New Roman" w:hAnsi="inherit" w:cs="Arial"/>
          <w:sz w:val="24"/>
          <w:szCs w:val="24"/>
          <w:lang w:eastAsia="hu-HU"/>
        </w:rPr>
        <w:t>ssé tételét</w:t>
      </w:r>
      <w:r>
        <w:rPr>
          <w:rFonts w:ascii="inherit" w:eastAsia="Times New Roman" w:hAnsi="inherit" w:cs="Arial"/>
          <w:sz w:val="24"/>
          <w:szCs w:val="24"/>
          <w:lang w:eastAsia="hu-HU"/>
        </w:rPr>
        <w:t>, ezért elsősorban a mindenkori kiscsoportban végzi munkáját.</w:t>
      </w:r>
    </w:p>
    <w:p w:rsidR="00344479" w:rsidRDefault="00344479" w:rsidP="00A638DC">
      <w:pPr>
        <w:numPr>
          <w:ilvl w:val="0"/>
          <w:numId w:val="62"/>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Köteles gondoskodni a gyermekek testi szükségleteinek ellátásáról, a gyermekek foglalkoztatásáról, fejlődésük optimális megsegítéséről.</w:t>
      </w:r>
    </w:p>
    <w:p w:rsidR="00344479" w:rsidRDefault="00344479" w:rsidP="00A638DC">
      <w:pPr>
        <w:numPr>
          <w:ilvl w:val="0"/>
          <w:numId w:val="62"/>
        </w:numPr>
        <w:shd w:val="clear" w:color="auto" w:fill="FFFFFF"/>
        <w:spacing w:after="0" w:line="240" w:lineRule="auto"/>
        <w:ind w:left="300"/>
        <w:jc w:val="both"/>
        <w:textAlignment w:val="baseline"/>
        <w:rPr>
          <w:rFonts w:ascii="inherit" w:eastAsia="Times New Roman" w:hAnsi="inherit" w:cs="Arial"/>
          <w:sz w:val="24"/>
          <w:szCs w:val="24"/>
          <w:lang w:eastAsia="hu-HU"/>
        </w:rPr>
      </w:pPr>
      <w:r>
        <w:rPr>
          <w:rFonts w:ascii="inherit" w:eastAsia="Times New Roman" w:hAnsi="inherit" w:cs="Arial"/>
          <w:sz w:val="24"/>
          <w:szCs w:val="24"/>
          <w:lang w:eastAsia="hu-HU"/>
        </w:rPr>
        <w:t xml:space="preserve">Óvodapedagógus hiányzása esetén, amennyiben délután (13.30 – 16.00) nem történik fejlesztő tevékenység a csoportban, a gyermekek felügyeletét önállóan ellátja a </w:t>
      </w:r>
      <w:r w:rsidRPr="007801AB">
        <w:rPr>
          <w:rFonts w:ascii="inherit" w:eastAsia="Times New Roman" w:hAnsi="inherit" w:cs="Arial"/>
          <w:sz w:val="24"/>
          <w:szCs w:val="24"/>
          <w:lang w:eastAsia="hu-HU"/>
        </w:rPr>
        <w:t>326/2013. (VIII. 30.) kormányrendelet 33/B. § (5)</w:t>
      </w:r>
      <w:r>
        <w:rPr>
          <w:rFonts w:ascii="inherit" w:eastAsia="Times New Roman" w:hAnsi="inherit" w:cs="Arial"/>
          <w:sz w:val="24"/>
          <w:szCs w:val="24"/>
          <w:lang w:eastAsia="hu-HU"/>
        </w:rPr>
        <w:t xml:space="preserve"> alapján.</w:t>
      </w:r>
    </w:p>
    <w:p w:rsidR="00344479" w:rsidRPr="00DB0A87" w:rsidRDefault="00344479" w:rsidP="00A638DC">
      <w:pPr>
        <w:numPr>
          <w:ilvl w:val="0"/>
          <w:numId w:val="62"/>
        </w:numPr>
        <w:shd w:val="clear" w:color="auto" w:fill="FFFFFF"/>
        <w:spacing w:after="0" w:line="240" w:lineRule="auto"/>
        <w:ind w:left="300"/>
        <w:jc w:val="both"/>
        <w:textAlignment w:val="baseline"/>
        <w:rPr>
          <w:rFonts w:ascii="inherit" w:eastAsia="Times New Roman" w:hAnsi="inherit" w:cs="Arial"/>
          <w:sz w:val="24"/>
          <w:szCs w:val="24"/>
          <w:lang w:eastAsia="hu-HU"/>
        </w:rPr>
      </w:pPr>
      <w:r>
        <w:rPr>
          <w:rFonts w:ascii="inherit" w:eastAsia="Times New Roman" w:hAnsi="inherit" w:cs="Arial"/>
          <w:sz w:val="24"/>
          <w:szCs w:val="24"/>
          <w:lang w:eastAsia="hu-HU"/>
        </w:rPr>
        <w:t>Az iskolabuszon ellátja a gyerekek kíséretét.</w:t>
      </w:r>
    </w:p>
    <w:p w:rsidR="00344479" w:rsidRPr="005F29CC" w:rsidRDefault="00344479" w:rsidP="00A638DC">
      <w:pPr>
        <w:numPr>
          <w:ilvl w:val="0"/>
          <w:numId w:val="62"/>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tevékenységek megszervezésében az óvónő irányításával segíti a csoportban folyó munkát, az eszközöket előkészíti, elrakja, segít a csoportszoba átrendezésében, a gyermekek eszközeinek előkészítésében, szükség szerint a gyermekeknek egyéni segítséget nyújt.</w:t>
      </w:r>
      <w:bookmarkStart w:id="99" w:name="_Hlk54080974"/>
    </w:p>
    <w:bookmarkEnd w:id="99"/>
    <w:p w:rsidR="00344479" w:rsidRDefault="00344479" w:rsidP="00A638DC">
      <w:pPr>
        <w:numPr>
          <w:ilvl w:val="0"/>
          <w:numId w:val="62"/>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Aktívan részt vesz a gyermekek gondozási teendőinek ellátásában, így:</w:t>
      </w:r>
    </w:p>
    <w:p w:rsidR="00344479" w:rsidRDefault="00344479" w:rsidP="00A638DC">
      <w:pPr>
        <w:pStyle w:val="Listaszerbekezds"/>
        <w:numPr>
          <w:ilvl w:val="0"/>
          <w:numId w:val="70"/>
        </w:numPr>
        <w:shd w:val="clear" w:color="auto" w:fill="FFFFFF"/>
        <w:spacing w:after="120" w:line="240" w:lineRule="auto"/>
        <w:jc w:val="both"/>
        <w:textAlignment w:val="baseline"/>
        <w:rPr>
          <w:rFonts w:ascii="Times New Roman" w:eastAsia="Times New Roman" w:hAnsi="Times New Roman" w:cs="Times New Roman"/>
          <w:sz w:val="24"/>
          <w:szCs w:val="24"/>
          <w:lang w:eastAsia="hu-HU"/>
        </w:rPr>
      </w:pPr>
      <w:r w:rsidRPr="005F29CC">
        <w:rPr>
          <w:rFonts w:ascii="Times New Roman" w:eastAsia="Times New Roman" w:hAnsi="Times New Roman" w:cs="Times New Roman"/>
          <w:sz w:val="24"/>
          <w:szCs w:val="24"/>
          <w:lang w:eastAsia="hu-HU"/>
        </w:rPr>
        <w:t>az étkeztetésnél,</w:t>
      </w:r>
    </w:p>
    <w:p w:rsidR="00344479" w:rsidRPr="005F29CC" w:rsidRDefault="00344479" w:rsidP="00A638DC">
      <w:pPr>
        <w:pStyle w:val="Listaszerbekezds"/>
        <w:numPr>
          <w:ilvl w:val="0"/>
          <w:numId w:val="70"/>
        </w:numPr>
        <w:shd w:val="clear" w:color="auto" w:fill="FFFFFF"/>
        <w:spacing w:after="120" w:line="240" w:lineRule="auto"/>
        <w:jc w:val="both"/>
        <w:textAlignment w:val="baseline"/>
        <w:rPr>
          <w:rFonts w:ascii="Times New Roman" w:eastAsia="Times New Roman" w:hAnsi="Times New Roman" w:cs="Times New Roman"/>
          <w:sz w:val="24"/>
          <w:szCs w:val="24"/>
          <w:lang w:eastAsia="hu-HU"/>
        </w:rPr>
      </w:pPr>
      <w:r w:rsidRPr="005F29CC">
        <w:rPr>
          <w:rFonts w:ascii="Times New Roman" w:hAnsi="Times New Roman" w:cs="Times New Roman"/>
          <w:sz w:val="24"/>
          <w:szCs w:val="24"/>
          <w:lang w:eastAsia="hu-HU"/>
        </w:rPr>
        <w:t>az öltözködésnél,</w:t>
      </w:r>
    </w:p>
    <w:p w:rsidR="00344479" w:rsidRDefault="00344479" w:rsidP="00A638DC">
      <w:pPr>
        <w:pStyle w:val="Listaszerbekezds"/>
        <w:numPr>
          <w:ilvl w:val="0"/>
          <w:numId w:val="70"/>
        </w:numPr>
        <w:shd w:val="clear" w:color="auto" w:fill="FFFFFF"/>
        <w:spacing w:after="120" w:line="240" w:lineRule="auto"/>
        <w:jc w:val="both"/>
        <w:textAlignment w:val="baseline"/>
        <w:rPr>
          <w:rFonts w:ascii="Times New Roman" w:eastAsia="Times New Roman" w:hAnsi="Times New Roman" w:cs="Times New Roman"/>
          <w:sz w:val="24"/>
          <w:szCs w:val="24"/>
          <w:lang w:eastAsia="hu-HU"/>
        </w:rPr>
      </w:pPr>
      <w:r w:rsidRPr="005F29CC">
        <w:rPr>
          <w:rFonts w:ascii="Times New Roman" w:eastAsia="Times New Roman" w:hAnsi="Times New Roman" w:cs="Times New Roman"/>
          <w:sz w:val="24"/>
          <w:szCs w:val="24"/>
          <w:lang w:eastAsia="hu-HU"/>
        </w:rPr>
        <w:t>a tisztálkodásban,</w:t>
      </w:r>
    </w:p>
    <w:p w:rsidR="00344479" w:rsidRPr="005F29CC" w:rsidRDefault="00344479" w:rsidP="00A638DC">
      <w:pPr>
        <w:pStyle w:val="Listaszerbekezds"/>
        <w:numPr>
          <w:ilvl w:val="0"/>
          <w:numId w:val="70"/>
        </w:numPr>
        <w:shd w:val="clear" w:color="auto" w:fill="FFFFFF"/>
        <w:spacing w:after="120" w:line="240" w:lineRule="auto"/>
        <w:jc w:val="both"/>
        <w:textAlignment w:val="baseline"/>
        <w:rPr>
          <w:rFonts w:ascii="Times New Roman" w:eastAsia="Times New Roman" w:hAnsi="Times New Roman" w:cs="Times New Roman"/>
          <w:sz w:val="24"/>
          <w:szCs w:val="24"/>
          <w:lang w:eastAsia="hu-HU"/>
        </w:rPr>
      </w:pPr>
      <w:r w:rsidRPr="005F29CC">
        <w:rPr>
          <w:rFonts w:ascii="Times New Roman" w:eastAsia="Times New Roman" w:hAnsi="Times New Roman" w:cs="Times New Roman"/>
          <w:sz w:val="24"/>
          <w:szCs w:val="24"/>
          <w:lang w:eastAsia="hu-HU"/>
        </w:rPr>
        <w:t>a levegőztetés előkészítésében és lebonyolításában.</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Sétánál, óvodán kívüli foglalkozásoknál, kirándulásoknál segíti a gyermekek utcai közlekedését, a programokon való kulturált részvételt.</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délután folyamán – a pedagógus útmutatása szerint – segít a szervezett tevékenységek előkészítésében, levezetésében.</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Csendes pihenő alatt és szabadidejében szemléltető eszközöket készít, azokat karbantartja, előkészíti a következő napokra.</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Segít a gyermekek hazabocsátásánál.</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Óvónői útmutatás alapján önállóan egyéni vagy kiscsoportos fejlesztést végez.</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megtanult fejlesztő terápiák egyes elemeit a pedagógus útmutatása szerint a gyermekekkel gyakorolja.</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Szükség szerint közreműködik a gyermekek orvosi vizsgálatánál</w:t>
      </w:r>
      <w:r>
        <w:rPr>
          <w:rFonts w:ascii="inherit" w:eastAsia="Times New Roman" w:hAnsi="inherit" w:cs="Arial"/>
          <w:sz w:val="24"/>
          <w:szCs w:val="24"/>
          <w:lang w:eastAsia="hu-HU"/>
        </w:rPr>
        <w:t xml:space="preserve">. </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Kisebb baleset esetén elsősegélyt nyújt, de erről mindenképpen értesíti a beosztott pedagógust vagy vezetőt.</w:t>
      </w:r>
    </w:p>
    <w:p w:rsidR="00344479" w:rsidRPr="00DB0A87"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Ismeri az intézmény alapdokumentumait.</w:t>
      </w:r>
    </w:p>
    <w:p w:rsidR="00344479"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Munkáját minden esetben az említett dokumentumok alapján és a pedagógusok útmutatása szerint végzi.</w:t>
      </w:r>
    </w:p>
    <w:p w:rsidR="00344479" w:rsidRDefault="00344479" w:rsidP="00A638DC">
      <w:pPr>
        <w:numPr>
          <w:ilvl w:val="0"/>
          <w:numId w:val="63"/>
        </w:numPr>
        <w:shd w:val="clear" w:color="auto" w:fill="FFFFFF"/>
        <w:spacing w:after="0" w:line="240" w:lineRule="auto"/>
        <w:ind w:left="300"/>
        <w:jc w:val="both"/>
        <w:textAlignment w:val="baseline"/>
        <w:rPr>
          <w:rFonts w:ascii="inherit" w:eastAsia="Times New Roman" w:hAnsi="inherit" w:cs="Arial"/>
          <w:sz w:val="24"/>
          <w:szCs w:val="24"/>
          <w:lang w:eastAsia="hu-HU"/>
        </w:rPr>
      </w:pPr>
      <w:r>
        <w:rPr>
          <w:rFonts w:ascii="inherit" w:eastAsia="Times New Roman" w:hAnsi="inherit" w:cs="Arial"/>
          <w:sz w:val="24"/>
          <w:szCs w:val="24"/>
          <w:lang w:eastAsia="hu-HU"/>
        </w:rPr>
        <w:t>Minden olyan egyéb feladat, amit alkalomszerűen az intézményvezető a feladatkörébe utal.</w:t>
      </w:r>
    </w:p>
    <w:p w:rsidR="00344479" w:rsidRPr="00DB0A87" w:rsidRDefault="00344479" w:rsidP="00EB1A47">
      <w:pPr>
        <w:shd w:val="clear" w:color="auto" w:fill="FFFFFF"/>
        <w:spacing w:after="0" w:line="240" w:lineRule="auto"/>
        <w:ind w:left="300"/>
        <w:jc w:val="both"/>
        <w:textAlignment w:val="baseline"/>
        <w:rPr>
          <w:rFonts w:ascii="inherit" w:eastAsia="Times New Roman" w:hAnsi="inherit" w:cs="Arial"/>
          <w:sz w:val="24"/>
          <w:szCs w:val="24"/>
          <w:lang w:eastAsia="hu-HU"/>
        </w:rPr>
      </w:pPr>
    </w:p>
    <w:p w:rsidR="00344479" w:rsidRPr="005F29CC" w:rsidRDefault="00344479" w:rsidP="00EB1A47">
      <w:pPr>
        <w:shd w:val="clear" w:color="auto" w:fill="FFFFFF"/>
        <w:spacing w:after="0" w:line="240" w:lineRule="auto"/>
        <w:jc w:val="both"/>
        <w:textAlignment w:val="baseline"/>
        <w:rPr>
          <w:rFonts w:ascii="inherit" w:eastAsia="Times New Roman" w:hAnsi="inherit" w:cs="Times New Roman"/>
          <w:b/>
          <w:bCs/>
          <w:sz w:val="24"/>
          <w:szCs w:val="24"/>
          <w:lang w:eastAsia="hu-HU"/>
        </w:rPr>
      </w:pPr>
      <w:r w:rsidRPr="005F29CC">
        <w:rPr>
          <w:rFonts w:ascii="inherit" w:eastAsia="Times New Roman" w:hAnsi="inherit" w:cs="Times New Roman"/>
          <w:b/>
          <w:bCs/>
          <w:sz w:val="24"/>
          <w:szCs w:val="24"/>
          <w:lang w:eastAsia="hu-HU"/>
        </w:rPr>
        <w:t>Általános magatartási követelmények</w:t>
      </w:r>
      <w:r>
        <w:rPr>
          <w:rFonts w:ascii="inherit" w:eastAsia="Times New Roman" w:hAnsi="inherit"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inherit" w:eastAsia="Times New Roman" w:hAnsi="inherit" w:cs="Times New Roman"/>
          <w:sz w:val="32"/>
          <w:szCs w:val="32"/>
          <w:lang w:eastAsia="hu-HU"/>
        </w:rPr>
      </w:pPr>
    </w:p>
    <w:p w:rsidR="00344479" w:rsidRPr="00DB0A87" w:rsidRDefault="00344479" w:rsidP="00A638DC">
      <w:pPr>
        <w:numPr>
          <w:ilvl w:val="0"/>
          <w:numId w:val="6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gyermekek, a szülők, valamint a munkatársak emberi méltóságát és jogait maradéktalanul tiszteletben tartja, javaslataikra, kérdéseikre érdemi választ ad.</w:t>
      </w:r>
    </w:p>
    <w:p w:rsidR="00344479" w:rsidRPr="00DB0A87" w:rsidRDefault="00344479" w:rsidP="00A638DC">
      <w:pPr>
        <w:numPr>
          <w:ilvl w:val="0"/>
          <w:numId w:val="6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Munkatársaival együttműködik.</w:t>
      </w:r>
    </w:p>
    <w:p w:rsidR="00344479" w:rsidRPr="00DB0A87" w:rsidRDefault="00344479" w:rsidP="00A638DC">
      <w:pPr>
        <w:numPr>
          <w:ilvl w:val="0"/>
          <w:numId w:val="6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lastRenderedPageBreak/>
        <w:t>A munkakörének ellátásához szükséges bizalomnak megfelelő és az adott helyzetben általában elvárható magatartást tanúsít:</w:t>
      </w:r>
    </w:p>
    <w:p w:rsidR="00344479" w:rsidRPr="00DB0A87" w:rsidRDefault="00344479" w:rsidP="00A638DC">
      <w:pPr>
        <w:numPr>
          <w:ilvl w:val="0"/>
          <w:numId w:val="6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jóhiszeműség és a tisztesség elvének megfelelően,</w:t>
      </w:r>
    </w:p>
    <w:p w:rsidR="00344479" w:rsidRPr="00DB0A87" w:rsidRDefault="00344479" w:rsidP="00A638DC">
      <w:pPr>
        <w:numPr>
          <w:ilvl w:val="0"/>
          <w:numId w:val="6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munkavállaló érdekeit a méltányos mérlegelés alapján figyelembe véve,</w:t>
      </w:r>
    </w:p>
    <w:p w:rsidR="00344479" w:rsidRPr="00DB0A87" w:rsidRDefault="00344479" w:rsidP="00A638DC">
      <w:pPr>
        <w:numPr>
          <w:ilvl w:val="0"/>
          <w:numId w:val="6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munkaidején kívül sem tanúsítva olyan magatartást, amely közvetlenül és ténylegesen alkalmas munkáltatója jó hírnevének, jogos gazdasági érdekének vagy a munkaviszony céljának veszélyeztetésére,</w:t>
      </w:r>
    </w:p>
    <w:p w:rsidR="00344479" w:rsidRPr="00DB0A87" w:rsidRDefault="00344479" w:rsidP="00A638DC">
      <w:pPr>
        <w:numPr>
          <w:ilvl w:val="0"/>
          <w:numId w:val="6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véleménynyilvánításhoz való jogát a munkáltató jó hírnevét, jogos szervezeti érdekeit súlyosan sértő vagy veszélyeztető módon nem gyakorolhatja,</w:t>
      </w:r>
    </w:p>
    <w:p w:rsidR="00344479" w:rsidRDefault="00344479" w:rsidP="00A638DC">
      <w:pPr>
        <w:numPr>
          <w:ilvl w:val="0"/>
          <w:numId w:val="6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köteles a munkája során tudomására jutott hivatali titkot megőrizni, ezen túlmenően sem közölhet illetéktelen személlyel olyan adatot, amely munkaköre betöltésével összefüggésben jutott a tudomására.</w:t>
      </w:r>
    </w:p>
    <w:p w:rsidR="00344479" w:rsidRPr="00DB0A87" w:rsidRDefault="00344479" w:rsidP="00EB1A47">
      <w:pPr>
        <w:shd w:val="clear" w:color="auto" w:fill="FFFFFF"/>
        <w:spacing w:after="0" w:line="240" w:lineRule="auto"/>
        <w:ind w:left="300"/>
        <w:jc w:val="both"/>
        <w:textAlignment w:val="baseline"/>
        <w:rPr>
          <w:rFonts w:ascii="inherit" w:eastAsia="Times New Roman" w:hAnsi="inherit" w:cs="Arial"/>
          <w:sz w:val="24"/>
          <w:szCs w:val="24"/>
          <w:lang w:eastAsia="hu-HU"/>
        </w:rPr>
      </w:pPr>
    </w:p>
    <w:p w:rsidR="00344479" w:rsidRPr="002F073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Különleges felelőssége</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p>
    <w:p w:rsidR="00344479" w:rsidRPr="00DB0A87" w:rsidRDefault="00344479" w:rsidP="00A638DC">
      <w:pPr>
        <w:numPr>
          <w:ilvl w:val="0"/>
          <w:numId w:val="6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Tevékenységét az intézményvezető közvetlen irányítása mellett végzi. Felette az általános munkáltatói jogokat az intézményvezető gyakorolja. Munkaköri leírását az intézményvezető készíti el.</w:t>
      </w:r>
    </w:p>
    <w:p w:rsidR="00344479" w:rsidRPr="00DB0A87" w:rsidRDefault="00344479" w:rsidP="00A638DC">
      <w:pPr>
        <w:numPr>
          <w:ilvl w:val="0"/>
          <w:numId w:val="6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gondjára bízott gyermekek testi épségéért teljes körű felelősséggel tartozik.</w:t>
      </w:r>
    </w:p>
    <w:p w:rsidR="00344479" w:rsidRPr="00DB0A87" w:rsidRDefault="00344479" w:rsidP="00A638DC">
      <w:pPr>
        <w:numPr>
          <w:ilvl w:val="0"/>
          <w:numId w:val="6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Az intézmény alkalmazotti körének tagjaként alakítója és részese a jó munkahelyi légkörnek.</w:t>
      </w:r>
    </w:p>
    <w:p w:rsidR="00344479" w:rsidRPr="00DB0A87" w:rsidRDefault="00344479" w:rsidP="00A638DC">
      <w:pPr>
        <w:numPr>
          <w:ilvl w:val="0"/>
          <w:numId w:val="6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Az óvoda nevelőtestületével és technikai dolgozóival összhangban szervezi munkáját, törekszik az egymást segítő emberi kapcsolatok kialakítására.</w:t>
      </w:r>
    </w:p>
    <w:p w:rsidR="00344479" w:rsidRPr="00DB0A87" w:rsidRDefault="00344479" w:rsidP="00A638DC">
      <w:pPr>
        <w:numPr>
          <w:ilvl w:val="0"/>
          <w:numId w:val="6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Részt vesz a gyermekek egészséges testi és mentálhigiénés környezetének kialakításában.</w:t>
      </w:r>
    </w:p>
    <w:p w:rsidR="00344479" w:rsidRDefault="00344479" w:rsidP="00A638DC">
      <w:pPr>
        <w:numPr>
          <w:ilvl w:val="0"/>
          <w:numId w:val="6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bookmarkStart w:id="100" w:name="_Hlk54081908"/>
      <w:r w:rsidRPr="00DB0A87">
        <w:rPr>
          <w:rFonts w:ascii="Times New Roman" w:eastAsia="Times New Roman" w:hAnsi="Times New Roman" w:cs="Times New Roman"/>
          <w:sz w:val="24"/>
          <w:szCs w:val="24"/>
          <w:lang w:eastAsia="hu-HU"/>
        </w:rPr>
        <w:t>A gyermekek óvodai munkájáról a szülőknek tájékoztatást nem ad, őket a megfelelő pedagógushoz irányítja. A hivatali titoktartás</w:t>
      </w:r>
      <w:r>
        <w:rPr>
          <w:rFonts w:ascii="Times New Roman" w:eastAsia="Times New Roman" w:hAnsi="Times New Roman" w:cs="Times New Roman"/>
          <w:sz w:val="24"/>
          <w:szCs w:val="24"/>
          <w:lang w:eastAsia="hu-HU"/>
        </w:rPr>
        <w:t xml:space="preserve"> munkakörében</w:t>
      </w:r>
      <w:r w:rsidRPr="00DB0A87">
        <w:rPr>
          <w:rFonts w:ascii="Times New Roman" w:eastAsia="Times New Roman" w:hAnsi="Times New Roman" w:cs="Times New Roman"/>
          <w:sz w:val="24"/>
          <w:szCs w:val="24"/>
          <w:lang w:eastAsia="hu-HU"/>
        </w:rPr>
        <w:t xml:space="preserve"> kötelező.</w:t>
      </w:r>
    </w:p>
    <w:bookmarkEnd w:id="100"/>
    <w:p w:rsidR="00344479" w:rsidRPr="002F073F" w:rsidRDefault="00344479" w:rsidP="00A638DC">
      <w:pPr>
        <w:numPr>
          <w:ilvl w:val="0"/>
          <w:numId w:val="6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2F073F">
        <w:rPr>
          <w:rFonts w:ascii="Times New Roman" w:eastAsia="Times New Roman" w:hAnsi="Times New Roman" w:cs="Times New Roman"/>
          <w:sz w:val="24"/>
          <w:szCs w:val="24"/>
          <w:lang w:eastAsia="hu-HU"/>
        </w:rPr>
        <w:t>Betartja a tűz-, munka- és balesetvédelmi előírásokat. Takarékosan gazdálkodik a rábízott anyagokkal.</w:t>
      </w:r>
    </w:p>
    <w:p w:rsidR="00344479" w:rsidRPr="00DB0A87" w:rsidRDefault="00344479" w:rsidP="00EB1A47">
      <w:pPr>
        <w:shd w:val="clear" w:color="auto" w:fill="FFFFFF"/>
        <w:spacing w:after="0" w:line="240" w:lineRule="auto"/>
        <w:ind w:left="300"/>
        <w:jc w:val="both"/>
        <w:textAlignment w:val="baseline"/>
        <w:rPr>
          <w:rFonts w:ascii="Times New Roman" w:eastAsia="Times New Roman" w:hAnsi="Times New Roman" w:cs="Times New Roman"/>
          <w:b/>
          <w:sz w:val="24"/>
          <w:szCs w:val="24"/>
          <w:lang w:eastAsia="hu-HU"/>
        </w:rPr>
      </w:pPr>
    </w:p>
    <w:p w:rsidR="00344479" w:rsidRPr="002F073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Felelősségre vonható</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p>
    <w:p w:rsidR="00344479" w:rsidRPr="00DB0A87" w:rsidRDefault="00344479" w:rsidP="00A638DC">
      <w:pPr>
        <w:numPr>
          <w:ilvl w:val="0"/>
          <w:numId w:val="6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munkaköri feladatainak határidőre történő elmulasztásáért vagy hiányos elvégzéséért;</w:t>
      </w:r>
    </w:p>
    <w:p w:rsidR="00344479" w:rsidRPr="00DB0A87" w:rsidRDefault="00344479" w:rsidP="00A638DC">
      <w:pPr>
        <w:numPr>
          <w:ilvl w:val="0"/>
          <w:numId w:val="6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vezetői utasítások igénytől eltérő végrehajtásáért;</w:t>
      </w:r>
    </w:p>
    <w:p w:rsidR="00344479" w:rsidRPr="00DB0A87" w:rsidRDefault="00344479" w:rsidP="00A638DC">
      <w:pPr>
        <w:numPr>
          <w:ilvl w:val="0"/>
          <w:numId w:val="6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jogszabályok, a munkahelyi fegyelem és bizalmi jelleg, a munkatársak és a gyermekek jogainak megsértéséért;</w:t>
      </w:r>
    </w:p>
    <w:p w:rsidR="00344479" w:rsidRPr="00DB0A87" w:rsidRDefault="00344479" w:rsidP="00A638DC">
      <w:pPr>
        <w:numPr>
          <w:ilvl w:val="0"/>
          <w:numId w:val="6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munkaeszközök, berendezési tárgyak előírástól eltérő használatáért, megrongálásáért;</w:t>
      </w:r>
    </w:p>
    <w:p w:rsidR="00344479" w:rsidRDefault="00344479" w:rsidP="00A638DC">
      <w:pPr>
        <w:numPr>
          <w:ilvl w:val="0"/>
          <w:numId w:val="6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vagyonbiztonság, a rábízott leltári tárgyak és a higiénia veszélyeztetéséért.</w:t>
      </w:r>
    </w:p>
    <w:p w:rsidR="00344479" w:rsidRPr="00DB0A87" w:rsidRDefault="00344479" w:rsidP="00EB1A47">
      <w:p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p>
    <w:p w:rsidR="00344479" w:rsidRPr="002F073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Ellenőrzési tevékenység</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p>
    <w:p w:rsidR="00344479" w:rsidRPr="00DB0A87" w:rsidRDefault="00344479" w:rsidP="00A638DC">
      <w:pPr>
        <w:numPr>
          <w:ilvl w:val="0"/>
          <w:numId w:val="67"/>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Munkáját a törvényesség és az intézmény alapdokumentumai (pedagógiai program, SZMSZ,</w:t>
      </w:r>
      <w:r>
        <w:rPr>
          <w:rFonts w:ascii="Times New Roman" w:eastAsia="Times New Roman" w:hAnsi="Times New Roman" w:cs="Times New Roman"/>
          <w:sz w:val="24"/>
          <w:szCs w:val="24"/>
          <w:lang w:eastAsia="hu-HU"/>
        </w:rPr>
        <w:t xml:space="preserve"> </w:t>
      </w:r>
      <w:r w:rsidRPr="00DB0A87">
        <w:rPr>
          <w:rFonts w:ascii="Times New Roman" w:eastAsia="Times New Roman" w:hAnsi="Times New Roman" w:cs="Times New Roman"/>
          <w:sz w:val="24"/>
          <w:szCs w:val="24"/>
          <w:lang w:eastAsia="hu-HU"/>
        </w:rPr>
        <w:t>házirend stb.) által megfogalmazott célkitűzések, a működési rend, a vezetői utasítások és a nevelőtestületi határozatok betartása alapján végzi.</w:t>
      </w:r>
    </w:p>
    <w:p w:rsidR="00344479" w:rsidRPr="00DB0A87" w:rsidRDefault="00344479" w:rsidP="00A638DC">
      <w:pPr>
        <w:numPr>
          <w:ilvl w:val="0"/>
          <w:numId w:val="67"/>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fenti dokumentumokban előírtakat a gyermekekkel is betartatja.</w:t>
      </w:r>
    </w:p>
    <w:p w:rsidR="00344479" w:rsidRDefault="00344479" w:rsidP="00A638DC">
      <w:pPr>
        <w:numPr>
          <w:ilvl w:val="0"/>
          <w:numId w:val="67"/>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Ha bármely területen hiányosságot tapasztal, erről értesíti az illetékes vezetőt.</w:t>
      </w:r>
    </w:p>
    <w:p w:rsidR="00344479" w:rsidRPr="00DB0A87" w:rsidRDefault="00344479" w:rsidP="00EB1A47">
      <w:p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p>
    <w:p w:rsidR="00344479" w:rsidRPr="002F073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Ellenőrzésére jogosultak</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p>
    <w:p w:rsidR="00344479" w:rsidRPr="00DB0A87" w:rsidRDefault="00344479" w:rsidP="00A638DC">
      <w:pPr>
        <w:numPr>
          <w:ilvl w:val="0"/>
          <w:numId w:val="68"/>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Az intézményvezető </w:t>
      </w:r>
      <w:r w:rsidRPr="00DB0A87">
        <w:rPr>
          <w:rFonts w:ascii="Times New Roman" w:eastAsia="Times New Roman" w:hAnsi="Times New Roman" w:cs="Times New Roman"/>
          <w:sz w:val="24"/>
          <w:szCs w:val="24"/>
          <w:lang w:eastAsia="hu-HU"/>
        </w:rPr>
        <w:t>és az óvodapedagógusok</w:t>
      </w:r>
    </w:p>
    <w:p w:rsidR="00344479" w:rsidRDefault="00344479" w:rsidP="00A638DC">
      <w:pPr>
        <w:numPr>
          <w:ilvl w:val="0"/>
          <w:numId w:val="68"/>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pedagógiai munka fejlesztése, az eredményes munka érdekében megfigyeléseket végezhetnek a nevelőtestület tagjai az intézményi munkatervben jelöltek szerint.</w:t>
      </w:r>
    </w:p>
    <w:p w:rsidR="00344479" w:rsidRPr="009657E7"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Kapcsolatok</w:t>
      </w:r>
      <w:r>
        <w:rPr>
          <w:rFonts w:ascii="Times New Roman" w:eastAsia="Times New Roman" w:hAnsi="Times New Roman" w:cs="Times New Roman"/>
          <w:b/>
          <w:bCs/>
          <w:sz w:val="24"/>
          <w:szCs w:val="24"/>
          <w:lang w:eastAsia="hu-HU"/>
        </w:rPr>
        <w:t>:</w:t>
      </w:r>
    </w:p>
    <w:p w:rsidR="00344479" w:rsidRPr="00DB0A87" w:rsidRDefault="00344479" w:rsidP="00A638DC">
      <w:pPr>
        <w:numPr>
          <w:ilvl w:val="0"/>
          <w:numId w:val="69"/>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Napi munkájában rendszeresen együttműködik a csoportban dolgozó pedagógusokkal és az óvodavezetéssel. Az intézmény gyermekei és dolgozói érdekében kiegyensúlyozott kapcsolatra törekszik: a társintézményekkel, a szülőkkel ápolja a hagyományosan kialakult kapcsolataikat.</w:t>
      </w:r>
    </w:p>
    <w:p w:rsidR="00344479" w:rsidRDefault="00344479" w:rsidP="00A638DC">
      <w:pPr>
        <w:numPr>
          <w:ilvl w:val="0"/>
          <w:numId w:val="69"/>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 xml:space="preserve">Részt vesz az alkalmazotti és </w:t>
      </w:r>
      <w:proofErr w:type="spellStart"/>
      <w:r w:rsidRPr="00DB0A87">
        <w:rPr>
          <w:rFonts w:ascii="Times New Roman" w:eastAsia="Times New Roman" w:hAnsi="Times New Roman" w:cs="Times New Roman"/>
          <w:sz w:val="24"/>
          <w:szCs w:val="24"/>
          <w:lang w:eastAsia="hu-HU"/>
        </w:rPr>
        <w:t>esetenként</w:t>
      </w:r>
      <w:proofErr w:type="spellEnd"/>
      <w:r w:rsidRPr="00DB0A87">
        <w:rPr>
          <w:rFonts w:ascii="Times New Roman" w:eastAsia="Times New Roman" w:hAnsi="Times New Roman" w:cs="Times New Roman"/>
          <w:sz w:val="24"/>
          <w:szCs w:val="24"/>
          <w:lang w:eastAsia="hu-HU"/>
        </w:rPr>
        <w:t xml:space="preserve"> (meghívottként) a nevelőtestületi értekezleteken.</w:t>
      </w:r>
    </w:p>
    <w:p w:rsidR="009657E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r w:rsidRPr="00DB0A87">
        <w:rPr>
          <w:rFonts w:ascii="Times New Roman" w:eastAsia="Times New Roman" w:hAnsi="Times New Roman" w:cs="Times New Roman"/>
          <w:sz w:val="32"/>
          <w:szCs w:val="32"/>
          <w:lang w:eastAsia="hu-HU"/>
        </w:rPr>
        <w:t> </w:t>
      </w:r>
      <w:r w:rsidRPr="002F073F">
        <w:rPr>
          <w:rFonts w:ascii="Times New Roman" w:eastAsia="Times New Roman" w:hAnsi="Times New Roman" w:cs="Times New Roman"/>
          <w:b/>
          <w:bCs/>
          <w:sz w:val="24"/>
          <w:szCs w:val="24"/>
          <w:lang w:eastAsia="hu-HU"/>
        </w:rPr>
        <w:t>Beszámolási kötelezettsége</w:t>
      </w:r>
      <w:r>
        <w:rPr>
          <w:rFonts w:ascii="Times New Roman" w:eastAsia="Times New Roman" w:hAnsi="Times New Roman" w:cs="Times New Roman"/>
          <w:b/>
          <w:bCs/>
          <w:sz w:val="24"/>
          <w:szCs w:val="24"/>
          <w:lang w:eastAsia="hu-HU"/>
        </w:rPr>
        <w:t xml:space="preserve">: </w:t>
      </w:r>
      <w:r w:rsidRPr="002F073F">
        <w:rPr>
          <w:rFonts w:ascii="Times New Roman" w:eastAsia="Times New Roman" w:hAnsi="Times New Roman" w:cs="Times New Roman"/>
          <w:sz w:val="24"/>
          <w:szCs w:val="24"/>
          <w:lang w:eastAsia="hu-HU"/>
        </w:rPr>
        <w:t>A nevelési</w:t>
      </w:r>
      <w:r>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sz w:val="24"/>
          <w:szCs w:val="24"/>
          <w:lang w:eastAsia="hu-HU"/>
        </w:rPr>
        <w:t>é</w:t>
      </w:r>
      <w:r w:rsidRPr="00DB0A87">
        <w:rPr>
          <w:rFonts w:ascii="Times New Roman" w:eastAsia="Times New Roman" w:hAnsi="Times New Roman" w:cs="Times New Roman"/>
          <w:sz w:val="24"/>
          <w:szCs w:val="24"/>
          <w:lang w:eastAsia="hu-HU"/>
        </w:rPr>
        <w:t>v végén az egész éves teljesítményét írásban értékeli.</w:t>
      </w:r>
    </w:p>
    <w:p w:rsidR="009657E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r w:rsidRPr="002F073F">
        <w:rPr>
          <w:rFonts w:ascii="Times New Roman" w:eastAsia="Times New Roman" w:hAnsi="Times New Roman" w:cs="Times New Roman"/>
          <w:b/>
          <w:bCs/>
          <w:sz w:val="24"/>
          <w:szCs w:val="24"/>
          <w:lang w:eastAsia="hu-HU"/>
        </w:rPr>
        <w:t>Járandóság</w:t>
      </w:r>
      <w:r>
        <w:rPr>
          <w:rFonts w:ascii="Times New Roman" w:eastAsia="Times New Roman" w:hAnsi="Times New Roman" w:cs="Times New Roman"/>
          <w:b/>
          <w:bCs/>
          <w:sz w:val="24"/>
          <w:szCs w:val="24"/>
          <w:lang w:eastAsia="hu-HU"/>
        </w:rPr>
        <w:t>:</w:t>
      </w:r>
    </w:p>
    <w:p w:rsidR="00344479" w:rsidRPr="009657E7" w:rsidRDefault="00344479" w:rsidP="00A638DC">
      <w:pPr>
        <w:pStyle w:val="Listaszerbekezds"/>
        <w:numPr>
          <w:ilvl w:val="0"/>
          <w:numId w:val="72"/>
        </w:numPr>
        <w:shd w:val="clear" w:color="auto" w:fill="FFFFFF"/>
        <w:spacing w:after="0" w:line="240" w:lineRule="auto"/>
        <w:jc w:val="both"/>
        <w:textAlignment w:val="baseline"/>
        <w:rPr>
          <w:rFonts w:ascii="Times New Roman" w:eastAsia="Times New Roman" w:hAnsi="Times New Roman" w:cs="Times New Roman"/>
          <w:sz w:val="32"/>
          <w:szCs w:val="32"/>
          <w:lang w:eastAsia="hu-HU"/>
        </w:rPr>
      </w:pPr>
      <w:r w:rsidRPr="009657E7">
        <w:rPr>
          <w:rFonts w:ascii="Times New Roman" w:eastAsia="Times New Roman" w:hAnsi="Times New Roman" w:cs="Times New Roman"/>
          <w:sz w:val="24"/>
          <w:szCs w:val="24"/>
          <w:lang w:eastAsia="hu-HU"/>
        </w:rPr>
        <w:t>bérbesorolás szerinti fizetés</w:t>
      </w:r>
    </w:p>
    <w:p w:rsidR="00344479" w:rsidRPr="009657E7" w:rsidRDefault="00344479" w:rsidP="00A638DC">
      <w:pPr>
        <w:pStyle w:val="Listaszerbekezds"/>
        <w:numPr>
          <w:ilvl w:val="0"/>
          <w:numId w:val="72"/>
        </w:num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9657E7">
        <w:rPr>
          <w:rFonts w:ascii="Times New Roman" w:eastAsia="Times New Roman" w:hAnsi="Times New Roman" w:cs="Times New Roman"/>
          <w:sz w:val="24"/>
          <w:szCs w:val="24"/>
          <w:lang w:eastAsia="hu-HU"/>
        </w:rPr>
        <w:t>étkezési hozzájárulás (munkahelyi étkezés vagy SZÉP-kártya)</w:t>
      </w:r>
    </w:p>
    <w:p w:rsidR="00344479" w:rsidRPr="00DB0A87" w:rsidRDefault="00344479" w:rsidP="00EB1A47">
      <w:p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p>
    <w:p w:rsidR="00344479" w:rsidRPr="009657E7" w:rsidRDefault="00344479" w:rsidP="00EB1A47">
      <w:pPr>
        <w:shd w:val="clear" w:color="auto" w:fill="FFFFFF"/>
        <w:jc w:val="both"/>
        <w:rPr>
          <w:rFonts w:ascii="Arial" w:eastAsia="Times New Roman" w:hAnsi="Arial" w:cs="Arial"/>
          <w:b/>
          <w:sz w:val="32"/>
          <w:szCs w:val="32"/>
          <w:lang w:eastAsia="hu-HU"/>
        </w:rPr>
      </w:pPr>
      <w:r w:rsidRPr="002F073F">
        <w:rPr>
          <w:rFonts w:ascii="Times New Roman" w:eastAsia="Times New Roman" w:hAnsi="Times New Roman" w:cs="Times New Roman"/>
          <w:b/>
          <w:sz w:val="24"/>
          <w:szCs w:val="24"/>
          <w:lang w:eastAsia="hu-HU"/>
        </w:rPr>
        <w:t>Titoktartási kötelezettség:</w:t>
      </w:r>
    </w:p>
    <w:p w:rsidR="00344479" w:rsidRPr="006B6C15" w:rsidRDefault="00344479" w:rsidP="00EB1A47">
      <w:pPr>
        <w:shd w:val="clear" w:color="auto" w:fill="FFFFFF"/>
        <w:spacing w:after="0" w:line="240" w:lineRule="auto"/>
        <w:jc w:val="both"/>
        <w:rPr>
          <w:rFonts w:ascii="Times New Roman" w:eastAsia="Times New Roman" w:hAnsi="Times New Roman" w:cs="Times New Roman"/>
          <w:sz w:val="24"/>
          <w:szCs w:val="24"/>
          <w:lang w:eastAsia="hu-HU"/>
        </w:rPr>
      </w:pPr>
    </w:p>
    <w:p w:rsidR="00344479" w:rsidRDefault="00344479" w:rsidP="00A638DC">
      <w:pPr>
        <w:pStyle w:val="Listaszerbekezds"/>
        <w:numPr>
          <w:ilvl w:val="0"/>
          <w:numId w:val="71"/>
        </w:numPr>
        <w:shd w:val="clear" w:color="auto" w:fill="FFFFFF"/>
        <w:spacing w:after="0" w:line="240" w:lineRule="auto"/>
        <w:jc w:val="both"/>
        <w:rPr>
          <w:rFonts w:ascii="Times New Roman" w:eastAsia="Times New Roman" w:hAnsi="Times New Roman" w:cs="Times New Roman"/>
          <w:sz w:val="24"/>
          <w:szCs w:val="24"/>
          <w:lang w:eastAsia="hu-HU"/>
        </w:rPr>
      </w:pPr>
      <w:r w:rsidRPr="008041B0">
        <w:rPr>
          <w:rFonts w:ascii="Times New Roman" w:eastAsia="Times New Roman" w:hAnsi="Times New Roman" w:cs="Times New Roman"/>
          <w:sz w:val="24"/>
          <w:szCs w:val="24"/>
          <w:lang w:eastAsia="hu-HU"/>
        </w:rPr>
        <w:t>Harmadik személyekkel szemben titoktartási kötelezettség terheli a gyermekkel, családjával kapcsolatos minden olyan tényt, adatot, információt illetően, amelyről a gyermekkel, szülővel való kapcsolattartás során szerzett tudomást. E kötelezettség a foglalkoztatási jogviszony megszűnése után is határidő nélkül fennmarad.</w:t>
      </w:r>
    </w:p>
    <w:p w:rsidR="00344479" w:rsidRDefault="00344479" w:rsidP="00A638DC">
      <w:pPr>
        <w:pStyle w:val="Listaszerbekezds"/>
        <w:numPr>
          <w:ilvl w:val="0"/>
          <w:numId w:val="71"/>
        </w:numPr>
        <w:shd w:val="clear" w:color="auto" w:fill="FFFFFF"/>
        <w:spacing w:after="0" w:line="240" w:lineRule="auto"/>
        <w:jc w:val="both"/>
        <w:rPr>
          <w:rFonts w:ascii="Times New Roman" w:eastAsia="Times New Roman" w:hAnsi="Times New Roman" w:cs="Times New Roman"/>
          <w:sz w:val="24"/>
          <w:szCs w:val="24"/>
          <w:lang w:eastAsia="hu-HU"/>
        </w:rPr>
      </w:pPr>
      <w:r w:rsidRPr="008041B0">
        <w:rPr>
          <w:rFonts w:ascii="Times New Roman" w:eastAsia="Times New Roman" w:hAnsi="Times New Roman" w:cs="Times New Roman"/>
          <w:sz w:val="24"/>
          <w:szCs w:val="24"/>
          <w:lang w:eastAsia="hu-HU"/>
        </w:rPr>
        <w:t>A gyermekek óvodai munkájáról a szülőknek tájékoztatást nem ad, őket a megfelelő pedagógushoz irányítja.</w:t>
      </w:r>
    </w:p>
    <w:p w:rsidR="00344479" w:rsidRPr="008041B0" w:rsidRDefault="00344479" w:rsidP="00A638DC">
      <w:pPr>
        <w:pStyle w:val="Listaszerbekezds"/>
        <w:numPr>
          <w:ilvl w:val="0"/>
          <w:numId w:val="71"/>
        </w:numPr>
        <w:shd w:val="clear" w:color="auto" w:fill="FFFFFF"/>
        <w:spacing w:after="0" w:line="240" w:lineRule="auto"/>
        <w:jc w:val="both"/>
        <w:rPr>
          <w:rFonts w:ascii="Times New Roman" w:eastAsia="Times New Roman" w:hAnsi="Times New Roman" w:cs="Times New Roman"/>
          <w:sz w:val="24"/>
          <w:szCs w:val="24"/>
          <w:lang w:eastAsia="hu-HU"/>
        </w:rPr>
      </w:pPr>
      <w:r w:rsidRPr="008041B0">
        <w:rPr>
          <w:rFonts w:ascii="Times New Roman" w:eastAsia="Times New Roman" w:hAnsi="Times New Roman" w:cs="Times New Roman"/>
          <w:sz w:val="24"/>
          <w:szCs w:val="24"/>
          <w:lang w:eastAsia="hu-HU"/>
        </w:rPr>
        <w:t xml:space="preserve">A titoktartási kötelezettség nem terjed ki a nevelőtestület tagjainak egymás közti, a </w:t>
      </w:r>
    </w:p>
    <w:p w:rsidR="00344479" w:rsidRDefault="00344479" w:rsidP="00EB1A47">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6B6C15">
        <w:rPr>
          <w:rFonts w:ascii="Times New Roman" w:eastAsia="Times New Roman" w:hAnsi="Times New Roman" w:cs="Times New Roman"/>
          <w:sz w:val="24"/>
          <w:szCs w:val="24"/>
          <w:lang w:eastAsia="hu-HU"/>
        </w:rPr>
        <w:t>gyermek fejlődésével összefüggő megbeszélésre</w:t>
      </w:r>
      <w:r>
        <w:rPr>
          <w:rFonts w:ascii="Times New Roman" w:eastAsia="Times New Roman" w:hAnsi="Times New Roman" w:cs="Times New Roman"/>
          <w:sz w:val="24"/>
          <w:szCs w:val="24"/>
          <w:lang w:eastAsia="hu-HU"/>
        </w:rPr>
        <w:t xml:space="preserve">    </w:t>
      </w:r>
    </w:p>
    <w:p w:rsidR="00344479" w:rsidRPr="006B6C15" w:rsidRDefault="00344479" w:rsidP="00EB1A47">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w:t>
      </w:r>
      <w:r w:rsidRPr="00DB0A87">
        <w:rPr>
          <w:rFonts w:ascii="Times New Roman" w:eastAsia="Times New Roman" w:hAnsi="Times New Roman" w:cs="Times New Roman"/>
          <w:sz w:val="24"/>
          <w:szCs w:val="24"/>
          <w:lang w:eastAsia="hu-HU"/>
        </w:rPr>
        <w:t>munkakörre vonatkozó egyéb előírásokat (pl. munkaidő, előírt szakképzettség, besorolás) a munkaszerződés és módosításai tartalmazzák.</w:t>
      </w:r>
      <w:r>
        <w:rPr>
          <w:rFonts w:ascii="Times New Roman" w:eastAsia="Times New Roman" w:hAnsi="Times New Roman" w:cs="Times New Roman"/>
          <w:sz w:val="24"/>
          <w:szCs w:val="24"/>
          <w:lang w:eastAsia="hu-HU"/>
        </w:rPr>
        <w:t xml:space="preserve">  </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3A0852">
        <w:rPr>
          <w:rFonts w:ascii="Times New Roman" w:eastAsia="Times New Roman" w:hAnsi="Times New Roman" w:cs="Times New Roman"/>
          <w:b/>
          <w:bCs/>
          <w:sz w:val="24"/>
          <w:szCs w:val="24"/>
          <w:lang w:eastAsia="hu-HU"/>
        </w:rPr>
        <w:t>Záradék</w:t>
      </w:r>
    </w:p>
    <w:p w:rsidR="00344479" w:rsidRPr="006B6C15" w:rsidRDefault="00344479" w:rsidP="00EB1A47">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Ezen munkaköri leírás kettő eredeti példányban készült,</w:t>
      </w:r>
      <w:r w:rsidR="009657E7">
        <w:rPr>
          <w:rFonts w:ascii="Times New Roman" w:eastAsia="Times New Roman" w:hAnsi="Times New Roman" w:cs="Times New Roman"/>
          <w:sz w:val="24"/>
          <w:szCs w:val="24"/>
          <w:lang w:eastAsia="hu-HU"/>
        </w:rPr>
        <w:t>………………</w:t>
      </w:r>
      <w:r w:rsidRPr="00DB0A87">
        <w:rPr>
          <w:rFonts w:ascii="Times New Roman" w:eastAsia="Times New Roman" w:hAnsi="Times New Roman" w:cs="Times New Roman"/>
          <w:sz w:val="24"/>
          <w:szCs w:val="24"/>
          <w:lang w:eastAsia="hu-HU"/>
        </w:rPr>
        <w:t>-</w:t>
      </w:r>
      <w:proofErr w:type="spellStart"/>
      <w:r w:rsidRPr="00DB0A87">
        <w:rPr>
          <w:rFonts w:ascii="Times New Roman" w:eastAsia="Times New Roman" w:hAnsi="Times New Roman" w:cs="Times New Roman"/>
          <w:sz w:val="24"/>
          <w:szCs w:val="24"/>
          <w:lang w:eastAsia="hu-HU"/>
        </w:rPr>
        <w:t>jétől</w:t>
      </w:r>
      <w:proofErr w:type="spellEnd"/>
      <w:r w:rsidRPr="00DB0A87">
        <w:rPr>
          <w:rFonts w:ascii="Times New Roman" w:eastAsia="Times New Roman" w:hAnsi="Times New Roman" w:cs="Times New Roman"/>
          <w:sz w:val="24"/>
          <w:szCs w:val="24"/>
          <w:lang w:eastAsia="hu-HU"/>
        </w:rPr>
        <w:t xml:space="preserve"> lép életbe.</w:t>
      </w:r>
      <w:r w:rsidRPr="006B6C15">
        <w:rPr>
          <w:rFonts w:ascii="Times New Roman" w:eastAsia="Times New Roman" w:hAnsi="Times New Roman" w:cs="Times New Roman"/>
          <w:sz w:val="24"/>
          <w:szCs w:val="24"/>
          <w:lang w:eastAsia="hu-HU"/>
        </w:rPr>
        <w:t xml:space="preserve"> </w:t>
      </w:r>
    </w:p>
    <w:p w:rsidR="00344479" w:rsidRPr="006B6C15" w:rsidRDefault="00344479" w:rsidP="00EB1A47">
      <w:pPr>
        <w:shd w:val="clear" w:color="auto" w:fill="FFFFFF"/>
        <w:spacing w:after="0" w:line="240" w:lineRule="auto"/>
        <w:jc w:val="both"/>
        <w:rPr>
          <w:rFonts w:ascii="Times New Roman" w:eastAsia="Times New Roman" w:hAnsi="Times New Roman" w:cs="Times New Roman"/>
          <w:sz w:val="24"/>
          <w:szCs w:val="24"/>
          <w:lang w:eastAsia="hu-HU"/>
        </w:rPr>
      </w:pPr>
      <w:r w:rsidRPr="006B6C15">
        <w:rPr>
          <w:rFonts w:ascii="Times New Roman" w:eastAsia="Times New Roman" w:hAnsi="Times New Roman" w:cs="Times New Roman"/>
          <w:sz w:val="24"/>
          <w:szCs w:val="24"/>
          <w:lang w:eastAsia="hu-HU"/>
        </w:rPr>
        <w:t>A munkaköri leírás visszavonásig érvényes. A munkaköri leírás módosításának jogát a</w:t>
      </w:r>
      <w:r>
        <w:rPr>
          <w:rFonts w:ascii="Times New Roman" w:eastAsia="Times New Roman" w:hAnsi="Times New Roman" w:cs="Times New Roman"/>
          <w:sz w:val="24"/>
          <w:szCs w:val="24"/>
          <w:lang w:eastAsia="hu-HU"/>
        </w:rPr>
        <w:t xml:space="preserve"> </w:t>
      </w:r>
      <w:r w:rsidRPr="006B6C15">
        <w:rPr>
          <w:rFonts w:ascii="Times New Roman" w:eastAsia="Times New Roman" w:hAnsi="Times New Roman" w:cs="Times New Roman"/>
          <w:sz w:val="24"/>
          <w:szCs w:val="24"/>
          <w:lang w:eastAsia="hu-HU"/>
        </w:rPr>
        <w:t>körülményekhez igazodva a munkáltató fenntartja</w:t>
      </w:r>
      <w:r>
        <w:rPr>
          <w:rFonts w:ascii="Times New Roman" w:eastAsia="Times New Roman" w:hAnsi="Times New Roman" w:cs="Times New Roman"/>
          <w:sz w:val="24"/>
          <w:szCs w:val="24"/>
          <w:lang w:eastAsia="hu-HU"/>
        </w:rPr>
        <w:t>.</w:t>
      </w:r>
    </w:p>
    <w:p w:rsidR="009657E7" w:rsidRDefault="00344479" w:rsidP="00EB1A47">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munkaköri leírás</w:t>
      </w:r>
      <w:r>
        <w:rPr>
          <w:rFonts w:ascii="Times New Roman" w:eastAsia="Times New Roman" w:hAnsi="Times New Roman" w:cs="Times New Roman"/>
          <w:sz w:val="24"/>
          <w:szCs w:val="24"/>
          <w:lang w:eastAsia="hu-HU"/>
        </w:rPr>
        <w:t xml:space="preserve"> egy példányát</w:t>
      </w:r>
      <w:r w:rsidRPr="00DB0A87">
        <w:rPr>
          <w:rFonts w:ascii="Times New Roman" w:eastAsia="Times New Roman" w:hAnsi="Times New Roman" w:cs="Times New Roman"/>
          <w:sz w:val="24"/>
          <w:szCs w:val="24"/>
          <w:lang w:eastAsia="hu-HU"/>
        </w:rPr>
        <w:t xml:space="preserve"> a mai napon átvettem, az abban foglaltakat magamra nézve kötelezőnek ismerem el.</w:t>
      </w:r>
      <w:r>
        <w:rPr>
          <w:rFonts w:ascii="Times New Roman" w:eastAsia="Times New Roman" w:hAnsi="Times New Roman" w:cs="Times New Roman"/>
          <w:sz w:val="24"/>
          <w:szCs w:val="24"/>
          <w:lang w:eastAsia="hu-HU"/>
        </w:rPr>
        <w:t xml:space="preserve"> </w:t>
      </w:r>
      <w:r w:rsidRPr="00DB0A87">
        <w:rPr>
          <w:rFonts w:ascii="Times New Roman" w:eastAsia="Times New Roman" w:hAnsi="Times New Roman" w:cs="Times New Roman"/>
          <w:sz w:val="24"/>
          <w:szCs w:val="24"/>
          <w:lang w:eastAsia="hu-HU"/>
        </w:rPr>
        <w:t>Kijelentem, hogy az általam végzett munkáért és a kezelt értékekért anyagi és büntetőjogi felelősséggel tartozom. A munkám során használt tárgyakat, eszközöket, gépeket rendeltetésüknek megfelelően használom.</w:t>
      </w:r>
    </w:p>
    <w:p w:rsidR="00344479" w:rsidRDefault="00344479" w:rsidP="00EB1A47">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Tengelic, </w:t>
      </w:r>
      <w:r w:rsidR="009657E7">
        <w:rPr>
          <w:rFonts w:ascii="Times New Roman" w:eastAsia="Times New Roman" w:hAnsi="Times New Roman" w:cs="Times New Roman"/>
          <w:sz w:val="24"/>
          <w:szCs w:val="24"/>
          <w:lang w:eastAsia="hu-HU"/>
        </w:rPr>
        <w:t>……………………….</w:t>
      </w:r>
    </w:p>
    <w:p w:rsidR="00344479"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p>
    <w:p w:rsidR="00344479"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munkavállaló                                      </w:t>
      </w:r>
      <w:proofErr w:type="spellStart"/>
      <w:r>
        <w:rPr>
          <w:rFonts w:ascii="Times New Roman" w:eastAsia="Times New Roman" w:hAnsi="Times New Roman" w:cs="Times New Roman"/>
          <w:sz w:val="24"/>
          <w:szCs w:val="24"/>
          <w:lang w:eastAsia="hu-HU"/>
        </w:rPr>
        <w:t>P.h</w:t>
      </w:r>
      <w:proofErr w:type="spellEnd"/>
      <w:r>
        <w:rPr>
          <w:rFonts w:ascii="Times New Roman" w:eastAsia="Times New Roman" w:hAnsi="Times New Roman" w:cs="Times New Roman"/>
          <w:sz w:val="24"/>
          <w:szCs w:val="24"/>
          <w:lang w:eastAsia="hu-HU"/>
        </w:rPr>
        <w:t>.                                           munkáltató</w:t>
      </w:r>
    </w:p>
    <w:p w:rsidR="009657E7" w:rsidRDefault="009657E7"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271EBF" w:rsidRDefault="00271EBF"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271EBF" w:rsidRDefault="00271EBF"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271EBF" w:rsidRDefault="00271EBF"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271EBF" w:rsidRDefault="00271EBF"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9657E7" w:rsidRDefault="00786DB5" w:rsidP="00271EBF">
      <w:pPr>
        <w:pStyle w:val="Cmsor3"/>
        <w:rPr>
          <w:rFonts w:eastAsia="Times New Roman"/>
          <w:lang w:eastAsia="hu-HU"/>
        </w:rPr>
      </w:pPr>
      <w:bookmarkStart w:id="101" w:name="_Toc112749538"/>
      <w:r>
        <w:rPr>
          <w:rFonts w:eastAsia="Times New Roman"/>
          <w:lang w:eastAsia="hu-HU"/>
        </w:rPr>
        <w:lastRenderedPageBreak/>
        <w:t>1.5</w:t>
      </w:r>
      <w:r w:rsidR="009657E7">
        <w:rPr>
          <w:rFonts w:eastAsia="Times New Roman"/>
          <w:lang w:eastAsia="hu-HU"/>
        </w:rPr>
        <w:t>. Munkaköri leírás – kisgyermeknevelő</w:t>
      </w:r>
      <w:bookmarkEnd w:id="101"/>
    </w:p>
    <w:p w:rsidR="009657E7" w:rsidRDefault="009657E7" w:rsidP="00EB1A47">
      <w:pPr>
        <w:shd w:val="clear" w:color="auto" w:fill="FFFFFF"/>
        <w:spacing w:after="0" w:line="240" w:lineRule="auto"/>
        <w:jc w:val="both"/>
        <w:textAlignment w:val="baseline"/>
        <w:rPr>
          <w:rFonts w:ascii="Times New Roman" w:eastAsia="Times New Roman" w:hAnsi="Times New Roman" w:cs="Times New Roman"/>
          <w:b/>
          <w:bCs/>
          <w:i/>
          <w:iCs/>
          <w:sz w:val="24"/>
          <w:szCs w:val="24"/>
          <w:u w:val="single"/>
          <w:lang w:eastAsia="hu-HU"/>
        </w:rPr>
      </w:pPr>
    </w:p>
    <w:p w:rsidR="009657E7" w:rsidRPr="009657E7" w:rsidRDefault="009657E7" w:rsidP="00EB1A47">
      <w:pPr>
        <w:pStyle w:val="Cm"/>
        <w:jc w:val="both"/>
        <w:rPr>
          <w:sz w:val="24"/>
          <w:szCs w:val="24"/>
        </w:rPr>
      </w:pPr>
      <w:r w:rsidRPr="009657E7">
        <w:rPr>
          <w:sz w:val="24"/>
          <w:szCs w:val="24"/>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Név</w:t>
            </w:r>
          </w:p>
        </w:tc>
        <w:tc>
          <w:tcPr>
            <w:tcW w:w="6410" w:type="dxa"/>
            <w:shd w:val="clear" w:color="auto" w:fill="auto"/>
          </w:tcPr>
          <w:p w:rsidR="009657E7" w:rsidRPr="009657E7" w:rsidRDefault="009657E7" w:rsidP="00EB1A47">
            <w:pPr>
              <w:pStyle w:val="Cm"/>
              <w:jc w:val="both"/>
              <w:rPr>
                <w:sz w:val="24"/>
                <w:szCs w:val="24"/>
              </w:rPr>
            </w:pPr>
            <w:r w:rsidRPr="009657E7">
              <w:rPr>
                <w:sz w:val="24"/>
                <w:szCs w:val="24"/>
              </w:rPr>
              <w:t>Tengelici Mézeskalács Óvoda és Mini Bölcsőde</w:t>
            </w: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Joggyakorló</w:t>
            </w:r>
          </w:p>
        </w:tc>
        <w:tc>
          <w:tcPr>
            <w:tcW w:w="6410" w:type="dxa"/>
            <w:shd w:val="clear" w:color="auto" w:fill="auto"/>
          </w:tcPr>
          <w:p w:rsidR="009657E7" w:rsidRPr="009657E7" w:rsidRDefault="009657E7" w:rsidP="00EB1A47">
            <w:pPr>
              <w:pStyle w:val="Cm"/>
              <w:jc w:val="both"/>
              <w:rPr>
                <w:b w:val="0"/>
                <w:sz w:val="24"/>
                <w:szCs w:val="24"/>
              </w:rPr>
            </w:pPr>
            <w:r w:rsidRPr="009657E7">
              <w:rPr>
                <w:b w:val="0"/>
                <w:sz w:val="24"/>
                <w:szCs w:val="24"/>
              </w:rPr>
              <w:t>intézményvezető</w:t>
            </w:r>
          </w:p>
        </w:tc>
      </w:tr>
    </w:tbl>
    <w:p w:rsidR="009657E7" w:rsidRPr="009657E7" w:rsidRDefault="009657E7" w:rsidP="00EB1A47">
      <w:pPr>
        <w:pStyle w:val="Cm"/>
        <w:jc w:val="both"/>
        <w:rPr>
          <w:sz w:val="24"/>
          <w:szCs w:val="24"/>
        </w:rPr>
      </w:pPr>
    </w:p>
    <w:p w:rsidR="009657E7" w:rsidRPr="009657E7" w:rsidRDefault="009657E7" w:rsidP="00EB1A47">
      <w:pPr>
        <w:pStyle w:val="Cm"/>
        <w:jc w:val="both"/>
        <w:rPr>
          <w:sz w:val="24"/>
          <w:szCs w:val="24"/>
        </w:rPr>
      </w:pPr>
      <w:r w:rsidRPr="009657E7">
        <w:rPr>
          <w:sz w:val="24"/>
          <w:szCs w:val="24"/>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299"/>
      </w:tblGrid>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Név</w:t>
            </w:r>
          </w:p>
        </w:tc>
        <w:tc>
          <w:tcPr>
            <w:tcW w:w="6410" w:type="dxa"/>
            <w:shd w:val="clear" w:color="auto" w:fill="auto"/>
          </w:tcPr>
          <w:p w:rsidR="009657E7" w:rsidRPr="009657E7" w:rsidRDefault="009657E7" w:rsidP="00EB1A47">
            <w:pPr>
              <w:pStyle w:val="Cm"/>
              <w:jc w:val="both"/>
              <w:rPr>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Született</w:t>
            </w:r>
          </w:p>
        </w:tc>
        <w:tc>
          <w:tcPr>
            <w:tcW w:w="6410" w:type="dxa"/>
            <w:shd w:val="clear" w:color="auto" w:fill="auto"/>
          </w:tcPr>
          <w:p w:rsidR="009657E7" w:rsidRPr="009657E7" w:rsidRDefault="009657E7" w:rsidP="00EB1A47">
            <w:pPr>
              <w:pStyle w:val="Cm"/>
              <w:jc w:val="both"/>
              <w:rPr>
                <w:b w:val="0"/>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Anyja neve</w:t>
            </w:r>
          </w:p>
        </w:tc>
        <w:tc>
          <w:tcPr>
            <w:tcW w:w="6410" w:type="dxa"/>
            <w:shd w:val="clear" w:color="auto" w:fill="auto"/>
          </w:tcPr>
          <w:p w:rsidR="009657E7" w:rsidRPr="009657E7" w:rsidRDefault="009657E7" w:rsidP="00EB1A47">
            <w:pPr>
              <w:pStyle w:val="Cm"/>
              <w:jc w:val="both"/>
              <w:rPr>
                <w:b w:val="0"/>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Lakcíme</w:t>
            </w:r>
          </w:p>
        </w:tc>
        <w:tc>
          <w:tcPr>
            <w:tcW w:w="6410" w:type="dxa"/>
            <w:shd w:val="clear" w:color="auto" w:fill="auto"/>
          </w:tcPr>
          <w:p w:rsidR="009657E7" w:rsidRPr="009657E7" w:rsidRDefault="009657E7" w:rsidP="00EB1A47">
            <w:pPr>
              <w:pStyle w:val="Cm"/>
              <w:jc w:val="both"/>
              <w:rPr>
                <w:b w:val="0"/>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Beosztás</w:t>
            </w:r>
          </w:p>
        </w:tc>
        <w:tc>
          <w:tcPr>
            <w:tcW w:w="6410" w:type="dxa"/>
            <w:shd w:val="clear" w:color="auto" w:fill="auto"/>
          </w:tcPr>
          <w:p w:rsidR="009657E7" w:rsidRPr="009657E7" w:rsidRDefault="009657E7" w:rsidP="00EB1A47">
            <w:pPr>
              <w:pStyle w:val="Cm"/>
              <w:jc w:val="both"/>
              <w:rPr>
                <w:b w:val="0"/>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Közvetlen felettes</w:t>
            </w:r>
          </w:p>
        </w:tc>
        <w:tc>
          <w:tcPr>
            <w:tcW w:w="6410" w:type="dxa"/>
            <w:shd w:val="clear" w:color="auto" w:fill="auto"/>
          </w:tcPr>
          <w:p w:rsidR="009657E7" w:rsidRPr="001F2F4A"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Munkáját az intézményvezető által meghatározott munkarendben a vezető irányítása és ellenőrzése alapján végzi. </w:t>
            </w:r>
          </w:p>
        </w:tc>
      </w:tr>
    </w:tbl>
    <w:p w:rsidR="009657E7" w:rsidRPr="009657E7" w:rsidRDefault="009657E7" w:rsidP="00EB1A47">
      <w:pPr>
        <w:pStyle w:val="Cm"/>
        <w:jc w:val="both"/>
        <w:rPr>
          <w:b w:val="0"/>
          <w:sz w:val="24"/>
          <w:szCs w:val="24"/>
        </w:rPr>
      </w:pPr>
    </w:p>
    <w:p w:rsidR="009657E7" w:rsidRPr="009657E7" w:rsidRDefault="009657E7" w:rsidP="00EB1A47">
      <w:pPr>
        <w:jc w:val="both"/>
        <w:rPr>
          <w:rFonts w:ascii="Times New Roman" w:hAnsi="Times New Roman" w:cs="Times New Roman"/>
          <w:b/>
          <w:sz w:val="24"/>
          <w:szCs w:val="24"/>
        </w:rPr>
      </w:pPr>
      <w:r w:rsidRPr="009657E7">
        <w:rPr>
          <w:rFonts w:ascii="Times New Roman" w:hAnsi="Times New Roman" w:cs="Times New Roman"/>
          <w:b/>
          <w:sz w:val="24"/>
          <w:szCs w:val="24"/>
        </w:rPr>
        <w:t>MUNKAVÉGZÉS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6404"/>
      </w:tblGrid>
      <w:tr w:rsidR="009657E7" w:rsidRPr="009657E7" w:rsidTr="00B14BDF">
        <w:trPr>
          <w:trHeight w:val="859"/>
        </w:trPr>
        <w:tc>
          <w:tcPr>
            <w:tcW w:w="2663" w:type="dxa"/>
            <w:shd w:val="clear" w:color="auto" w:fill="auto"/>
          </w:tcPr>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Hely</w:t>
            </w:r>
          </w:p>
        </w:tc>
        <w:tc>
          <w:tcPr>
            <w:tcW w:w="6404" w:type="dxa"/>
            <w:shd w:val="clear" w:color="auto" w:fill="auto"/>
          </w:tcPr>
          <w:p w:rsidR="009657E7" w:rsidRPr="009657E7" w:rsidRDefault="009657E7" w:rsidP="00EB1A47">
            <w:pPr>
              <w:jc w:val="both"/>
              <w:rPr>
                <w:rFonts w:ascii="Times New Roman" w:hAnsi="Times New Roman" w:cs="Times New Roman"/>
                <w:b/>
                <w:sz w:val="24"/>
                <w:szCs w:val="24"/>
              </w:rPr>
            </w:pPr>
            <w:r w:rsidRPr="009657E7">
              <w:rPr>
                <w:rFonts w:ascii="Times New Roman" w:hAnsi="Times New Roman" w:cs="Times New Roman"/>
                <w:b/>
                <w:sz w:val="24"/>
                <w:szCs w:val="24"/>
              </w:rPr>
              <w:t>Tengelici Mézeskalács Óvoda és Mini Bölcsőde</w:t>
            </w:r>
          </w:p>
          <w:p w:rsidR="009657E7" w:rsidRPr="009657E7" w:rsidRDefault="009657E7" w:rsidP="00EB1A47">
            <w:pPr>
              <w:jc w:val="both"/>
              <w:rPr>
                <w:rFonts w:ascii="Times New Roman" w:hAnsi="Times New Roman" w:cs="Times New Roman"/>
                <w:b/>
                <w:sz w:val="24"/>
                <w:szCs w:val="24"/>
              </w:rPr>
            </w:pPr>
            <w:r w:rsidRPr="009657E7">
              <w:rPr>
                <w:rFonts w:ascii="Times New Roman" w:hAnsi="Times New Roman" w:cs="Times New Roman"/>
                <w:b/>
                <w:sz w:val="24"/>
                <w:szCs w:val="24"/>
              </w:rPr>
              <w:t>7054 Tengelic, Aradi utca 6.</w:t>
            </w:r>
          </w:p>
        </w:tc>
      </w:tr>
      <w:tr w:rsidR="009657E7" w:rsidRPr="009657E7" w:rsidTr="00B14BDF">
        <w:trPr>
          <w:trHeight w:val="1805"/>
        </w:trPr>
        <w:tc>
          <w:tcPr>
            <w:tcW w:w="2663" w:type="dxa"/>
            <w:shd w:val="clear" w:color="auto" w:fill="auto"/>
          </w:tcPr>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Heti munkaidő</w:t>
            </w:r>
          </w:p>
        </w:tc>
        <w:tc>
          <w:tcPr>
            <w:tcW w:w="6404" w:type="dxa"/>
            <w:shd w:val="clear" w:color="auto" w:fill="auto"/>
          </w:tcPr>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40 óra, melyből:</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csoportban letöltendő: 35 óra (napi 7 óra)</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adminisztratív teendők és egyéb feladatok: heti 5 óra</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Munkaideje kezdetére már munkaruhába öltözve álljon készen.</w:t>
            </w:r>
          </w:p>
          <w:p w:rsidR="009657E7" w:rsidRPr="009657E7" w:rsidRDefault="009657E7" w:rsidP="00EB1A47">
            <w:pPr>
              <w:jc w:val="both"/>
              <w:rPr>
                <w:rFonts w:ascii="Times New Roman" w:hAnsi="Times New Roman" w:cs="Times New Roman"/>
                <w:sz w:val="24"/>
                <w:szCs w:val="24"/>
              </w:rPr>
            </w:pPr>
          </w:p>
        </w:tc>
      </w:tr>
    </w:tbl>
    <w:p w:rsidR="009657E7" w:rsidRPr="009657E7" w:rsidRDefault="009657E7" w:rsidP="00EB1A47">
      <w:pPr>
        <w:jc w:val="both"/>
        <w:rPr>
          <w:rFonts w:ascii="Times New Roman" w:hAnsi="Times New Roman" w:cs="Times New Roman"/>
          <w:sz w:val="24"/>
          <w:szCs w:val="24"/>
        </w:rPr>
      </w:pP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Gyermekszerető viselkedésével, személyi gondozottságával, kommunikációs és beszédmintájával hasson a bölcsődés gyermekek fejlődésére! Tisztelje a gyermeket, a szülőt, kapcsolataira a tapintat, az elfogadás legyen a jellemző. A tudomásra jutott információkat titokként kezelje. </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Kisgyermeknevelői munkájával, viselkedésével kapcsolatos alapvető követelmények:</w:t>
      </w:r>
    </w:p>
    <w:p w:rsidR="009657E7" w:rsidRPr="00A9511D" w:rsidRDefault="009657E7" w:rsidP="00A638DC">
      <w:pPr>
        <w:pStyle w:val="Listaszerbekezds"/>
        <w:numPr>
          <w:ilvl w:val="0"/>
          <w:numId w:val="139"/>
        </w:numPr>
        <w:jc w:val="both"/>
        <w:rPr>
          <w:rFonts w:ascii="Times New Roman" w:hAnsi="Times New Roman" w:cs="Times New Roman"/>
          <w:sz w:val="24"/>
          <w:szCs w:val="24"/>
        </w:rPr>
      </w:pPr>
      <w:r w:rsidRPr="00A9511D">
        <w:rPr>
          <w:rFonts w:ascii="Times New Roman" w:hAnsi="Times New Roman" w:cs="Times New Roman"/>
          <w:sz w:val="24"/>
          <w:szCs w:val="24"/>
        </w:rPr>
        <w:t xml:space="preserve">A gyerekeket és tevékenységeiket tisztelő magatartás. </w:t>
      </w:r>
    </w:p>
    <w:p w:rsidR="00A9511D" w:rsidRPr="00A9511D" w:rsidRDefault="009657E7" w:rsidP="00A638DC">
      <w:pPr>
        <w:pStyle w:val="Listaszerbekezds"/>
        <w:numPr>
          <w:ilvl w:val="0"/>
          <w:numId w:val="139"/>
        </w:numPr>
        <w:jc w:val="both"/>
        <w:rPr>
          <w:rFonts w:ascii="Times New Roman" w:hAnsi="Times New Roman" w:cs="Times New Roman"/>
          <w:sz w:val="24"/>
          <w:szCs w:val="24"/>
        </w:rPr>
      </w:pPr>
      <w:r w:rsidRPr="00A9511D">
        <w:rPr>
          <w:rFonts w:ascii="Times New Roman" w:hAnsi="Times New Roman" w:cs="Times New Roman"/>
          <w:sz w:val="24"/>
          <w:szCs w:val="24"/>
        </w:rPr>
        <w:t xml:space="preserve">Pozitív értékeket közvetítő, modellként való viselkedés. </w:t>
      </w:r>
    </w:p>
    <w:p w:rsidR="009657E7" w:rsidRPr="00A9511D" w:rsidRDefault="009657E7" w:rsidP="00A638DC">
      <w:pPr>
        <w:pStyle w:val="Listaszerbekezds"/>
        <w:numPr>
          <w:ilvl w:val="0"/>
          <w:numId w:val="139"/>
        </w:numPr>
        <w:jc w:val="both"/>
        <w:rPr>
          <w:rFonts w:ascii="Times New Roman" w:hAnsi="Times New Roman" w:cs="Times New Roman"/>
          <w:sz w:val="24"/>
          <w:szCs w:val="24"/>
        </w:rPr>
      </w:pPr>
      <w:r w:rsidRPr="00A9511D">
        <w:rPr>
          <w:rFonts w:ascii="Times New Roman" w:hAnsi="Times New Roman" w:cs="Times New Roman"/>
          <w:sz w:val="24"/>
          <w:szCs w:val="24"/>
        </w:rPr>
        <w:t xml:space="preserve">A szülők igényeire figyelő, a gyerekkel, családdal kapcsolatos információkat </w:t>
      </w:r>
      <w:proofErr w:type="spellStart"/>
      <w:r w:rsidRPr="00A9511D">
        <w:rPr>
          <w:rFonts w:ascii="Times New Roman" w:hAnsi="Times New Roman" w:cs="Times New Roman"/>
          <w:sz w:val="24"/>
          <w:szCs w:val="24"/>
        </w:rPr>
        <w:t>korrektül</w:t>
      </w:r>
      <w:proofErr w:type="spellEnd"/>
      <w:r w:rsidRPr="00A9511D">
        <w:rPr>
          <w:rFonts w:ascii="Times New Roman" w:hAnsi="Times New Roman" w:cs="Times New Roman"/>
          <w:sz w:val="24"/>
          <w:szCs w:val="24"/>
        </w:rPr>
        <w:t xml:space="preserve"> kezelő, szülőket tisztelő magatartás </w:t>
      </w:r>
    </w:p>
    <w:p w:rsidR="009657E7" w:rsidRPr="00A9511D" w:rsidRDefault="009657E7" w:rsidP="00A638DC">
      <w:pPr>
        <w:pStyle w:val="Listaszerbekezds"/>
        <w:numPr>
          <w:ilvl w:val="0"/>
          <w:numId w:val="139"/>
        </w:numPr>
        <w:jc w:val="both"/>
        <w:rPr>
          <w:rFonts w:ascii="Times New Roman" w:hAnsi="Times New Roman" w:cs="Times New Roman"/>
          <w:sz w:val="24"/>
          <w:szCs w:val="24"/>
        </w:rPr>
      </w:pPr>
      <w:r w:rsidRPr="00A9511D">
        <w:rPr>
          <w:rFonts w:ascii="Times New Roman" w:hAnsi="Times New Roman" w:cs="Times New Roman"/>
          <w:sz w:val="24"/>
          <w:szCs w:val="24"/>
        </w:rPr>
        <w:t xml:space="preserve">A bölcsőde, gondozási, nevelési elveinek megfelelő közvetítése, hitelesség. </w:t>
      </w:r>
    </w:p>
    <w:p w:rsidR="009657E7" w:rsidRPr="00A9511D" w:rsidRDefault="009657E7" w:rsidP="00A638DC">
      <w:pPr>
        <w:pStyle w:val="Listaszerbekezds"/>
        <w:numPr>
          <w:ilvl w:val="0"/>
          <w:numId w:val="139"/>
        </w:numPr>
        <w:jc w:val="both"/>
        <w:rPr>
          <w:rFonts w:ascii="Times New Roman" w:hAnsi="Times New Roman" w:cs="Times New Roman"/>
          <w:sz w:val="24"/>
          <w:szCs w:val="24"/>
        </w:rPr>
      </w:pPr>
      <w:r w:rsidRPr="00A9511D">
        <w:rPr>
          <w:rFonts w:ascii="Times New Roman" w:hAnsi="Times New Roman" w:cs="Times New Roman"/>
          <w:sz w:val="24"/>
          <w:szCs w:val="24"/>
        </w:rPr>
        <w:t xml:space="preserve">Munkatársaival együttműködik. </w:t>
      </w:r>
    </w:p>
    <w:p w:rsidR="009657E7" w:rsidRPr="00A9511D" w:rsidRDefault="009657E7" w:rsidP="00A638DC">
      <w:pPr>
        <w:pStyle w:val="Listaszerbekezds"/>
        <w:numPr>
          <w:ilvl w:val="0"/>
          <w:numId w:val="139"/>
        </w:numPr>
        <w:jc w:val="both"/>
        <w:rPr>
          <w:rFonts w:ascii="Times New Roman" w:hAnsi="Times New Roman" w:cs="Times New Roman"/>
          <w:sz w:val="24"/>
          <w:szCs w:val="24"/>
        </w:rPr>
      </w:pPr>
      <w:r w:rsidRPr="00A9511D">
        <w:rPr>
          <w:rFonts w:ascii="Times New Roman" w:hAnsi="Times New Roman" w:cs="Times New Roman"/>
          <w:sz w:val="24"/>
          <w:szCs w:val="24"/>
        </w:rPr>
        <w:lastRenderedPageBreak/>
        <w:t xml:space="preserve">Szakmai felkészültségét folyamatosan fejleszti önképzéssel, önkontrollal, továbbképzéseken való részvétellel. </w:t>
      </w:r>
    </w:p>
    <w:p w:rsidR="009657E7" w:rsidRPr="00A9511D" w:rsidRDefault="009657E7" w:rsidP="00A638DC">
      <w:pPr>
        <w:pStyle w:val="Listaszerbekezds"/>
        <w:numPr>
          <w:ilvl w:val="0"/>
          <w:numId w:val="139"/>
        </w:numPr>
        <w:jc w:val="both"/>
        <w:rPr>
          <w:rFonts w:ascii="Times New Roman" w:hAnsi="Times New Roman" w:cs="Times New Roman"/>
          <w:sz w:val="24"/>
          <w:szCs w:val="24"/>
        </w:rPr>
      </w:pPr>
      <w:r w:rsidRPr="00A9511D">
        <w:rPr>
          <w:rFonts w:ascii="Times New Roman" w:hAnsi="Times New Roman" w:cs="Times New Roman"/>
          <w:sz w:val="24"/>
          <w:szCs w:val="24"/>
        </w:rPr>
        <w:t>A munkaidő pontos betartása, kihasználása.</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Munkaköri feladatai: </w:t>
      </w:r>
    </w:p>
    <w:p w:rsidR="009657E7" w:rsidRPr="00A9511D" w:rsidRDefault="009657E7" w:rsidP="00A638DC">
      <w:pPr>
        <w:pStyle w:val="Listaszerbekezds"/>
        <w:numPr>
          <w:ilvl w:val="0"/>
          <w:numId w:val="140"/>
        </w:numPr>
        <w:jc w:val="both"/>
        <w:rPr>
          <w:rFonts w:ascii="Times New Roman" w:hAnsi="Times New Roman" w:cs="Times New Roman"/>
          <w:sz w:val="24"/>
          <w:szCs w:val="24"/>
        </w:rPr>
      </w:pPr>
      <w:r w:rsidRPr="00A9511D">
        <w:rPr>
          <w:rFonts w:ascii="Times New Roman" w:hAnsi="Times New Roman" w:cs="Times New Roman"/>
          <w:sz w:val="24"/>
          <w:szCs w:val="24"/>
        </w:rPr>
        <w:t xml:space="preserve">A bölcsődei egység vezetőjének irányításával dolgozik, munkájában figyelembe veszi az intézményvezető szakmai útmutatását. </w:t>
      </w:r>
    </w:p>
    <w:p w:rsidR="009657E7" w:rsidRPr="00A9511D" w:rsidRDefault="009657E7" w:rsidP="00A638DC">
      <w:pPr>
        <w:pStyle w:val="Listaszerbekezds"/>
        <w:numPr>
          <w:ilvl w:val="0"/>
          <w:numId w:val="140"/>
        </w:numPr>
        <w:jc w:val="both"/>
        <w:rPr>
          <w:rFonts w:ascii="Times New Roman" w:hAnsi="Times New Roman" w:cs="Times New Roman"/>
          <w:sz w:val="24"/>
          <w:szCs w:val="24"/>
        </w:rPr>
      </w:pPr>
      <w:r w:rsidRPr="00A9511D">
        <w:rPr>
          <w:rFonts w:ascii="Times New Roman" w:hAnsi="Times New Roman" w:cs="Times New Roman"/>
          <w:sz w:val="24"/>
          <w:szCs w:val="24"/>
        </w:rPr>
        <w:t xml:space="preserve">A csoportjában lévő gyerekek testi és lelki szükségleteinek kielégítése, harmonikus fejlődésének, aktivitásának, önállóságának elősegítése. </w:t>
      </w:r>
    </w:p>
    <w:p w:rsidR="009657E7" w:rsidRPr="00A9511D" w:rsidRDefault="009657E7" w:rsidP="00A638DC">
      <w:pPr>
        <w:pStyle w:val="Listaszerbekezds"/>
        <w:numPr>
          <w:ilvl w:val="0"/>
          <w:numId w:val="140"/>
        </w:numPr>
        <w:jc w:val="both"/>
        <w:rPr>
          <w:rFonts w:ascii="Times New Roman" w:hAnsi="Times New Roman" w:cs="Times New Roman"/>
          <w:sz w:val="24"/>
          <w:szCs w:val="24"/>
        </w:rPr>
      </w:pPr>
      <w:r w:rsidRPr="00A9511D">
        <w:rPr>
          <w:rFonts w:ascii="Times New Roman" w:hAnsi="Times New Roman" w:cs="Times New Roman"/>
          <w:sz w:val="24"/>
          <w:szCs w:val="24"/>
        </w:rPr>
        <w:t>A gyerekek gondozása, nevelése, szokásalakítás.</w:t>
      </w:r>
    </w:p>
    <w:p w:rsidR="009657E7" w:rsidRPr="00A9511D" w:rsidRDefault="009657E7" w:rsidP="00A638DC">
      <w:pPr>
        <w:pStyle w:val="Listaszerbekezds"/>
        <w:numPr>
          <w:ilvl w:val="0"/>
          <w:numId w:val="140"/>
        </w:numPr>
        <w:jc w:val="both"/>
        <w:rPr>
          <w:rFonts w:ascii="Times New Roman" w:hAnsi="Times New Roman" w:cs="Times New Roman"/>
          <w:sz w:val="24"/>
          <w:szCs w:val="24"/>
        </w:rPr>
      </w:pPr>
      <w:r w:rsidRPr="00A9511D">
        <w:rPr>
          <w:rFonts w:ascii="Times New Roman" w:hAnsi="Times New Roman" w:cs="Times New Roman"/>
          <w:sz w:val="24"/>
          <w:szCs w:val="24"/>
        </w:rPr>
        <w:t>Különös figyelmet fordít az eltérő fejlődésű gyerekekre.</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Naponta elvégzendő tevékenységei: </w:t>
      </w:r>
    </w:p>
    <w:p w:rsidR="009657E7" w:rsidRPr="00A9511D" w:rsidRDefault="009657E7" w:rsidP="00A638DC">
      <w:pPr>
        <w:pStyle w:val="Listaszerbekezds"/>
        <w:numPr>
          <w:ilvl w:val="0"/>
          <w:numId w:val="141"/>
        </w:numPr>
        <w:jc w:val="both"/>
        <w:rPr>
          <w:rFonts w:ascii="Times New Roman" w:hAnsi="Times New Roman" w:cs="Times New Roman"/>
          <w:b/>
          <w:sz w:val="24"/>
          <w:szCs w:val="24"/>
          <w:u w:val="single"/>
        </w:rPr>
      </w:pPr>
      <w:r w:rsidRPr="00A9511D">
        <w:rPr>
          <w:rFonts w:ascii="Times New Roman" w:hAnsi="Times New Roman" w:cs="Times New Roman"/>
          <w:sz w:val="24"/>
          <w:szCs w:val="24"/>
        </w:rPr>
        <w:t xml:space="preserve">Biztosítja a feltételeket a gyerekek játékához, tevékenységéhez.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Gondoskodik a baleset megelőzésről, egészségvédelemről.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A gyerekek életkori sajátosságainak megfelelő napirend kialakításáról, a folyamatos életmódszervezés megvalósításáról gondoskodik.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A megfelelő szokások kialakítását napi szinte elősegíti.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A kulturált étkezési szokások kialakítását biztosítja.</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Gondoskodik a gyerekek számára a mozgási lehetőség, a szabad levegőn tartózkodás feltételeiről.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Biztosítja a gyermek szükség szerinti ruhacseréjét.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Előteremti a nyugodt pihenés feltételeit.</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Folyamatosan figyelemmel kíséri a gyerekek tevékenységét.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Figyelemmel kíséri a gyerekek </w:t>
      </w:r>
      <w:proofErr w:type="spellStart"/>
      <w:r w:rsidRPr="00A9511D">
        <w:rPr>
          <w:rFonts w:ascii="Times New Roman" w:hAnsi="Times New Roman" w:cs="Times New Roman"/>
          <w:sz w:val="24"/>
          <w:szCs w:val="24"/>
        </w:rPr>
        <w:t>fejődését</w:t>
      </w:r>
      <w:proofErr w:type="spellEnd"/>
      <w:r w:rsidRPr="00A9511D">
        <w:rPr>
          <w:rFonts w:ascii="Times New Roman" w:hAnsi="Times New Roman" w:cs="Times New Roman"/>
          <w:sz w:val="24"/>
          <w:szCs w:val="24"/>
        </w:rPr>
        <w:t xml:space="preserve">.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Kapcsolatot tart, együttműködik a szülőkkel. </w:t>
      </w:r>
    </w:p>
    <w:p w:rsidR="00A9511D"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 xml:space="preserve">Együttműködik munkatársaival. </w:t>
      </w:r>
    </w:p>
    <w:p w:rsidR="009657E7" w:rsidRPr="00A9511D" w:rsidRDefault="009657E7" w:rsidP="00A638DC">
      <w:pPr>
        <w:pStyle w:val="Listaszerbekezds"/>
        <w:numPr>
          <w:ilvl w:val="0"/>
          <w:numId w:val="141"/>
        </w:numPr>
        <w:jc w:val="both"/>
        <w:rPr>
          <w:rFonts w:ascii="Times New Roman" w:hAnsi="Times New Roman" w:cs="Times New Roman"/>
          <w:sz w:val="24"/>
          <w:szCs w:val="24"/>
        </w:rPr>
      </w:pPr>
      <w:r w:rsidRPr="00A9511D">
        <w:rPr>
          <w:rFonts w:ascii="Times New Roman" w:hAnsi="Times New Roman" w:cs="Times New Roman"/>
          <w:sz w:val="24"/>
          <w:szCs w:val="24"/>
        </w:rPr>
        <w:t>Fokozottan ügyel a higiénés szabályok betartására.</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A gyerekekkel kapcsolatos tevékenységen kívüli feladatok: </w:t>
      </w:r>
    </w:p>
    <w:p w:rsidR="009657E7" w:rsidRPr="00A9511D" w:rsidRDefault="009657E7" w:rsidP="00A638DC">
      <w:pPr>
        <w:pStyle w:val="Listaszerbekezds"/>
        <w:numPr>
          <w:ilvl w:val="0"/>
          <w:numId w:val="142"/>
        </w:numPr>
        <w:jc w:val="both"/>
        <w:rPr>
          <w:rFonts w:ascii="Times New Roman" w:hAnsi="Times New Roman" w:cs="Times New Roman"/>
          <w:sz w:val="24"/>
          <w:szCs w:val="24"/>
        </w:rPr>
      </w:pPr>
      <w:r w:rsidRPr="00A9511D">
        <w:rPr>
          <w:rFonts w:ascii="Times New Roman" w:hAnsi="Times New Roman" w:cs="Times New Roman"/>
          <w:sz w:val="24"/>
          <w:szCs w:val="24"/>
        </w:rPr>
        <w:t xml:space="preserve">Adminisztrációs feladatok: a csoporttal kapcsolatos nevelési-, gondozási nyilvántartások vezetése; a jelenléti ív naprakész vezetése. </w:t>
      </w:r>
    </w:p>
    <w:p w:rsidR="009657E7" w:rsidRPr="00A9511D" w:rsidRDefault="009657E7" w:rsidP="00A638DC">
      <w:pPr>
        <w:pStyle w:val="Listaszerbekezds"/>
        <w:numPr>
          <w:ilvl w:val="0"/>
          <w:numId w:val="142"/>
        </w:numPr>
        <w:jc w:val="both"/>
        <w:rPr>
          <w:rFonts w:ascii="Times New Roman" w:hAnsi="Times New Roman" w:cs="Times New Roman"/>
          <w:sz w:val="24"/>
          <w:szCs w:val="24"/>
        </w:rPr>
      </w:pPr>
      <w:r w:rsidRPr="00A9511D">
        <w:rPr>
          <w:rFonts w:ascii="Times New Roman" w:hAnsi="Times New Roman" w:cs="Times New Roman"/>
          <w:sz w:val="24"/>
          <w:szCs w:val="24"/>
        </w:rPr>
        <w:t xml:space="preserve">A szülők számára tájékoztató faliújság készítése. </w:t>
      </w:r>
    </w:p>
    <w:p w:rsidR="009657E7" w:rsidRPr="00A9511D" w:rsidRDefault="009657E7" w:rsidP="00A638DC">
      <w:pPr>
        <w:pStyle w:val="Listaszerbekezds"/>
        <w:numPr>
          <w:ilvl w:val="0"/>
          <w:numId w:val="142"/>
        </w:numPr>
        <w:jc w:val="both"/>
        <w:rPr>
          <w:rFonts w:ascii="Times New Roman" w:hAnsi="Times New Roman" w:cs="Times New Roman"/>
          <w:sz w:val="24"/>
          <w:szCs w:val="24"/>
        </w:rPr>
      </w:pPr>
      <w:r w:rsidRPr="00A9511D">
        <w:rPr>
          <w:rFonts w:ascii="Times New Roman" w:hAnsi="Times New Roman" w:cs="Times New Roman"/>
          <w:sz w:val="24"/>
          <w:szCs w:val="24"/>
        </w:rPr>
        <w:t xml:space="preserve">Szülői értekezletet, beszélgetőkört tart, erről jegyzőkönyvet, feljegyzéseket készít. </w:t>
      </w:r>
    </w:p>
    <w:p w:rsidR="009657E7" w:rsidRPr="00A9511D" w:rsidRDefault="009657E7" w:rsidP="00A638DC">
      <w:pPr>
        <w:pStyle w:val="Listaszerbekezds"/>
        <w:numPr>
          <w:ilvl w:val="0"/>
          <w:numId w:val="142"/>
        </w:numPr>
        <w:jc w:val="both"/>
        <w:rPr>
          <w:rFonts w:ascii="Times New Roman" w:hAnsi="Times New Roman" w:cs="Times New Roman"/>
          <w:sz w:val="24"/>
          <w:szCs w:val="24"/>
        </w:rPr>
      </w:pPr>
      <w:r w:rsidRPr="00A9511D">
        <w:rPr>
          <w:rFonts w:ascii="Times New Roman" w:hAnsi="Times New Roman" w:cs="Times New Roman"/>
          <w:sz w:val="24"/>
          <w:szCs w:val="24"/>
        </w:rPr>
        <w:t xml:space="preserve">Továbbképzésen vesz részt. </w:t>
      </w:r>
    </w:p>
    <w:p w:rsidR="00A9511D" w:rsidRPr="00A9511D" w:rsidRDefault="009657E7" w:rsidP="00A638DC">
      <w:pPr>
        <w:pStyle w:val="Listaszerbekezds"/>
        <w:numPr>
          <w:ilvl w:val="0"/>
          <w:numId w:val="142"/>
        </w:numPr>
        <w:jc w:val="both"/>
        <w:rPr>
          <w:rFonts w:ascii="Times New Roman" w:hAnsi="Times New Roman" w:cs="Times New Roman"/>
          <w:sz w:val="24"/>
          <w:szCs w:val="24"/>
        </w:rPr>
      </w:pPr>
      <w:r w:rsidRPr="00A9511D">
        <w:rPr>
          <w:rFonts w:ascii="Times New Roman" w:hAnsi="Times New Roman" w:cs="Times New Roman"/>
          <w:sz w:val="24"/>
          <w:szCs w:val="24"/>
        </w:rPr>
        <w:t xml:space="preserve">Munkaértekezleteken, megbeszéléseken, belső továbbképzéseken aktívan vesz részt. </w:t>
      </w:r>
    </w:p>
    <w:p w:rsidR="009657E7" w:rsidRPr="00A9511D" w:rsidRDefault="009657E7" w:rsidP="00A638DC">
      <w:pPr>
        <w:pStyle w:val="Listaszerbekezds"/>
        <w:numPr>
          <w:ilvl w:val="0"/>
          <w:numId w:val="142"/>
        </w:numPr>
        <w:jc w:val="both"/>
        <w:rPr>
          <w:rFonts w:ascii="Times New Roman" w:hAnsi="Times New Roman" w:cs="Times New Roman"/>
          <w:sz w:val="24"/>
          <w:szCs w:val="24"/>
        </w:rPr>
      </w:pPr>
      <w:r w:rsidRPr="00A9511D">
        <w:rPr>
          <w:rFonts w:ascii="Times New Roman" w:hAnsi="Times New Roman" w:cs="Times New Roman"/>
          <w:sz w:val="24"/>
          <w:szCs w:val="24"/>
        </w:rPr>
        <w:t>Elkészíti a csoport helyiségeinek díszítését.</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Speciális feladatai: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A gyermekek betegsége esetén a vezetővel való egyeztetés után intézkedik.</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lastRenderedPageBreak/>
        <w:t>Családlátogatást kezdeményez a bölcsődei ellátás megkezdése előtt.</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Felelős: </w:t>
      </w:r>
    </w:p>
    <w:p w:rsidR="009657E7" w:rsidRPr="00A9511D" w:rsidRDefault="009657E7" w:rsidP="00A638DC">
      <w:pPr>
        <w:pStyle w:val="Listaszerbekezds"/>
        <w:numPr>
          <w:ilvl w:val="0"/>
          <w:numId w:val="143"/>
        </w:numPr>
        <w:jc w:val="both"/>
        <w:rPr>
          <w:rFonts w:ascii="Times New Roman" w:hAnsi="Times New Roman" w:cs="Times New Roman"/>
          <w:sz w:val="24"/>
          <w:szCs w:val="24"/>
        </w:rPr>
      </w:pPr>
      <w:r w:rsidRPr="00A9511D">
        <w:rPr>
          <w:rFonts w:ascii="Times New Roman" w:hAnsi="Times New Roman" w:cs="Times New Roman"/>
          <w:sz w:val="24"/>
          <w:szCs w:val="24"/>
        </w:rPr>
        <w:t xml:space="preserve">A bölcsőde programjának megvalósításáért. </w:t>
      </w:r>
    </w:p>
    <w:p w:rsidR="009657E7" w:rsidRPr="00A9511D" w:rsidRDefault="009657E7" w:rsidP="00A638DC">
      <w:pPr>
        <w:pStyle w:val="Listaszerbekezds"/>
        <w:numPr>
          <w:ilvl w:val="0"/>
          <w:numId w:val="143"/>
        </w:numPr>
        <w:jc w:val="both"/>
        <w:rPr>
          <w:rFonts w:ascii="Times New Roman" w:hAnsi="Times New Roman" w:cs="Times New Roman"/>
          <w:sz w:val="24"/>
          <w:szCs w:val="24"/>
        </w:rPr>
      </w:pPr>
      <w:r w:rsidRPr="00A9511D">
        <w:rPr>
          <w:rFonts w:ascii="Times New Roman" w:hAnsi="Times New Roman" w:cs="Times New Roman"/>
          <w:sz w:val="24"/>
          <w:szCs w:val="24"/>
        </w:rPr>
        <w:t xml:space="preserve">A gyerekek személyes adataival kapcsolatban az adatvédelem szabályainak betartásáért. </w:t>
      </w:r>
    </w:p>
    <w:p w:rsidR="009657E7" w:rsidRPr="00A9511D" w:rsidRDefault="009657E7" w:rsidP="00A638DC">
      <w:pPr>
        <w:pStyle w:val="Listaszerbekezds"/>
        <w:numPr>
          <w:ilvl w:val="0"/>
          <w:numId w:val="143"/>
        </w:numPr>
        <w:jc w:val="both"/>
        <w:rPr>
          <w:rFonts w:ascii="Times New Roman" w:hAnsi="Times New Roman" w:cs="Times New Roman"/>
          <w:sz w:val="24"/>
          <w:szCs w:val="24"/>
        </w:rPr>
      </w:pPr>
      <w:r w:rsidRPr="00A9511D">
        <w:rPr>
          <w:rFonts w:ascii="Times New Roman" w:hAnsi="Times New Roman" w:cs="Times New Roman"/>
          <w:sz w:val="24"/>
          <w:szCs w:val="24"/>
        </w:rPr>
        <w:t xml:space="preserve">A munkaidő betartásáért. </w:t>
      </w:r>
    </w:p>
    <w:p w:rsidR="009657E7" w:rsidRPr="00A9511D" w:rsidRDefault="009657E7" w:rsidP="00A638DC">
      <w:pPr>
        <w:pStyle w:val="Listaszerbekezds"/>
        <w:numPr>
          <w:ilvl w:val="0"/>
          <w:numId w:val="143"/>
        </w:numPr>
        <w:jc w:val="both"/>
        <w:rPr>
          <w:rFonts w:ascii="Times New Roman" w:hAnsi="Times New Roman" w:cs="Times New Roman"/>
          <w:sz w:val="24"/>
          <w:szCs w:val="24"/>
        </w:rPr>
      </w:pPr>
      <w:r w:rsidRPr="00A9511D">
        <w:rPr>
          <w:rFonts w:ascii="Times New Roman" w:hAnsi="Times New Roman" w:cs="Times New Roman"/>
          <w:sz w:val="24"/>
          <w:szCs w:val="24"/>
        </w:rPr>
        <w:t xml:space="preserve">Munkaideje alatt csak az intézményvezető engedélyével hagyhatja el a bölcsőde területét. </w:t>
      </w:r>
    </w:p>
    <w:p w:rsidR="009657E7" w:rsidRPr="00A9511D" w:rsidRDefault="009657E7" w:rsidP="00A638DC">
      <w:pPr>
        <w:pStyle w:val="Listaszerbekezds"/>
        <w:numPr>
          <w:ilvl w:val="0"/>
          <w:numId w:val="143"/>
        </w:numPr>
        <w:jc w:val="both"/>
        <w:rPr>
          <w:rFonts w:ascii="Times New Roman" w:hAnsi="Times New Roman" w:cs="Times New Roman"/>
          <w:sz w:val="24"/>
          <w:szCs w:val="24"/>
        </w:rPr>
      </w:pPr>
      <w:r w:rsidRPr="00A9511D">
        <w:rPr>
          <w:rFonts w:ascii="Times New Roman" w:hAnsi="Times New Roman" w:cs="Times New Roman"/>
          <w:sz w:val="24"/>
          <w:szCs w:val="24"/>
        </w:rPr>
        <w:t>Az előírt dokumentumok pontos, naprakész vezetéséért.</w:t>
      </w:r>
    </w:p>
    <w:p w:rsidR="009657E7" w:rsidRPr="00A9511D" w:rsidRDefault="009657E7" w:rsidP="00A638DC">
      <w:pPr>
        <w:pStyle w:val="Listaszerbekezds"/>
        <w:numPr>
          <w:ilvl w:val="0"/>
          <w:numId w:val="143"/>
        </w:numPr>
        <w:jc w:val="both"/>
        <w:rPr>
          <w:rFonts w:ascii="Times New Roman" w:hAnsi="Times New Roman" w:cs="Times New Roman"/>
          <w:sz w:val="24"/>
          <w:szCs w:val="24"/>
        </w:rPr>
      </w:pPr>
      <w:r w:rsidRPr="00A9511D">
        <w:rPr>
          <w:rFonts w:ascii="Times New Roman" w:hAnsi="Times New Roman" w:cs="Times New Roman"/>
          <w:sz w:val="24"/>
          <w:szCs w:val="24"/>
        </w:rPr>
        <w:t xml:space="preserve">A tűz- és munkavédelmi szabályok betartásáért. </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Egyéb rendelkezések:</w:t>
      </w:r>
    </w:p>
    <w:p w:rsidR="009657E7" w:rsidRPr="00A9511D" w:rsidRDefault="009657E7" w:rsidP="00A638DC">
      <w:pPr>
        <w:pStyle w:val="Listaszerbekezds"/>
        <w:numPr>
          <w:ilvl w:val="0"/>
          <w:numId w:val="144"/>
        </w:numPr>
        <w:spacing w:after="0" w:line="240" w:lineRule="auto"/>
        <w:jc w:val="both"/>
        <w:rPr>
          <w:rFonts w:ascii="Times New Roman" w:hAnsi="Times New Roman" w:cs="Times New Roman"/>
          <w:sz w:val="24"/>
          <w:szCs w:val="24"/>
        </w:rPr>
      </w:pPr>
      <w:r w:rsidRPr="00A9511D">
        <w:rPr>
          <w:rFonts w:ascii="Times New Roman" w:hAnsi="Times New Roman" w:cs="Times New Roman"/>
          <w:sz w:val="24"/>
          <w:szCs w:val="24"/>
        </w:rPr>
        <w:t>Ha munkáját betegség, vagy egyéb ok miatt nem kezdheti meg, távolmaradását jelezze vezetőjének, kollégájának, hogy helyettesítéséről időben gondoskodhassanak. Munkaidő alatt csak a házban lévő vezető engedélyével hagyhatja el az óvodát.</w:t>
      </w:r>
    </w:p>
    <w:p w:rsidR="009657E7" w:rsidRPr="00A9511D" w:rsidRDefault="009657E7" w:rsidP="00A638DC">
      <w:pPr>
        <w:pStyle w:val="Listaszerbekezds"/>
        <w:numPr>
          <w:ilvl w:val="0"/>
          <w:numId w:val="144"/>
        </w:numPr>
        <w:spacing w:after="0" w:line="240" w:lineRule="auto"/>
        <w:jc w:val="both"/>
        <w:rPr>
          <w:rFonts w:ascii="Times New Roman" w:hAnsi="Times New Roman" w:cs="Times New Roman"/>
          <w:sz w:val="24"/>
          <w:szCs w:val="24"/>
        </w:rPr>
      </w:pPr>
      <w:r w:rsidRPr="00A9511D">
        <w:rPr>
          <w:rFonts w:ascii="Times New Roman" w:hAnsi="Times New Roman" w:cs="Times New Roman"/>
          <w:sz w:val="24"/>
          <w:szCs w:val="24"/>
        </w:rPr>
        <w:t>Az óvoda tárgyait és eszközeit felelőséggel használja és óvja, a biztonságtechnikai és tűzvédelmi előírásokat mindenkor betartja. A munkaviszonyából eredő kötelezettségének vétkes megszegésével okozott kárért kártérítési felelősséggel tartozik.</w:t>
      </w:r>
    </w:p>
    <w:p w:rsidR="009657E7" w:rsidRPr="00A9511D" w:rsidRDefault="009657E7" w:rsidP="00A638DC">
      <w:pPr>
        <w:pStyle w:val="Listaszerbekezds"/>
        <w:numPr>
          <w:ilvl w:val="0"/>
          <w:numId w:val="144"/>
        </w:numPr>
        <w:spacing w:after="0" w:line="240" w:lineRule="auto"/>
        <w:jc w:val="both"/>
        <w:rPr>
          <w:rFonts w:ascii="Times New Roman" w:hAnsi="Times New Roman" w:cs="Times New Roman"/>
          <w:sz w:val="24"/>
          <w:szCs w:val="24"/>
        </w:rPr>
      </w:pPr>
      <w:r w:rsidRPr="00A9511D">
        <w:rPr>
          <w:rFonts w:ascii="Times New Roman" w:hAnsi="Times New Roman" w:cs="Times New Roman"/>
          <w:sz w:val="24"/>
          <w:szCs w:val="24"/>
        </w:rPr>
        <w:t>Munkakörülményeinek javításához szükséges tárgyi feltételek fejlesztéséhez a költségvetés tervezésénél javaslatot tehet.</w:t>
      </w:r>
    </w:p>
    <w:p w:rsidR="009657E7" w:rsidRPr="00A9511D" w:rsidRDefault="009657E7" w:rsidP="00A638DC">
      <w:pPr>
        <w:pStyle w:val="Listaszerbekezds"/>
        <w:numPr>
          <w:ilvl w:val="0"/>
          <w:numId w:val="144"/>
        </w:numPr>
        <w:spacing w:after="0" w:line="240" w:lineRule="auto"/>
        <w:jc w:val="both"/>
        <w:rPr>
          <w:rFonts w:ascii="Times New Roman" w:hAnsi="Times New Roman" w:cs="Times New Roman"/>
          <w:sz w:val="24"/>
          <w:szCs w:val="24"/>
        </w:rPr>
      </w:pPr>
      <w:r w:rsidRPr="00A9511D">
        <w:rPr>
          <w:rFonts w:ascii="Times New Roman" w:hAnsi="Times New Roman" w:cs="Times New Roman"/>
          <w:sz w:val="24"/>
          <w:szCs w:val="24"/>
        </w:rPr>
        <w:t>Az óvoda működésével, az óvoda dolgozóival, a gyermekek egészségügyi és családi körülményeivel kapcsolatos hivatali titkokat megőrzi.</w:t>
      </w:r>
    </w:p>
    <w:p w:rsidR="009657E7" w:rsidRPr="00A9511D" w:rsidRDefault="009657E7" w:rsidP="00A638DC">
      <w:pPr>
        <w:pStyle w:val="Listaszerbekezds"/>
        <w:numPr>
          <w:ilvl w:val="0"/>
          <w:numId w:val="144"/>
        </w:numPr>
        <w:spacing w:after="0" w:line="240" w:lineRule="auto"/>
        <w:jc w:val="both"/>
        <w:rPr>
          <w:rFonts w:ascii="Times New Roman" w:hAnsi="Times New Roman" w:cs="Times New Roman"/>
          <w:sz w:val="24"/>
          <w:szCs w:val="24"/>
        </w:rPr>
      </w:pPr>
      <w:r w:rsidRPr="00A9511D">
        <w:rPr>
          <w:rFonts w:ascii="Times New Roman" w:hAnsi="Times New Roman" w:cs="Times New Roman"/>
          <w:sz w:val="24"/>
          <w:szCs w:val="24"/>
        </w:rPr>
        <w:t>Szükség esetén elvégzi azokat a munkakörébe tartozó feladatokat is, amellyel az intézmény vezetője időnként megbízza.</w:t>
      </w:r>
    </w:p>
    <w:p w:rsidR="00A9511D" w:rsidRDefault="00A9511D" w:rsidP="00EB1A47">
      <w:pPr>
        <w:jc w:val="both"/>
        <w:rPr>
          <w:rFonts w:ascii="Times New Roman" w:hAnsi="Times New Roman" w:cs="Times New Roman"/>
          <w:sz w:val="24"/>
          <w:szCs w:val="24"/>
        </w:rPr>
      </w:pP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Ezen munkaköri leírás két példányban készült és </w:t>
      </w:r>
      <w:r w:rsidR="001F2F4A">
        <w:rPr>
          <w:rFonts w:ascii="Times New Roman" w:hAnsi="Times New Roman" w:cs="Times New Roman"/>
          <w:sz w:val="24"/>
          <w:szCs w:val="24"/>
        </w:rPr>
        <w:t>……………………….</w:t>
      </w:r>
      <w:r w:rsidRPr="009657E7">
        <w:rPr>
          <w:rFonts w:ascii="Times New Roman" w:hAnsi="Times New Roman" w:cs="Times New Roman"/>
          <w:sz w:val="24"/>
          <w:szCs w:val="24"/>
        </w:rPr>
        <w:t>. napjától lép életbe.</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A munkaköri leírás módosításának jogát a körülményekhez igazodva a munkáltató fenntartja.</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A munkaköri leírás a visszavonásig vagy módosításig érvényes. </w:t>
      </w:r>
      <w:r w:rsidRPr="009657E7">
        <w:rPr>
          <w:rFonts w:ascii="Times New Roman" w:hAnsi="Times New Roman" w:cs="Times New Roman"/>
          <w:sz w:val="24"/>
          <w:szCs w:val="24"/>
        </w:rPr>
        <w:cr/>
      </w:r>
    </w:p>
    <w:p w:rsidR="009657E7" w:rsidRPr="009657E7" w:rsidRDefault="009657E7" w:rsidP="00A9511D">
      <w:pPr>
        <w:spacing w:after="0"/>
        <w:jc w:val="both"/>
        <w:rPr>
          <w:rFonts w:ascii="Times New Roman" w:hAnsi="Times New Roman" w:cs="Times New Roman"/>
          <w:sz w:val="24"/>
          <w:szCs w:val="24"/>
        </w:rPr>
      </w:pPr>
      <w:r w:rsidRPr="009657E7">
        <w:rPr>
          <w:rFonts w:ascii="Times New Roman" w:hAnsi="Times New Roman" w:cs="Times New Roman"/>
          <w:sz w:val="24"/>
          <w:szCs w:val="24"/>
        </w:rPr>
        <w:t xml:space="preserve">Tengelic, </w:t>
      </w:r>
      <w:r w:rsidR="001F2F4A">
        <w:rPr>
          <w:rFonts w:ascii="Times New Roman" w:hAnsi="Times New Roman" w:cs="Times New Roman"/>
          <w:sz w:val="24"/>
          <w:szCs w:val="24"/>
        </w:rPr>
        <w:t xml:space="preserve">………………………..               </w:t>
      </w:r>
      <w:proofErr w:type="spellStart"/>
      <w:r w:rsidR="001F2F4A">
        <w:rPr>
          <w:rFonts w:ascii="Times New Roman" w:hAnsi="Times New Roman" w:cs="Times New Roman"/>
          <w:sz w:val="24"/>
          <w:szCs w:val="24"/>
        </w:rPr>
        <w:t>P.h</w:t>
      </w:r>
      <w:proofErr w:type="spellEnd"/>
      <w:r w:rsidR="001F2F4A">
        <w:rPr>
          <w:rFonts w:ascii="Times New Roman" w:hAnsi="Times New Roman" w:cs="Times New Roman"/>
          <w:sz w:val="24"/>
          <w:szCs w:val="24"/>
        </w:rPr>
        <w:t>.</w:t>
      </w:r>
      <w:r w:rsidR="00A9511D">
        <w:rPr>
          <w:rFonts w:ascii="Times New Roman" w:hAnsi="Times New Roman" w:cs="Times New Roman"/>
          <w:sz w:val="24"/>
          <w:szCs w:val="24"/>
        </w:rPr>
        <w:t xml:space="preserve">                              </w:t>
      </w:r>
      <w:r w:rsidRPr="009657E7">
        <w:rPr>
          <w:rFonts w:ascii="Times New Roman" w:hAnsi="Times New Roman" w:cs="Times New Roman"/>
          <w:sz w:val="24"/>
          <w:szCs w:val="24"/>
        </w:rPr>
        <w:t>……...……………………</w:t>
      </w:r>
    </w:p>
    <w:p w:rsidR="009657E7" w:rsidRDefault="009657E7" w:rsidP="00A9511D">
      <w:pPr>
        <w:pStyle w:val="Nincstrkz"/>
        <w:jc w:val="right"/>
        <w:rPr>
          <w:rFonts w:ascii="Times New Roman" w:hAnsi="Times New Roman" w:cs="Times New Roman"/>
          <w:sz w:val="24"/>
          <w:szCs w:val="24"/>
        </w:rPr>
      </w:pPr>
      <w:r w:rsidRPr="009657E7">
        <w:rPr>
          <w:rFonts w:ascii="Times New Roman" w:hAnsi="Times New Roman" w:cs="Times New Roman"/>
          <w:sz w:val="24"/>
          <w:szCs w:val="24"/>
        </w:rPr>
        <w:t>Intézményvezető</w:t>
      </w:r>
    </w:p>
    <w:p w:rsidR="00A9511D" w:rsidRDefault="00A9511D" w:rsidP="00A9511D">
      <w:pPr>
        <w:pStyle w:val="Nincstrkz"/>
        <w:jc w:val="right"/>
        <w:rPr>
          <w:rFonts w:ascii="Times New Roman" w:hAnsi="Times New Roman" w:cs="Times New Roman"/>
          <w:sz w:val="24"/>
          <w:szCs w:val="24"/>
        </w:rPr>
      </w:pPr>
    </w:p>
    <w:p w:rsidR="00B14BDF" w:rsidRDefault="00B14BDF" w:rsidP="00A9511D">
      <w:pPr>
        <w:pStyle w:val="Nincstrkz"/>
        <w:jc w:val="right"/>
        <w:rPr>
          <w:rFonts w:ascii="Times New Roman" w:hAnsi="Times New Roman" w:cs="Times New Roman"/>
          <w:sz w:val="24"/>
          <w:szCs w:val="24"/>
        </w:rPr>
      </w:pPr>
    </w:p>
    <w:p w:rsidR="00B14BDF" w:rsidRDefault="00B14BDF" w:rsidP="00A9511D">
      <w:pPr>
        <w:pStyle w:val="Nincstrkz"/>
        <w:jc w:val="right"/>
        <w:rPr>
          <w:rFonts w:ascii="Times New Roman" w:hAnsi="Times New Roman" w:cs="Times New Roman"/>
          <w:sz w:val="24"/>
          <w:szCs w:val="24"/>
        </w:rPr>
      </w:pPr>
    </w:p>
    <w:p w:rsidR="00B14BDF" w:rsidRDefault="00B14BDF" w:rsidP="00A9511D">
      <w:pPr>
        <w:pStyle w:val="Nincstrkz"/>
        <w:jc w:val="right"/>
        <w:rPr>
          <w:rFonts w:ascii="Times New Roman" w:hAnsi="Times New Roman" w:cs="Times New Roman"/>
          <w:sz w:val="24"/>
          <w:szCs w:val="24"/>
        </w:rPr>
      </w:pPr>
    </w:p>
    <w:p w:rsidR="00B14BDF" w:rsidRDefault="00B14BDF" w:rsidP="00A9511D">
      <w:pPr>
        <w:pStyle w:val="Nincstrkz"/>
        <w:jc w:val="right"/>
        <w:rPr>
          <w:rFonts w:ascii="Times New Roman" w:hAnsi="Times New Roman" w:cs="Times New Roman"/>
          <w:sz w:val="24"/>
          <w:szCs w:val="24"/>
        </w:rPr>
      </w:pPr>
    </w:p>
    <w:p w:rsidR="00B14BDF" w:rsidRDefault="00B14BDF" w:rsidP="00A9511D">
      <w:pPr>
        <w:pStyle w:val="Nincstrkz"/>
        <w:jc w:val="right"/>
        <w:rPr>
          <w:rFonts w:ascii="Times New Roman" w:hAnsi="Times New Roman" w:cs="Times New Roman"/>
          <w:sz w:val="24"/>
          <w:szCs w:val="24"/>
        </w:rPr>
      </w:pPr>
    </w:p>
    <w:p w:rsidR="00B14BDF" w:rsidRDefault="00B14BDF" w:rsidP="00A9511D">
      <w:pPr>
        <w:pStyle w:val="Nincstrkz"/>
        <w:jc w:val="right"/>
        <w:rPr>
          <w:rFonts w:ascii="Times New Roman" w:hAnsi="Times New Roman" w:cs="Times New Roman"/>
          <w:sz w:val="24"/>
          <w:szCs w:val="24"/>
        </w:rPr>
      </w:pPr>
    </w:p>
    <w:p w:rsidR="00B14BDF" w:rsidRDefault="00B14BDF" w:rsidP="00A9511D">
      <w:pPr>
        <w:pStyle w:val="Nincstrkz"/>
        <w:jc w:val="right"/>
        <w:rPr>
          <w:rFonts w:ascii="Times New Roman" w:hAnsi="Times New Roman" w:cs="Times New Roman"/>
          <w:sz w:val="24"/>
          <w:szCs w:val="24"/>
        </w:rPr>
      </w:pPr>
    </w:p>
    <w:p w:rsidR="00B14BDF" w:rsidRDefault="00B14BDF" w:rsidP="00A9511D">
      <w:pPr>
        <w:pStyle w:val="Nincstrkz"/>
        <w:jc w:val="right"/>
        <w:rPr>
          <w:rFonts w:ascii="Times New Roman" w:hAnsi="Times New Roman" w:cs="Times New Roman"/>
          <w:sz w:val="24"/>
          <w:szCs w:val="24"/>
        </w:rPr>
      </w:pPr>
    </w:p>
    <w:p w:rsidR="00B14BDF" w:rsidRPr="009657E7" w:rsidRDefault="00B14BDF" w:rsidP="00A9511D">
      <w:pPr>
        <w:pStyle w:val="Nincstrkz"/>
        <w:jc w:val="right"/>
        <w:rPr>
          <w:rFonts w:ascii="Times New Roman" w:hAnsi="Times New Roman" w:cs="Times New Roman"/>
          <w:sz w:val="24"/>
          <w:szCs w:val="24"/>
        </w:rPr>
      </w:pPr>
    </w:p>
    <w:p w:rsidR="001E19E1" w:rsidRDefault="009657E7" w:rsidP="00EB1A47">
      <w:pPr>
        <w:jc w:val="both"/>
        <w:rPr>
          <w:rFonts w:ascii="Times New Roman" w:hAnsi="Times New Roman" w:cs="Times New Roman"/>
          <w:b/>
          <w:sz w:val="24"/>
          <w:szCs w:val="24"/>
        </w:rPr>
      </w:pPr>
      <w:r w:rsidRPr="009657E7">
        <w:rPr>
          <w:rFonts w:ascii="Times New Roman" w:hAnsi="Times New Roman" w:cs="Times New Roman"/>
          <w:b/>
          <w:sz w:val="24"/>
          <w:szCs w:val="24"/>
        </w:rPr>
        <w:lastRenderedPageBreak/>
        <w:t>NYILATKOZAT</w:t>
      </w:r>
    </w:p>
    <w:p w:rsidR="009657E7" w:rsidRPr="00A9511D" w:rsidRDefault="009657E7" w:rsidP="00EB1A47">
      <w:pPr>
        <w:jc w:val="both"/>
        <w:rPr>
          <w:rFonts w:ascii="Times New Roman" w:hAnsi="Times New Roman" w:cs="Times New Roman"/>
          <w:b/>
          <w:sz w:val="24"/>
          <w:szCs w:val="24"/>
        </w:rPr>
      </w:pPr>
      <w:r w:rsidRPr="009657E7">
        <w:rPr>
          <w:rFonts w:ascii="Times New Roman" w:hAnsi="Times New Roman" w:cs="Times New Roman"/>
          <w:sz w:val="24"/>
          <w:szCs w:val="24"/>
        </w:rPr>
        <w:t>A munkaköri leírást magamra nézve kötelezőnek tekintem, annak egy példányát átvettem.</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Kijelentem, hogy az általam végzett munkáért és a kezelt értékekért anyagi és büntetőjogi felelősséggel tartozom. A munkám során használt tárgyakat, eszközöket, gépeket rendeltetésüknek megfelelően használom.</w:t>
      </w:r>
    </w:p>
    <w:p w:rsidR="009657E7" w:rsidRPr="009657E7" w:rsidRDefault="009657E7" w:rsidP="00EB1A47">
      <w:pPr>
        <w:jc w:val="both"/>
        <w:rPr>
          <w:rFonts w:ascii="Times New Roman" w:hAnsi="Times New Roman" w:cs="Times New Roman"/>
          <w:sz w:val="24"/>
          <w:szCs w:val="24"/>
        </w:rPr>
      </w:pPr>
    </w:p>
    <w:p w:rsidR="009657E7" w:rsidRDefault="001F2F4A" w:rsidP="00EB1A47">
      <w:pPr>
        <w:pStyle w:val="Nincstrkz"/>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Tengelic, ………………………                                        .....</w:t>
      </w:r>
      <w:r w:rsidR="009657E7" w:rsidRPr="009657E7">
        <w:rPr>
          <w:rFonts w:ascii="Times New Roman" w:hAnsi="Times New Roman" w:cs="Times New Roman"/>
          <w:sz w:val="24"/>
          <w:szCs w:val="24"/>
        </w:rPr>
        <w:t>...................................................</w:t>
      </w:r>
    </w:p>
    <w:p w:rsidR="001F2F4A" w:rsidRPr="009657E7" w:rsidRDefault="001F2F4A" w:rsidP="00786DB5">
      <w:pPr>
        <w:pStyle w:val="Nincstrkz"/>
        <w:spacing w:line="360" w:lineRule="auto"/>
        <w:jc w:val="right"/>
        <w:rPr>
          <w:rFonts w:ascii="Times New Roman" w:hAnsi="Times New Roman" w:cs="Times New Roman"/>
          <w:sz w:val="24"/>
          <w:szCs w:val="24"/>
        </w:rPr>
      </w:pPr>
      <w:r>
        <w:rPr>
          <w:rFonts w:ascii="Times New Roman" w:hAnsi="Times New Roman" w:cs="Times New Roman"/>
          <w:sz w:val="24"/>
          <w:szCs w:val="24"/>
        </w:rPr>
        <w:t>Kisgyermeknevelő</w:t>
      </w:r>
    </w:p>
    <w:p w:rsidR="009657E7" w:rsidRPr="009657E7" w:rsidRDefault="009657E7" w:rsidP="00EB1A47">
      <w:pPr>
        <w:pStyle w:val="Nincstrkz"/>
        <w:spacing w:line="360" w:lineRule="auto"/>
        <w:jc w:val="both"/>
        <w:rPr>
          <w:rFonts w:ascii="Times New Roman" w:hAnsi="Times New Roman" w:cs="Times New Roman"/>
          <w:sz w:val="24"/>
          <w:szCs w:val="24"/>
        </w:rPr>
      </w:pP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p>
    <w:p w:rsidR="009657E7" w:rsidRPr="009657E7" w:rsidRDefault="001F2F4A" w:rsidP="00EB1A47">
      <w:pPr>
        <w:pStyle w:val="Nincstrkz"/>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657E7" w:rsidRPr="00D3016E" w:rsidRDefault="00786DB5" w:rsidP="00271EBF">
      <w:pPr>
        <w:pStyle w:val="Cmsor3"/>
        <w:rPr>
          <w:rFonts w:eastAsia="Times New Roman"/>
          <w:lang w:eastAsia="hu-HU"/>
        </w:rPr>
      </w:pPr>
      <w:bookmarkStart w:id="102" w:name="_Toc112749539"/>
      <w:r>
        <w:rPr>
          <w:rFonts w:eastAsia="Times New Roman"/>
          <w:lang w:eastAsia="hu-HU"/>
        </w:rPr>
        <w:t>1</w:t>
      </w:r>
      <w:r w:rsidR="00D3016E">
        <w:rPr>
          <w:rFonts w:eastAsia="Times New Roman"/>
          <w:lang w:eastAsia="hu-HU"/>
        </w:rPr>
        <w:t>.6.</w:t>
      </w:r>
      <w:r w:rsidR="009657E7" w:rsidRPr="00D3016E">
        <w:rPr>
          <w:rFonts w:eastAsia="Times New Roman"/>
          <w:lang w:eastAsia="hu-HU"/>
        </w:rPr>
        <w:t>Munkaköri leírás – mini bölcsődei dajka</w:t>
      </w:r>
      <w:bookmarkEnd w:id="102"/>
    </w:p>
    <w:p w:rsidR="001F2F4A" w:rsidRDefault="001F2F4A" w:rsidP="00EB1A47">
      <w:pPr>
        <w:shd w:val="clear" w:color="auto" w:fill="FFFFFF"/>
        <w:spacing w:after="0" w:line="240" w:lineRule="auto"/>
        <w:jc w:val="both"/>
        <w:textAlignment w:val="baseline"/>
        <w:rPr>
          <w:rFonts w:ascii="Times New Roman" w:eastAsia="Times New Roman" w:hAnsi="Times New Roman" w:cs="Times New Roman"/>
          <w:b/>
          <w:bCs/>
          <w:i/>
          <w:iCs/>
          <w:sz w:val="24"/>
          <w:szCs w:val="24"/>
          <w:u w:val="single"/>
          <w:lang w:eastAsia="hu-HU"/>
        </w:rPr>
      </w:pPr>
    </w:p>
    <w:p w:rsidR="001F2F4A" w:rsidRPr="001F2F4A" w:rsidRDefault="001F2F4A" w:rsidP="00EB1A47">
      <w:pPr>
        <w:pStyle w:val="Cm"/>
        <w:jc w:val="both"/>
        <w:rPr>
          <w:sz w:val="24"/>
          <w:szCs w:val="24"/>
        </w:rPr>
      </w:pPr>
      <w:r w:rsidRPr="001F2F4A">
        <w:rPr>
          <w:sz w:val="24"/>
          <w:szCs w:val="24"/>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Név</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sz w:val="24"/>
                <w:szCs w:val="24"/>
              </w:rPr>
            </w:pPr>
            <w:r w:rsidRPr="001F2F4A">
              <w:rPr>
                <w:sz w:val="24"/>
                <w:szCs w:val="24"/>
              </w:rPr>
              <w:t>Tengelici Mézeskalács Óvoda és Mini Bölcsőde</w:t>
            </w: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Joggyakorló</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intézményvezető</w:t>
            </w:r>
          </w:p>
        </w:tc>
      </w:tr>
    </w:tbl>
    <w:p w:rsidR="001F2F4A" w:rsidRPr="001F2F4A" w:rsidRDefault="001F2F4A" w:rsidP="00EB1A47">
      <w:pPr>
        <w:pStyle w:val="Cm"/>
        <w:jc w:val="both"/>
        <w:rPr>
          <w:sz w:val="24"/>
          <w:szCs w:val="24"/>
        </w:rPr>
      </w:pPr>
    </w:p>
    <w:p w:rsidR="001F2F4A" w:rsidRPr="001F2F4A" w:rsidRDefault="001F2F4A" w:rsidP="00EB1A47">
      <w:pPr>
        <w:pStyle w:val="Cm"/>
        <w:jc w:val="both"/>
        <w:rPr>
          <w:sz w:val="24"/>
          <w:szCs w:val="24"/>
        </w:rPr>
      </w:pPr>
      <w:r w:rsidRPr="001F2F4A">
        <w:rPr>
          <w:sz w:val="24"/>
          <w:szCs w:val="24"/>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98"/>
      </w:tblGrid>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Név</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sz w:val="24"/>
                <w:szCs w:val="24"/>
              </w:rPr>
            </w:pP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Született</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Anyja neve</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Lakcíme</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Beosztás</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mini bölcsődei dajka</w:t>
            </w: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Közvetlen felettes</w:t>
            </w:r>
          </w:p>
        </w:tc>
        <w:tc>
          <w:tcPr>
            <w:tcW w:w="6410" w:type="dxa"/>
            <w:tcBorders>
              <w:top w:val="single" w:sz="4" w:space="0" w:color="auto"/>
              <w:left w:val="single" w:sz="4" w:space="0" w:color="auto"/>
              <w:bottom w:val="single" w:sz="4" w:space="0" w:color="auto"/>
              <w:right w:val="single" w:sz="4" w:space="0" w:color="auto"/>
            </w:tcBorders>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Munkáját az óvodavezető által meghatározott munkarendben a vezető irányítása és ellenőrzése alapján végzi. Közvetlen utasításokat a mini bölcsőde szakmai vezetőjétől kapja.</w:t>
            </w:r>
          </w:p>
          <w:p w:rsidR="001F2F4A" w:rsidRPr="001F2F4A" w:rsidRDefault="001F2F4A" w:rsidP="00EB1A47">
            <w:pPr>
              <w:jc w:val="both"/>
              <w:rPr>
                <w:rFonts w:ascii="Times New Roman" w:hAnsi="Times New Roman" w:cs="Times New Roman"/>
                <w:sz w:val="24"/>
                <w:szCs w:val="24"/>
              </w:rPr>
            </w:pPr>
          </w:p>
          <w:p w:rsidR="001F2F4A" w:rsidRPr="001F2F4A" w:rsidRDefault="001F2F4A" w:rsidP="00EB1A47">
            <w:pPr>
              <w:pStyle w:val="Cm"/>
              <w:jc w:val="both"/>
              <w:rPr>
                <w:b w:val="0"/>
                <w:sz w:val="24"/>
                <w:szCs w:val="24"/>
              </w:rPr>
            </w:pPr>
          </w:p>
        </w:tc>
      </w:tr>
    </w:tbl>
    <w:p w:rsidR="001F2F4A" w:rsidRPr="001F2F4A" w:rsidRDefault="001F2F4A" w:rsidP="00EB1A47">
      <w:pPr>
        <w:pStyle w:val="Cm"/>
        <w:jc w:val="both"/>
        <w:rPr>
          <w:b w:val="0"/>
          <w:sz w:val="24"/>
          <w:szCs w:val="24"/>
        </w:rPr>
      </w:pP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283"/>
      </w:tblGrid>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Hely</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 xml:space="preserve">Tengelici Mézeskalács Óvoda és Mini Bölcsőde </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7054 Tengelic, Aradi utca 6.</w:t>
            </w: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Heti munkaidő</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40 óra, melyet az elkészített munkarend szerint tölt le.</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Munkaideje kezdetére már munkaruhába öltözve álljon készen!</w:t>
            </w: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Helyettesítésének rendje</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Távolléte esetén a kijelölt óvodai dajka helyettesíti.</w:t>
            </w:r>
          </w:p>
        </w:tc>
      </w:tr>
    </w:tbl>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lastRenderedPageBreak/>
        <w:t>Gyermekszerető viselkedésével, személyi gondozottságával, kommunikációs és beszédmintájával hasson a bölcsődés gyermekek fejlődésére! Tisztelje a gyermeket, a szülőt, kapcsolataira a tapintat, az elfogadás legyen a jellemző. A tudomásra jutott információkat titokként kezelje. Nevelési kérdésekben az érdeklődő szülőket tapintatosan a kisgyermeknevelőhöz irányítsa.</w:t>
      </w:r>
    </w:p>
    <w:p w:rsidR="001F2F4A" w:rsidRPr="001F2F4A" w:rsidRDefault="001F2F4A" w:rsidP="00EB1A47">
      <w:pPr>
        <w:jc w:val="both"/>
        <w:rPr>
          <w:rFonts w:ascii="Times New Roman" w:hAnsi="Times New Roman" w:cs="Times New Roman"/>
          <w:sz w:val="24"/>
          <w:szCs w:val="24"/>
        </w:rPr>
      </w:pP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A bölcsődei dajka munkakör tartalma</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 xml:space="preserve">Szakmai feladatok </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 xml:space="preserve"> Általános szakmai feladatok: </w:t>
      </w:r>
    </w:p>
    <w:p w:rsidR="001F2F4A" w:rsidRPr="00B14BDF" w:rsidRDefault="001F2F4A" w:rsidP="00A638DC">
      <w:pPr>
        <w:pStyle w:val="Listaszerbekezds"/>
        <w:numPr>
          <w:ilvl w:val="0"/>
          <w:numId w:val="145"/>
        </w:numPr>
        <w:jc w:val="both"/>
        <w:rPr>
          <w:rFonts w:ascii="Times New Roman" w:hAnsi="Times New Roman" w:cs="Times New Roman"/>
          <w:sz w:val="24"/>
          <w:szCs w:val="24"/>
        </w:rPr>
      </w:pPr>
      <w:r w:rsidRPr="00B14BDF">
        <w:rPr>
          <w:rFonts w:ascii="Times New Roman" w:hAnsi="Times New Roman" w:cs="Times New Roman"/>
          <w:sz w:val="24"/>
          <w:szCs w:val="24"/>
        </w:rPr>
        <w:t xml:space="preserve">A dolgozó a munkaköre ellátása során elvégzendő feladatokat részben önálló munkával látja el, de feladatai ellátása során köteles figyelembe venni az intézményvezető és a kisgyermeknevelő iránymutatásait is. </w:t>
      </w:r>
    </w:p>
    <w:p w:rsidR="001F2F4A" w:rsidRPr="00B14BDF" w:rsidRDefault="001F2F4A" w:rsidP="00A638DC">
      <w:pPr>
        <w:pStyle w:val="Listaszerbekezds"/>
        <w:numPr>
          <w:ilvl w:val="0"/>
          <w:numId w:val="145"/>
        </w:numPr>
        <w:jc w:val="both"/>
        <w:rPr>
          <w:rFonts w:ascii="Times New Roman" w:hAnsi="Times New Roman" w:cs="Times New Roman"/>
          <w:sz w:val="24"/>
          <w:szCs w:val="24"/>
        </w:rPr>
      </w:pPr>
      <w:r w:rsidRPr="00B14BDF">
        <w:rPr>
          <w:rFonts w:ascii="Times New Roman" w:hAnsi="Times New Roman" w:cs="Times New Roman"/>
          <w:sz w:val="24"/>
          <w:szCs w:val="24"/>
        </w:rPr>
        <w:t xml:space="preserve">A takarítási feladatokat olyan időpontban látja el, amikor a gyermekek napirendje erre lehetőséget biztosít. </w:t>
      </w:r>
    </w:p>
    <w:p w:rsidR="001F2F4A" w:rsidRPr="00B14BDF" w:rsidRDefault="001F2F4A" w:rsidP="00A638DC">
      <w:pPr>
        <w:pStyle w:val="Listaszerbekezds"/>
        <w:numPr>
          <w:ilvl w:val="0"/>
          <w:numId w:val="145"/>
        </w:numPr>
        <w:jc w:val="both"/>
        <w:rPr>
          <w:rFonts w:ascii="Times New Roman" w:hAnsi="Times New Roman" w:cs="Times New Roman"/>
          <w:sz w:val="24"/>
          <w:szCs w:val="24"/>
        </w:rPr>
      </w:pPr>
      <w:r w:rsidRPr="00B14BDF">
        <w:rPr>
          <w:rFonts w:ascii="Times New Roman" w:hAnsi="Times New Roman" w:cs="Times New Roman"/>
          <w:sz w:val="24"/>
          <w:szCs w:val="24"/>
        </w:rPr>
        <w:t xml:space="preserve">Tevékenységét jó munkaszervezéssel, </w:t>
      </w:r>
      <w:proofErr w:type="spellStart"/>
      <w:r w:rsidRPr="00B14BDF">
        <w:rPr>
          <w:rFonts w:ascii="Times New Roman" w:hAnsi="Times New Roman" w:cs="Times New Roman"/>
          <w:sz w:val="24"/>
          <w:szCs w:val="24"/>
        </w:rPr>
        <w:t>ésszerűen</w:t>
      </w:r>
      <w:proofErr w:type="spellEnd"/>
      <w:r w:rsidRPr="00B14BDF">
        <w:rPr>
          <w:rFonts w:ascii="Times New Roman" w:hAnsi="Times New Roman" w:cs="Times New Roman"/>
          <w:sz w:val="24"/>
          <w:szCs w:val="24"/>
        </w:rPr>
        <w:t xml:space="preserve"> végzi. </w:t>
      </w:r>
    </w:p>
    <w:p w:rsidR="001F2F4A" w:rsidRPr="00B14BDF" w:rsidRDefault="001F2F4A" w:rsidP="00A638DC">
      <w:pPr>
        <w:pStyle w:val="Listaszerbekezds"/>
        <w:numPr>
          <w:ilvl w:val="0"/>
          <w:numId w:val="145"/>
        </w:numPr>
        <w:jc w:val="both"/>
        <w:rPr>
          <w:rFonts w:ascii="Times New Roman" w:hAnsi="Times New Roman" w:cs="Times New Roman"/>
          <w:sz w:val="24"/>
          <w:szCs w:val="24"/>
        </w:rPr>
      </w:pPr>
      <w:r w:rsidRPr="00B14BDF">
        <w:rPr>
          <w:rFonts w:ascii="Times New Roman" w:hAnsi="Times New Roman" w:cs="Times New Roman"/>
          <w:sz w:val="24"/>
          <w:szCs w:val="24"/>
        </w:rPr>
        <w:t>Munkakörének ellátása során köteles szem előtt tartani a gyermekek biztonságának, testi és lelki egészségének a mindenek-feletti megóvását.</w:t>
      </w:r>
    </w:p>
    <w:p w:rsidR="001F2F4A" w:rsidRPr="00B14BDF" w:rsidRDefault="001F2F4A" w:rsidP="00A638DC">
      <w:pPr>
        <w:pStyle w:val="Listaszerbekezds"/>
        <w:numPr>
          <w:ilvl w:val="0"/>
          <w:numId w:val="145"/>
        </w:numPr>
        <w:jc w:val="both"/>
        <w:rPr>
          <w:rFonts w:ascii="Times New Roman" w:hAnsi="Times New Roman" w:cs="Times New Roman"/>
          <w:sz w:val="24"/>
          <w:szCs w:val="24"/>
        </w:rPr>
      </w:pPr>
      <w:r w:rsidRPr="00B14BDF">
        <w:rPr>
          <w:rFonts w:ascii="Times New Roman" w:hAnsi="Times New Roman" w:cs="Times New Roman"/>
          <w:sz w:val="24"/>
          <w:szCs w:val="24"/>
        </w:rPr>
        <w:t xml:space="preserve">Feladata, hogy a munkaterületén jelentkező, következőkben felsorolt munkafolyamatokat az alábbiakban meghatározott rendszerességgel, illetve alkalomhoz kapcsolódva lássa el. </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Takarítási feladatai:</w:t>
      </w:r>
    </w:p>
    <w:p w:rsidR="00B14BDF" w:rsidRPr="00B14BDF" w:rsidRDefault="001F2F4A" w:rsidP="00A638DC">
      <w:pPr>
        <w:pStyle w:val="Listaszerbekezds"/>
        <w:numPr>
          <w:ilvl w:val="0"/>
          <w:numId w:val="146"/>
        </w:numPr>
        <w:jc w:val="both"/>
        <w:rPr>
          <w:rFonts w:ascii="Times New Roman" w:hAnsi="Times New Roman" w:cs="Times New Roman"/>
          <w:b/>
          <w:sz w:val="24"/>
          <w:szCs w:val="24"/>
        </w:rPr>
      </w:pPr>
      <w:r w:rsidRPr="00B14BDF">
        <w:rPr>
          <w:rFonts w:ascii="Times New Roman" w:hAnsi="Times New Roman" w:cs="Times New Roman"/>
          <w:sz w:val="24"/>
          <w:szCs w:val="24"/>
        </w:rPr>
        <w:t>Csoportszoba, öltöző, mosdó napi kiszellőztetése</w:t>
      </w:r>
    </w:p>
    <w:p w:rsidR="001F2F4A" w:rsidRPr="00B14BDF" w:rsidRDefault="001F2F4A" w:rsidP="00A638DC">
      <w:pPr>
        <w:pStyle w:val="Listaszerbekezds"/>
        <w:numPr>
          <w:ilvl w:val="0"/>
          <w:numId w:val="146"/>
        </w:numPr>
        <w:jc w:val="both"/>
        <w:rPr>
          <w:rFonts w:ascii="Times New Roman" w:hAnsi="Times New Roman" w:cs="Times New Roman"/>
          <w:b/>
          <w:sz w:val="24"/>
          <w:szCs w:val="24"/>
        </w:rPr>
      </w:pPr>
      <w:r w:rsidRPr="00B14BDF">
        <w:rPr>
          <w:rFonts w:ascii="Times New Roman" w:hAnsi="Times New Roman" w:cs="Times New Roman"/>
          <w:sz w:val="24"/>
          <w:szCs w:val="24"/>
        </w:rPr>
        <w:t xml:space="preserve">A bölcsőde helyiségeit tisztán tartja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 xml:space="preserve">Gondoskodik a csoportszoba, a mosdó, WC- k, ajtók gondos, higiénikus tisztaságáról és a napi portalanításról.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 xml:space="preserve">Naponta a bölcsőde helyiségeit (szükség szerint többször is) </w:t>
      </w:r>
      <w:proofErr w:type="spellStart"/>
      <w:r w:rsidRPr="00B14BDF">
        <w:rPr>
          <w:rFonts w:ascii="Times New Roman" w:hAnsi="Times New Roman" w:cs="Times New Roman"/>
          <w:sz w:val="24"/>
          <w:szCs w:val="24"/>
        </w:rPr>
        <w:t>felsöpri</w:t>
      </w:r>
      <w:proofErr w:type="spellEnd"/>
      <w:r w:rsidRPr="00B14BDF">
        <w:rPr>
          <w:rFonts w:ascii="Times New Roman" w:hAnsi="Times New Roman" w:cs="Times New Roman"/>
          <w:sz w:val="24"/>
          <w:szCs w:val="24"/>
        </w:rPr>
        <w:t xml:space="preserve">, porszívózza, fertőtleníti, felmosását elvégzi, szeméttároló edényeket, </w:t>
      </w:r>
      <w:proofErr w:type="spellStart"/>
      <w:r w:rsidRPr="00B14BDF">
        <w:rPr>
          <w:rFonts w:ascii="Times New Roman" w:hAnsi="Times New Roman" w:cs="Times New Roman"/>
          <w:sz w:val="24"/>
          <w:szCs w:val="24"/>
        </w:rPr>
        <w:t>badellákat</w:t>
      </w:r>
      <w:proofErr w:type="spellEnd"/>
      <w:r w:rsidRPr="00B14BDF">
        <w:rPr>
          <w:rFonts w:ascii="Times New Roman" w:hAnsi="Times New Roman" w:cs="Times New Roman"/>
          <w:sz w:val="24"/>
          <w:szCs w:val="24"/>
        </w:rPr>
        <w:t xml:space="preserve"> naponta kiüríti, szükség szerint kimossa.</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Gondoskodik a mosdókban a törölközők elhelyezéséről, rendszeres cseréjéről, WC-papír, szappan pótlásáról.</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 xml:space="preserve">Az udvari játékszertárt hetente takarítja ki.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 xml:space="preserve">Hetente az elmozdítható berendezési tárgyak alatt, illetve mögött is el kell végezni a takarítási műveleteket, valamint a mosható felületek takarítását is, pókhálózás minden helyiségben, radiátorok portalanítása.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 xml:space="preserve">A bölcsődei textíliák mosása, vasalása.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 xml:space="preserve">Havonta a nyílászárókat, párkányokat is takarítania kell.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 xml:space="preserve">Évente 3-4 alkalommal a függönyöket ki kell mosni.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lastRenderedPageBreak/>
        <w:t xml:space="preserve">A bölcsőde udvarának és környékének tisztán tartása (homok fellapátolása, virágok locsolása stb..)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 xml:space="preserve">A tisztítószerrel takarékosan bánik. </w:t>
      </w:r>
    </w:p>
    <w:p w:rsidR="001F2F4A" w:rsidRPr="00B14BDF" w:rsidRDefault="001F2F4A" w:rsidP="00A638DC">
      <w:pPr>
        <w:pStyle w:val="Listaszerbekezds"/>
        <w:numPr>
          <w:ilvl w:val="0"/>
          <w:numId w:val="146"/>
        </w:numPr>
        <w:jc w:val="both"/>
        <w:rPr>
          <w:rFonts w:ascii="Times New Roman" w:hAnsi="Times New Roman" w:cs="Times New Roman"/>
          <w:sz w:val="24"/>
          <w:szCs w:val="24"/>
        </w:rPr>
      </w:pPr>
      <w:r w:rsidRPr="00B14BDF">
        <w:rPr>
          <w:rFonts w:ascii="Times New Roman" w:hAnsi="Times New Roman" w:cs="Times New Roman"/>
          <w:sz w:val="24"/>
          <w:szCs w:val="24"/>
        </w:rPr>
        <w:t>A munkáját a HACCP takarításra vonatkozó szabályainak megfelelően végzi.</w:t>
      </w:r>
    </w:p>
    <w:p w:rsidR="001F2F4A" w:rsidRPr="00B14BDF" w:rsidRDefault="001F2F4A" w:rsidP="00A638DC">
      <w:pPr>
        <w:pStyle w:val="Listaszerbekezds"/>
        <w:numPr>
          <w:ilvl w:val="0"/>
          <w:numId w:val="146"/>
        </w:numPr>
        <w:jc w:val="both"/>
        <w:rPr>
          <w:rFonts w:ascii="Times New Roman" w:hAnsi="Times New Roman" w:cs="Times New Roman"/>
          <w:b/>
          <w:sz w:val="24"/>
          <w:szCs w:val="24"/>
        </w:rPr>
      </w:pPr>
      <w:r w:rsidRPr="00B14BDF">
        <w:rPr>
          <w:rFonts w:ascii="Times New Roman" w:hAnsi="Times New Roman" w:cs="Times New Roman"/>
          <w:sz w:val="24"/>
          <w:szCs w:val="24"/>
        </w:rPr>
        <w:t>Köteles elvégezni mindazon a munkakörén kívül eső feladatokat, amellyel az intézményvezető megbízza.</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Alkalmanként jelentkező takarítási feladatok:</w:t>
      </w:r>
    </w:p>
    <w:p w:rsidR="001F2F4A" w:rsidRPr="00B14BDF" w:rsidRDefault="001F2F4A" w:rsidP="00A638DC">
      <w:pPr>
        <w:pStyle w:val="Listaszerbekezds"/>
        <w:numPr>
          <w:ilvl w:val="0"/>
          <w:numId w:val="147"/>
        </w:numPr>
        <w:jc w:val="both"/>
        <w:rPr>
          <w:rFonts w:ascii="Times New Roman" w:hAnsi="Times New Roman" w:cs="Times New Roman"/>
          <w:sz w:val="24"/>
          <w:szCs w:val="24"/>
        </w:rPr>
      </w:pPr>
      <w:r w:rsidRPr="00B14BDF">
        <w:rPr>
          <w:rFonts w:ascii="Times New Roman" w:hAnsi="Times New Roman" w:cs="Times New Roman"/>
          <w:sz w:val="24"/>
          <w:szCs w:val="24"/>
        </w:rPr>
        <w:t>Az intézmény rendezvényeihez kapcsolódóan elvégezi a rendezvény során érintett munkaterület soron kívüli takarítását. Ezen feladatokat a bölcsőde szakmai vezető utasítását figyelembe véve külön utasítása nélkül látja el.</w:t>
      </w:r>
    </w:p>
    <w:p w:rsidR="001F2F4A" w:rsidRPr="00B14BDF" w:rsidRDefault="001F2F4A" w:rsidP="00A638DC">
      <w:pPr>
        <w:pStyle w:val="Listaszerbekezds"/>
        <w:numPr>
          <w:ilvl w:val="0"/>
          <w:numId w:val="147"/>
        </w:numPr>
        <w:jc w:val="both"/>
        <w:rPr>
          <w:rFonts w:ascii="Times New Roman" w:hAnsi="Times New Roman" w:cs="Times New Roman"/>
          <w:sz w:val="24"/>
          <w:szCs w:val="24"/>
        </w:rPr>
      </w:pPr>
      <w:r w:rsidRPr="00B14BDF">
        <w:rPr>
          <w:rFonts w:ascii="Times New Roman" w:hAnsi="Times New Roman" w:cs="Times New Roman"/>
          <w:sz w:val="24"/>
          <w:szCs w:val="24"/>
        </w:rPr>
        <w:t>A rendezvényeket követően segédkezik a rendezvény helyszínei rendjének eredeti visszaállításában.</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A bölcsődei dajka nevelő- gondozó munkát segítő feladatai</w:t>
      </w:r>
    </w:p>
    <w:p w:rsidR="00B14BDF" w:rsidRDefault="00B14BDF"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a</w:t>
      </w:r>
      <w:r w:rsidR="001F2F4A" w:rsidRPr="00B14BDF">
        <w:rPr>
          <w:rFonts w:ascii="Times New Roman" w:hAnsi="Times New Roman" w:cs="Times New Roman"/>
          <w:sz w:val="24"/>
          <w:szCs w:val="24"/>
        </w:rPr>
        <w:t xml:space="preserve"> reggeli bekészítése a tálalókonyhára</w:t>
      </w:r>
      <w:r w:rsidRPr="00B14BDF">
        <w:rPr>
          <w:rFonts w:ascii="Times New Roman" w:hAnsi="Times New Roman" w:cs="Times New Roman"/>
          <w:sz w:val="24"/>
          <w:szCs w:val="24"/>
        </w:rPr>
        <w:t>, a</w:t>
      </w:r>
      <w:r w:rsidR="001F2F4A" w:rsidRPr="00B14BDF">
        <w:rPr>
          <w:rFonts w:ascii="Times New Roman" w:hAnsi="Times New Roman" w:cs="Times New Roman"/>
          <w:sz w:val="24"/>
          <w:szCs w:val="24"/>
        </w:rPr>
        <w:t xml:space="preserve"> további étkezések előkészítése a tálalókonyhában. </w:t>
      </w:r>
    </w:p>
    <w:p w:rsidR="00B14BDF"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 xml:space="preserve">rendszeresen részt vesz a gyermekek felügyeletében, az udvarra való kimenetelnél és bejövetelnél, </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 xml:space="preserve">segíti a kisgyermeknevelő munkáját, részt vesz az általa kezdeményezett tevékenységek megvalósításában, felügyeletet biztosít a gyermekek ébredésekor a szobában, a kisgyermeknevelő házi továbbképzése, esetmegbeszélése, vagy értekezletek esetén szobai felügyeletet biztosít, </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a gyermekek ébredés utáni fürdőszobai gondozása esetén felügyeletet biztosít a szobában, miközben a gyermekek ágyneműit rakja össze és teszi a helyére,</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kikészíti, illetve elrakja az udvari játékokat,</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miután az utolsó gyermek is kiért az udvarra, szükség esetén elrakja a szobában elől maradt játékokat és kiszellőztet,</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 xml:space="preserve">előkészíti az edényeket és az ételeket, </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 xml:space="preserve">tiszta edényeket a helyi sajátosságoknak megfelelően a helyére teszi, </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 xml:space="preserve">ágyneműt húz és lehúz, </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 xml:space="preserve">előkészíti, illetve elrakja a gyermekek fekhelyét, </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mosási, vasalási feladatok elvégzése</w:t>
      </w:r>
    </w:p>
    <w:p w:rsidR="001F2F4A" w:rsidRPr="00B14BDF" w:rsidRDefault="001F2F4A" w:rsidP="00A638DC">
      <w:pPr>
        <w:pStyle w:val="Listaszerbekezds"/>
        <w:numPr>
          <w:ilvl w:val="0"/>
          <w:numId w:val="148"/>
        </w:numPr>
        <w:jc w:val="both"/>
        <w:rPr>
          <w:rFonts w:ascii="Times New Roman" w:hAnsi="Times New Roman" w:cs="Times New Roman"/>
          <w:sz w:val="24"/>
          <w:szCs w:val="24"/>
        </w:rPr>
      </w:pPr>
      <w:r w:rsidRPr="00B14BDF">
        <w:rPr>
          <w:rFonts w:ascii="Times New Roman" w:hAnsi="Times New Roman" w:cs="Times New Roman"/>
          <w:sz w:val="24"/>
          <w:szCs w:val="24"/>
        </w:rPr>
        <w:t>a kivasalt textíliákat a csoportjába viszi, és a helyére teszi.</w:t>
      </w:r>
    </w:p>
    <w:p w:rsidR="001F2F4A" w:rsidRDefault="001F2F4A" w:rsidP="00EB1A47">
      <w:pPr>
        <w:jc w:val="both"/>
        <w:rPr>
          <w:rFonts w:ascii="Times New Roman" w:hAnsi="Times New Roman" w:cs="Times New Roman"/>
          <w:b/>
          <w:sz w:val="24"/>
          <w:szCs w:val="24"/>
        </w:rPr>
      </w:pP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Egyéb feladatok</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 xml:space="preserve">szükség szerint részt vesz a szülői értekezleteken, illetve a bölcsőde által szervezett családi programokon </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lastRenderedPageBreak/>
        <w:t>köteles előre jelezni a bölcsőde szakmai vezetőjének a takarítási feladataihoz szükséges eszközök, vegyszerek, tisztítószerek mennyiségi szükségletét,</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 xml:space="preserve">felelős a számára kiadott eszközökért, valamint a vegyszerek, tisztítószerek biztonságos tárolásáért, </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feladata, hogy a munkaterületén az intézményi vagyon biztonságára ügyeljen,</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 xml:space="preserve">helyi sajátosságoknak megfelelően zárja a bölcsődét, </w:t>
      </w:r>
      <w:proofErr w:type="spellStart"/>
      <w:r w:rsidRPr="00B14BDF">
        <w:rPr>
          <w:rFonts w:ascii="Times New Roman" w:hAnsi="Times New Roman" w:cs="Times New Roman"/>
          <w:sz w:val="24"/>
          <w:szCs w:val="24"/>
        </w:rPr>
        <w:t>áramtalanít</w:t>
      </w:r>
      <w:proofErr w:type="spellEnd"/>
      <w:r w:rsidRPr="00B14BDF">
        <w:rPr>
          <w:rFonts w:ascii="Times New Roman" w:hAnsi="Times New Roman" w:cs="Times New Roman"/>
          <w:sz w:val="24"/>
          <w:szCs w:val="24"/>
        </w:rPr>
        <w:t xml:space="preserve">. </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köteles ellenőrizni az intézmény zárása előtt, hogy a nyílászárókat bezárták,</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veszélyeztetettség észlelése esetén haladéktalanul köteles értesíteni a bölcsőde vezetőjét, illetve más intézkedésre jogosult személyt,</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köteles a bölcsődei jelenléti ívet napi munkavégzése során, érkezéskor és távozáskor vezetni</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a munkája során tudomására jutott bizalmas adatokat, információkat diszkréten kezeli, köteles a titoktartás szabályait betartani,</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 xml:space="preserve">részt veszt a bölcsőde szakmai vezető által szervezett, a munkakörét érintő megbeszéléseken és házi továbbképzéseken, </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részt vesz a bölcsődei programok előkészítésében és lebonyolításában,</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 xml:space="preserve">köteles munkája során ellátni mindazokat a feladatokat, a bölcsőde zavartalan működése érdekében a munkaköri leírásában felsorolt feladatokon kívül, amelyeket a jogszabályok előírnak, illetve amely feladatok elvégzésével a munkáltatói jogkör gyakorlója megbízza </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köteles betartani munkavégzése során a tűz- és balesetvédelmi szabályokat,</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a csoportokba kiadott tárgyakért leltári felelősséggel tartozik.</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Ha munkáját betegség, vagy egyéb ok miatt nem kezdheti meg, távolmaradását jelezze vezetőjének, kollégájának, hogy helyettesítéséről időben gondoskodhassanak. Munkaidő alatt csak a házban lévő vezető engedélyével hagyhatja el az intézményt.</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A bölcsőde tárgyait és eszközeit felelőséggel használja és óvja, a biztonságtechnikai és tűzvédelmi előírásokat mindenkor betartja. A munkaviszonyából eredő kötelezettségének vétkes megszegésével okozott kárért kártérítési felelősséggel tartozik.</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Munkakörülményeinek javításához szükséges tárgyi feltételek fejlesztéséhez a költségvetés tervezésénél javaslatot tehet.</w:t>
      </w:r>
    </w:p>
    <w:p w:rsidR="001F2F4A" w:rsidRPr="00B14BDF" w:rsidRDefault="001F2F4A" w:rsidP="00A638DC">
      <w:pPr>
        <w:pStyle w:val="Listaszerbekezds"/>
        <w:numPr>
          <w:ilvl w:val="0"/>
          <w:numId w:val="149"/>
        </w:numPr>
        <w:jc w:val="both"/>
        <w:rPr>
          <w:rFonts w:ascii="Times New Roman" w:hAnsi="Times New Roman" w:cs="Times New Roman"/>
          <w:sz w:val="24"/>
          <w:szCs w:val="24"/>
        </w:rPr>
      </w:pPr>
      <w:r w:rsidRPr="00B14BDF">
        <w:rPr>
          <w:rFonts w:ascii="Times New Roman" w:hAnsi="Times New Roman" w:cs="Times New Roman"/>
          <w:sz w:val="24"/>
          <w:szCs w:val="24"/>
        </w:rPr>
        <w:t>Az intézmény működésével, az intézmény dolgozóival, a gyermekek egészségügyi és családi körülményeivel kapcsolatos hivatali titkokat megőrzi.</w:t>
      </w:r>
    </w:p>
    <w:p w:rsidR="001F2F4A" w:rsidRPr="001F2F4A" w:rsidRDefault="001F2F4A" w:rsidP="00EB1A47">
      <w:pPr>
        <w:jc w:val="both"/>
        <w:rPr>
          <w:rFonts w:ascii="Times New Roman" w:hAnsi="Times New Roman" w:cs="Times New Roman"/>
          <w:sz w:val="24"/>
          <w:szCs w:val="24"/>
        </w:rPr>
      </w:pP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Ezen munkaköri leírás két példányban készült és </w:t>
      </w:r>
      <w:r>
        <w:rPr>
          <w:rFonts w:ascii="Times New Roman" w:hAnsi="Times New Roman" w:cs="Times New Roman"/>
          <w:sz w:val="24"/>
          <w:szCs w:val="24"/>
        </w:rPr>
        <w:t>…………………………….</w:t>
      </w:r>
      <w:r w:rsidRPr="001F2F4A">
        <w:rPr>
          <w:rFonts w:ascii="Times New Roman" w:hAnsi="Times New Roman" w:cs="Times New Roman"/>
          <w:sz w:val="24"/>
          <w:szCs w:val="24"/>
        </w:rPr>
        <w:t>-</w:t>
      </w:r>
      <w:proofErr w:type="spellStart"/>
      <w:r w:rsidRPr="001F2F4A">
        <w:rPr>
          <w:rFonts w:ascii="Times New Roman" w:hAnsi="Times New Roman" w:cs="Times New Roman"/>
          <w:sz w:val="24"/>
          <w:szCs w:val="24"/>
        </w:rPr>
        <w:t>től</w:t>
      </w:r>
      <w:proofErr w:type="spellEnd"/>
      <w:r w:rsidRPr="001F2F4A">
        <w:rPr>
          <w:rFonts w:ascii="Times New Roman" w:hAnsi="Times New Roman" w:cs="Times New Roman"/>
          <w:sz w:val="24"/>
          <w:szCs w:val="24"/>
        </w:rPr>
        <w:t xml:space="preserve"> lép életbe.</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A munkaköri leírás módosításának jogát a körülményekhez igazodva a munkáltató fenntartja.</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A munkaköri leírás a visszavonásig vagy módosításig érvényes. </w:t>
      </w:r>
    </w:p>
    <w:p w:rsidR="001F2F4A" w:rsidRPr="001F2F4A" w:rsidRDefault="001F2F4A" w:rsidP="00EB1A47">
      <w:pPr>
        <w:jc w:val="both"/>
        <w:rPr>
          <w:rFonts w:ascii="Times New Roman" w:hAnsi="Times New Roman" w:cs="Times New Roman"/>
          <w:sz w:val="24"/>
          <w:szCs w:val="24"/>
        </w:rPr>
      </w:pP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lastRenderedPageBreak/>
        <w:t>Tengelic, 2021.  év …………….. hónap ……..nap</w:t>
      </w:r>
    </w:p>
    <w:p w:rsidR="001F2F4A" w:rsidRPr="001F2F4A" w:rsidRDefault="001F2F4A" w:rsidP="00786DB5">
      <w:pPr>
        <w:jc w:val="right"/>
        <w:rPr>
          <w:rFonts w:ascii="Times New Roman" w:hAnsi="Times New Roman" w:cs="Times New Roman"/>
          <w:sz w:val="24"/>
          <w:szCs w:val="24"/>
        </w:rPr>
      </w:pP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t>……...……………………</w:t>
      </w:r>
    </w:p>
    <w:p w:rsidR="001F2F4A" w:rsidRPr="001F2F4A" w:rsidRDefault="00786DB5" w:rsidP="00786DB5">
      <w:pPr>
        <w:jc w:val="right"/>
        <w:rPr>
          <w:rFonts w:ascii="Times New Roman" w:hAnsi="Times New Roman" w:cs="Times New Roman"/>
          <w:sz w:val="24"/>
          <w:szCs w:val="24"/>
        </w:rPr>
      </w:pPr>
      <w:r>
        <w:rPr>
          <w:rFonts w:ascii="Times New Roman" w:hAnsi="Times New Roman" w:cs="Times New Roman"/>
          <w:sz w:val="24"/>
          <w:szCs w:val="24"/>
        </w:rPr>
        <w:t xml:space="preserve"> </w:t>
      </w:r>
      <w:r w:rsidR="001F2F4A" w:rsidRPr="001F2F4A">
        <w:rPr>
          <w:rFonts w:ascii="Times New Roman" w:hAnsi="Times New Roman" w:cs="Times New Roman"/>
          <w:sz w:val="24"/>
          <w:szCs w:val="24"/>
        </w:rPr>
        <w:t>Intézményvezető</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NYILATKOZAT</w:t>
      </w:r>
    </w:p>
    <w:p w:rsidR="001F2F4A" w:rsidRPr="001F2F4A" w:rsidRDefault="001F2F4A" w:rsidP="00EB1A47">
      <w:pPr>
        <w:jc w:val="both"/>
        <w:rPr>
          <w:rFonts w:ascii="Times New Roman" w:hAnsi="Times New Roman" w:cs="Times New Roman"/>
          <w:b/>
          <w:sz w:val="24"/>
          <w:szCs w:val="24"/>
        </w:rPr>
      </w:pP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A munkaköri leírást magamra nézve kötelezőnek tekintem, annak egy példányát átvettem.</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Kijelentem, hogy az általam végzett munkáért és a kezelt értékekért anyagi és büntetőjogi felelősséggel tartozom. A munkám során használt tárgyakat, eszközöket, gépeket rendeltetésüknek megfelelően használom.</w:t>
      </w:r>
    </w:p>
    <w:p w:rsidR="001F2F4A" w:rsidRPr="001F2F4A" w:rsidRDefault="001F2F4A" w:rsidP="00EB1A47">
      <w:pPr>
        <w:jc w:val="both"/>
        <w:rPr>
          <w:rFonts w:ascii="Times New Roman" w:hAnsi="Times New Roman" w:cs="Times New Roman"/>
          <w:sz w:val="24"/>
          <w:szCs w:val="24"/>
        </w:rPr>
      </w:pPr>
    </w:p>
    <w:p w:rsidR="001F2F4A" w:rsidRPr="001F2F4A" w:rsidRDefault="001F2F4A" w:rsidP="00786DB5">
      <w:pPr>
        <w:spacing w:after="0"/>
        <w:jc w:val="right"/>
        <w:rPr>
          <w:rFonts w:ascii="Times New Roman" w:hAnsi="Times New Roman" w:cs="Times New Roman"/>
          <w:sz w:val="24"/>
          <w:szCs w:val="24"/>
        </w:rPr>
      </w:pPr>
      <w:r w:rsidRPr="001F2F4A">
        <w:rPr>
          <w:rFonts w:ascii="Times New Roman" w:hAnsi="Times New Roman" w:cs="Times New Roman"/>
          <w:sz w:val="24"/>
          <w:szCs w:val="24"/>
        </w:rPr>
        <w:t>...................................................</w:t>
      </w:r>
    </w:p>
    <w:p w:rsidR="001F2F4A" w:rsidRPr="001F2F4A" w:rsidRDefault="001F2F4A" w:rsidP="00786DB5">
      <w:pPr>
        <w:spacing w:after="0"/>
        <w:jc w:val="right"/>
        <w:rPr>
          <w:rFonts w:ascii="Times New Roman" w:hAnsi="Times New Roman" w:cs="Times New Roman"/>
          <w:sz w:val="24"/>
          <w:szCs w:val="24"/>
        </w:rPr>
      </w:pP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t>mini bölcsődei dajka</w:t>
      </w:r>
    </w:p>
    <w:p w:rsidR="001F2F4A" w:rsidRDefault="001F2F4A" w:rsidP="00EB1A4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2F4A" w:rsidRDefault="001F2F4A" w:rsidP="00EB1A47">
      <w:pPr>
        <w:jc w:val="both"/>
        <w:rPr>
          <w:sz w:val="24"/>
          <w:szCs w:val="24"/>
        </w:rPr>
      </w:pPr>
      <w:r>
        <w:rPr>
          <w:sz w:val="24"/>
          <w:szCs w:val="24"/>
        </w:rPr>
        <w:t>Tengelic, …….. év …………….. hónap ……..nap</w:t>
      </w:r>
    </w:p>
    <w:p w:rsidR="001F2F4A" w:rsidRDefault="001F2F4A" w:rsidP="00EB1A47">
      <w:pPr>
        <w:jc w:val="both"/>
        <w:rPr>
          <w:sz w:val="24"/>
          <w:szCs w:val="20"/>
        </w:rPr>
      </w:pPr>
    </w:p>
    <w:p w:rsidR="001F2F4A" w:rsidRDefault="001F2F4A" w:rsidP="00EB1A47">
      <w:pPr>
        <w:jc w:val="both"/>
        <w:rPr>
          <w:sz w:val="24"/>
        </w:rPr>
      </w:pPr>
    </w:p>
    <w:p w:rsidR="00AF668C" w:rsidRDefault="00AF668C" w:rsidP="00EB1A47">
      <w:pPr>
        <w:jc w:val="both"/>
        <w:rPr>
          <w:sz w:val="24"/>
        </w:rPr>
      </w:pPr>
    </w:p>
    <w:p w:rsidR="00AF668C" w:rsidRDefault="00AF668C" w:rsidP="00EB1A47">
      <w:pPr>
        <w:jc w:val="both"/>
        <w:rPr>
          <w:sz w:val="24"/>
        </w:rPr>
      </w:pPr>
    </w:p>
    <w:p w:rsidR="00AF668C" w:rsidRDefault="00AF668C" w:rsidP="00EB1A47">
      <w:pPr>
        <w:jc w:val="both"/>
        <w:rPr>
          <w:sz w:val="24"/>
        </w:rPr>
      </w:pPr>
    </w:p>
    <w:p w:rsidR="00AF668C" w:rsidRDefault="00AF668C" w:rsidP="00EB1A47">
      <w:pPr>
        <w:jc w:val="both"/>
        <w:rPr>
          <w:sz w:val="24"/>
        </w:rPr>
      </w:pPr>
    </w:p>
    <w:p w:rsidR="00AF668C" w:rsidRDefault="00AF668C" w:rsidP="00EB1A47">
      <w:pPr>
        <w:jc w:val="both"/>
        <w:rPr>
          <w:sz w:val="24"/>
        </w:rPr>
      </w:pPr>
    </w:p>
    <w:p w:rsidR="00AF668C" w:rsidRDefault="00AF668C" w:rsidP="00EB1A47">
      <w:pPr>
        <w:jc w:val="both"/>
        <w:rPr>
          <w:sz w:val="24"/>
        </w:rPr>
      </w:pPr>
    </w:p>
    <w:p w:rsidR="00AF668C" w:rsidRDefault="00AF668C" w:rsidP="00EB1A47">
      <w:pPr>
        <w:jc w:val="both"/>
        <w:rPr>
          <w:sz w:val="24"/>
        </w:rPr>
      </w:pPr>
    </w:p>
    <w:p w:rsidR="001F2F4A" w:rsidRDefault="001F2F4A" w:rsidP="00EB1A47">
      <w:pPr>
        <w:jc w:val="both"/>
        <w:rPr>
          <w:sz w:val="24"/>
        </w:rPr>
      </w:pPr>
    </w:p>
    <w:p w:rsidR="00B14BDF" w:rsidRDefault="00B14BDF" w:rsidP="00EB1A47">
      <w:pPr>
        <w:jc w:val="both"/>
        <w:rPr>
          <w:sz w:val="24"/>
        </w:rPr>
      </w:pPr>
    </w:p>
    <w:p w:rsidR="00B14BDF" w:rsidRDefault="00B14BDF" w:rsidP="00EB1A47">
      <w:pPr>
        <w:jc w:val="both"/>
        <w:rPr>
          <w:sz w:val="24"/>
        </w:rPr>
      </w:pPr>
    </w:p>
    <w:p w:rsidR="00271EBF" w:rsidRDefault="00271EBF" w:rsidP="00EB1A47">
      <w:pPr>
        <w:jc w:val="both"/>
        <w:rPr>
          <w:sz w:val="24"/>
        </w:rPr>
      </w:pPr>
    </w:p>
    <w:p w:rsidR="00460FDD" w:rsidRDefault="001D55A2" w:rsidP="00271EBF">
      <w:pPr>
        <w:pStyle w:val="Cmsor2"/>
      </w:pPr>
      <w:bookmarkStart w:id="103" w:name="_Toc79411968"/>
      <w:bookmarkStart w:id="104" w:name="_Toc112749540"/>
      <w:r w:rsidRPr="001D55A2">
        <w:lastRenderedPageBreak/>
        <w:t>2</w:t>
      </w:r>
      <w:r w:rsidR="00460FDD" w:rsidRPr="001D55A2">
        <w:t>. számú melléklet</w:t>
      </w:r>
      <w:bookmarkEnd w:id="103"/>
      <w:bookmarkEnd w:id="104"/>
    </w:p>
    <w:p w:rsidR="001D55A2" w:rsidRDefault="001D55A2" w:rsidP="00EB1A47">
      <w:pPr>
        <w:jc w:val="both"/>
        <w:rPr>
          <w:rFonts w:ascii="Times New Roman" w:hAnsi="Times New Roman" w:cs="Times New Roman"/>
          <w:b/>
          <w:bCs/>
          <w:sz w:val="24"/>
          <w:szCs w:val="24"/>
        </w:rPr>
      </w:pPr>
      <w:r w:rsidRPr="001D55A2">
        <w:rPr>
          <w:rFonts w:ascii="Times New Roman" w:hAnsi="Times New Roman" w:cs="Times New Roman"/>
          <w:b/>
          <w:bCs/>
          <w:sz w:val="24"/>
          <w:szCs w:val="24"/>
        </w:rPr>
        <w:t>Adatvédelmi tájékoztató</w:t>
      </w:r>
      <w:r>
        <w:rPr>
          <w:rFonts w:ascii="Times New Roman" w:hAnsi="Times New Roman" w:cs="Times New Roman"/>
          <w:b/>
          <w:bCs/>
          <w:sz w:val="24"/>
          <w:szCs w:val="24"/>
        </w:rPr>
        <w:t xml:space="preserve"> </w:t>
      </w:r>
    </w:p>
    <w:p w:rsidR="001D55A2" w:rsidRPr="001D55A2" w:rsidRDefault="001D55A2" w:rsidP="00EB1A47">
      <w:pPr>
        <w:jc w:val="both"/>
        <w:rPr>
          <w:rFonts w:ascii="Times New Roman" w:hAnsi="Times New Roman" w:cs="Times New Roman"/>
          <w:b/>
          <w:bCs/>
          <w:sz w:val="24"/>
          <w:szCs w:val="24"/>
        </w:rPr>
      </w:pPr>
      <w:r>
        <w:rPr>
          <w:rFonts w:ascii="Times New Roman" w:hAnsi="Times New Roman" w:cs="Times New Roman"/>
          <w:b/>
          <w:bCs/>
          <w:sz w:val="24"/>
          <w:szCs w:val="24"/>
        </w:rPr>
        <w:t>Az intézmény részletes Adatvédelmi szabályzata külön mappában található, megtekinthető, elolvasható az intézményben.</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1. Bevezető</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adatkezelési folyamataink átláthatósága érdekében készítettük el jelen adatkezelési tájékoztatót, amit folyamatosan frissítünk, hogy mindig naprakész és pontos információkat nyújthassunk a közigazgatási szolgáltatást igénybe vevők részére arról, mi és miért történik a részünkre átadott személyes adatokkal.</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Ebből a tájékoztatóból megismerheti, hogy a Tengelici Mézeskalács Óvod</w:t>
      </w:r>
      <w:r w:rsidR="001D5C01">
        <w:rPr>
          <w:rFonts w:ascii="Times New Roman" w:hAnsi="Times New Roman" w:cs="Times New Roman"/>
          <w:sz w:val="24"/>
          <w:szCs w:val="24"/>
        </w:rPr>
        <w:t>a és Mini Bölcsődével</w:t>
      </w:r>
      <w:r w:rsidRPr="001D55A2">
        <w:rPr>
          <w:rFonts w:ascii="Times New Roman" w:hAnsi="Times New Roman" w:cs="Times New Roman"/>
          <w:sz w:val="24"/>
          <w:szCs w:val="24"/>
        </w:rPr>
        <w:t xml:space="preserve"> való kapcsolata során, pontosan ki kezeli az Ön adatait, miért kezeli azokat és azt is, hogy milyen jog alapján kezelhetik ezeket a személyes adatokat. Információkat nyújtunk arról, hogy kik férhetnek hozzá az Ön adataihoz és miért. Megismerheti milyen jogai vannak és azokat hogyan érvényesítheti.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Nevelési szolgáltatásaink igénybevétele, használata során az érintettek személyes adatokat juttatnak el hozzánk. Ezek a személyes adatok szükségesek szolgáltatásaink nyújtásához, így a legtöbb esetben a közigazgatási feladatok igénybevétele teszi jogszerűvé az általunk végzett adatkezelést, de van, hogy kérjük az Ön hozzájárulását.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Adatkezelő a tudomására jutó személyes adatokat mindenkor az Európai Parlament és a Tanács (EU) 2016/679 Rendeletének (GDPR), az információs önrendelkezési jogról és az információszabadságról szóló 2011. évi CXII. törvénynek (</w:t>
      </w:r>
      <w:proofErr w:type="spellStart"/>
      <w:r w:rsidRPr="001D55A2">
        <w:rPr>
          <w:rFonts w:ascii="Times New Roman" w:hAnsi="Times New Roman" w:cs="Times New Roman"/>
          <w:sz w:val="24"/>
          <w:szCs w:val="24"/>
        </w:rPr>
        <w:t>Info</w:t>
      </w:r>
      <w:proofErr w:type="spellEnd"/>
      <w:r w:rsidRPr="001D55A2">
        <w:rPr>
          <w:rFonts w:ascii="Times New Roman" w:hAnsi="Times New Roman" w:cs="Times New Roman"/>
          <w:sz w:val="24"/>
          <w:szCs w:val="24"/>
        </w:rPr>
        <w:t xml:space="preserve"> tv.), a Polgári Törvénykönyvről szóló 2013. évi V. törvénynek (Ptk.), az információs társadalommal összefüggő szolgáltatások egyes kérdéseiről szóló 2001. évi CVIII. törvénynek és a jelen Tájékoztatóban foglaltaknak megfelelően, kizárólag az adatkezeléssel elérendő célhoz elengedhetetlenül szükséges mértékben kezeli.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Az Adatkezelő fenntartja magának a jogot a jelen Tájékoztató rendelkezéseinek megváltoztatására. A módosításokról az Adatkezelő a Weboldalon rövid felhívás útján vagy változás jellegétől függően közvetlenül értesíti az érintetteket. Amennyiben az érintett a tájékoztatást követően továbbra is igénybe veszi az Adatkezelő szolgáltatásait, az a Tájékoztató módosított rendelkezései elfogadásának minősül. </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jelen Tájékoztató nem terjed ki olyan honlapok adatkezelésére, melyekre a Weboldalon elhelyezett hivatkozás vezet, valamint az olyan személyek adatkezelésére, amelyeknek az Adatkezelő a személyes adatokat továbbítja.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Adatkezelő a jelen Tájékoztatónak megfelelően kezeli a közvetlenül az érintettektől gyűjtött és a más adatkezelőktől kapott személyes adatokat is. Ha jogos érdekeink érvényesítése miatt végzünk adatkezelést, akkor az adatkezelést megelőzően minden esetben érdekmérlegelési tesztet végzünk.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Az Óvodai nevelési szolgáltatásaink sikeres teljesítése érdekében bizonyos esetekben harmadik félnek is továbbítjuk az adatokat, (például informatikai rendszert üzemeltető partnereinkhez, kormányzati adatbázisokba). Hasonlóan elkerülhetetlen az adatok használata jogi kötelezettségeink teljesítéséhez (például jogszabály írja elő, hogy számlát kell kiállítanunk vásárlóinknak és ezekhez a számlákhoz a könyvelőnk is hozzáférhet, illetve állami szervezetek informatikai rendszereiben rögzítjük az adatokat,).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szolgáltatásaink biztosítása során kötelezettséget vállalunk arra, hogy az általunk végzett adatkezelés minden esetben a jelen tájékoztató dokumentumban leírtak szerint és a hatályos jogszabályoknak megfelelve történik.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adatkezelési műveleteink és a tájékoztató anyagjaink összeállítása során legfőképp a következő jogszabályokat vesszük alapul:</w:t>
      </w:r>
    </w:p>
    <w:p w:rsidR="001D55A2" w:rsidRPr="001D55A2" w:rsidRDefault="001D55A2" w:rsidP="00A638DC">
      <w:pPr>
        <w:numPr>
          <w:ilvl w:val="0"/>
          <w:numId w:val="73"/>
        </w:numPr>
        <w:jc w:val="both"/>
        <w:rPr>
          <w:rFonts w:ascii="Times New Roman" w:hAnsi="Times New Roman" w:cs="Times New Roman"/>
          <w:sz w:val="24"/>
          <w:szCs w:val="24"/>
        </w:rPr>
      </w:pPr>
      <w:r w:rsidRPr="001D55A2">
        <w:rPr>
          <w:rFonts w:ascii="Times New Roman" w:hAnsi="Times New Roman" w:cs="Times New Roman"/>
          <w:sz w:val="24"/>
          <w:szCs w:val="24"/>
        </w:rPr>
        <w:t>Az információs önrendelkezési jogról és információszabadságról szóló 2011. évi CXII. törvény (röviden: Infó tv.)</w:t>
      </w:r>
    </w:p>
    <w:p w:rsidR="001D55A2" w:rsidRPr="001D55A2" w:rsidRDefault="001D55A2" w:rsidP="00A638DC">
      <w:pPr>
        <w:numPr>
          <w:ilvl w:val="0"/>
          <w:numId w:val="73"/>
        </w:numPr>
        <w:jc w:val="both"/>
        <w:rPr>
          <w:rFonts w:ascii="Times New Roman" w:hAnsi="Times New Roman" w:cs="Times New Roman"/>
          <w:sz w:val="24"/>
          <w:szCs w:val="24"/>
        </w:rPr>
      </w:pPr>
      <w:r w:rsidRPr="001D55A2">
        <w:rPr>
          <w:rFonts w:ascii="Times New Roman" w:hAnsi="Times New Roman" w:cs="Times New Roman"/>
          <w:sz w:val="24"/>
          <w:szCs w:val="24"/>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röviden: GDPR)</w:t>
      </w:r>
    </w:p>
    <w:p w:rsidR="001D55A2" w:rsidRPr="001D55A2" w:rsidRDefault="001D55A2" w:rsidP="00A638DC">
      <w:pPr>
        <w:numPr>
          <w:ilvl w:val="0"/>
          <w:numId w:val="73"/>
        </w:numPr>
        <w:jc w:val="both"/>
        <w:rPr>
          <w:rFonts w:ascii="Times New Roman" w:hAnsi="Times New Roman" w:cs="Times New Roman"/>
          <w:sz w:val="24"/>
          <w:szCs w:val="24"/>
        </w:rPr>
      </w:pPr>
      <w:r w:rsidRPr="001D55A2">
        <w:rPr>
          <w:rFonts w:ascii="Times New Roman" w:hAnsi="Times New Roman" w:cs="Times New Roman"/>
          <w:sz w:val="24"/>
          <w:szCs w:val="24"/>
        </w:rPr>
        <w:t>Az Óvoda fenntartja magának a jogot jelen tájékoztató bármikori megváltoztatására. Természetesen az esetleges változásokról kellő időben értesíti az érintetteket.</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2. Ki az adatkezelő?</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szolgáltatásaink igénybevétele és épületeink, rendezvényeink látogatása során Ön személyes adatokat közöl velünk. Mi jogi megfogalmazásban adatkezelőként végezzük az Ön személyes adatainak a kezelését a törvényektől ránk ruházott kötelezettségként mi határozzuk meg az adatkezelés céljait és eszközeit.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Tengelici Mézeskalács Óvoda</w:t>
      </w:r>
      <w:r w:rsidR="001D5C01">
        <w:rPr>
          <w:rFonts w:ascii="Times New Roman" w:hAnsi="Times New Roman" w:cs="Times New Roman"/>
          <w:sz w:val="24"/>
          <w:szCs w:val="24"/>
        </w:rPr>
        <w:t xml:space="preserve"> és Mini Bölcsőde</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Cím: 7054 Tengelic, Aradi utca 6.</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Telefon: 74/432-103</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E-mail: tengovi@citromail.hu</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Web: </w:t>
      </w:r>
      <w:hyperlink r:id="rId9" w:history="1">
        <w:r w:rsidRPr="001D55A2">
          <w:rPr>
            <w:rStyle w:val="Hiperhivatkozs"/>
            <w:rFonts w:ascii="Times New Roman" w:hAnsi="Times New Roman" w:cs="Times New Roman"/>
            <w:sz w:val="24"/>
            <w:szCs w:val="24"/>
          </w:rPr>
          <w:t>www.tengelic.hu</w:t>
        </w:r>
      </w:hyperlink>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Képviseli: Székely Aranka intézményvezető</w:t>
      </w:r>
    </w:p>
    <w:p w:rsidR="001D55A2" w:rsidRPr="001D55A2" w:rsidRDefault="001D55A2" w:rsidP="00EB1A47">
      <w:pPr>
        <w:jc w:val="both"/>
        <w:rPr>
          <w:rFonts w:ascii="Times New Roman" w:hAnsi="Times New Roman" w:cs="Times New Roman"/>
          <w:sz w:val="24"/>
          <w:szCs w:val="24"/>
        </w:rPr>
      </w:pP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3. Adatvédelmi tisztviselő</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 xml:space="preserve">Az Óvoda, GDPR 37. cikke alapján az adatvédelmi tisztviselő kijelölésére nem kötelezett, de jól felfogott érdekéből a fenntartó adatvédelmi tisztviselőjét bízta meg a feladattal. </w:t>
      </w:r>
      <w:proofErr w:type="spellStart"/>
      <w:r w:rsidRPr="001D55A2">
        <w:rPr>
          <w:rFonts w:ascii="Times New Roman" w:hAnsi="Times New Roman" w:cs="Times New Roman"/>
          <w:sz w:val="24"/>
          <w:szCs w:val="24"/>
        </w:rPr>
        <w:t>Maxentrop</w:t>
      </w:r>
      <w:proofErr w:type="spellEnd"/>
      <w:r w:rsidRPr="001D55A2">
        <w:rPr>
          <w:rFonts w:ascii="Times New Roman" w:hAnsi="Times New Roman" w:cs="Times New Roman"/>
          <w:sz w:val="24"/>
          <w:szCs w:val="24"/>
        </w:rPr>
        <w:t xml:space="preserve"> Kft, Cím: 7174 Kéty Petőfi u. 2/A, Email: dpo@maxentropia.hu</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4. A személyes adatok kezelésének célja és jogalapja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Személyes adatokat kizárólag jogszerűen, tisztességesen, az ügyfeleink számára átlátható módon kezelünk. Csak egyértelmű céllal gyűjtünk adatokat, amiről tájékoztatjuk is az érintetteket. Soha nem gyűjtünk több adatot, mint amire szükség van a cél eléréshez.</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Mindent megteszünk annak érdekében, hogy az általunk kezelt adatok pontosak és naprakészek legyenek, a helytelen adatokat a lehető legrövidebb idő alatt helyesbítjük vagy töröljük.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Az adatokat csak korlátozott ideig tároljuk, ha már nincs szükség a tárolásukra, akkor töröljük vagy szükség szerint </w:t>
      </w:r>
      <w:proofErr w:type="spellStart"/>
      <w:r w:rsidRPr="001D55A2">
        <w:rPr>
          <w:rFonts w:ascii="Times New Roman" w:hAnsi="Times New Roman" w:cs="Times New Roman"/>
          <w:sz w:val="24"/>
          <w:szCs w:val="24"/>
        </w:rPr>
        <w:t>anonimizáljuk</w:t>
      </w:r>
      <w:proofErr w:type="spellEnd"/>
      <w:r w:rsidRPr="001D55A2">
        <w:rPr>
          <w:rFonts w:ascii="Times New Roman" w:hAnsi="Times New Roman" w:cs="Times New Roman"/>
          <w:sz w:val="24"/>
          <w:szCs w:val="24"/>
        </w:rPr>
        <w:t xml:space="preserve"> azokat.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Szolgáltatásaink csak 14. életévét betöltött személyektől gyűjt adatokat. A14 év alatti személy adatait csak szülői felügyeletet gyakorló hozzájárulásával kezeljük.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Adatkezelési tevékenységeinket a következő táblázatban foglaltuk össze:</w:t>
      </w: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Óvoda </w:t>
            </w:r>
            <w:r w:rsidRPr="001D55A2">
              <w:rPr>
                <w:rFonts w:ascii="Times New Roman" w:hAnsi="Times New Roman" w:cs="Times New Roman"/>
                <w:b/>
                <w:bCs/>
                <w:sz w:val="24"/>
                <w:szCs w:val="24"/>
              </w:rPr>
              <w:t>alaptevékenységgel</w:t>
            </w:r>
            <w:r w:rsidRPr="001D55A2">
              <w:rPr>
                <w:rFonts w:ascii="Times New Roman" w:hAnsi="Times New Roman" w:cs="Times New Roman"/>
                <w:sz w:val="24"/>
                <w:szCs w:val="24"/>
              </w:rPr>
              <w:t xml:space="preserve"> kapcsolatos adatkezelése</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Köznevelési kötelezettségekből adódó adatkezelés</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2011.évi CXC. törvény a köznevelésről </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20/2012.(VIII.31.) EMMI rendelet a nevelési- oktatási intézmények működéséről és a köznevelési intézmények névhasználatáról</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tv-ben meghatározottak szerint.</w:t>
            </w:r>
          </w:p>
        </w:tc>
      </w:tr>
    </w:tbl>
    <w:p w:rsidR="001D55A2" w:rsidRPr="001D55A2" w:rsidRDefault="001D55A2" w:rsidP="00EB1A47">
      <w:pPr>
        <w:jc w:val="both"/>
        <w:rPr>
          <w:rFonts w:ascii="Times New Roman" w:hAnsi="Times New Roman" w:cs="Times New Roman"/>
          <w:sz w:val="24"/>
          <w:szCs w:val="24"/>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 xml:space="preserve">Foglalkoztatásból </w:t>
            </w:r>
            <w:r w:rsidRPr="001D55A2">
              <w:rPr>
                <w:rFonts w:ascii="Times New Roman" w:hAnsi="Times New Roman" w:cs="Times New Roman"/>
                <w:sz w:val="24"/>
                <w:szCs w:val="24"/>
              </w:rPr>
              <w:t>adódó adatkezelés</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Közalkalmazotti foglalkoztatásból adódó adatok kezelése</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1995.évi LXVI tv.</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tv-ben meghatározottak szerint.</w:t>
            </w:r>
          </w:p>
        </w:tc>
      </w:tr>
    </w:tbl>
    <w:p w:rsidR="001D55A2" w:rsidRPr="001D55A2" w:rsidRDefault="001D55A2" w:rsidP="00EB1A47">
      <w:pPr>
        <w:jc w:val="both"/>
        <w:rPr>
          <w:rFonts w:ascii="Times New Roman" w:hAnsi="Times New Roman" w:cs="Times New Roman"/>
          <w:sz w:val="24"/>
          <w:szCs w:val="24"/>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 xml:space="preserve">Élelmezés </w:t>
            </w:r>
            <w:proofErr w:type="spellStart"/>
            <w:r w:rsidRPr="001D55A2">
              <w:rPr>
                <w:rFonts w:ascii="Times New Roman" w:hAnsi="Times New Roman" w:cs="Times New Roman"/>
                <w:b/>
                <w:bCs/>
                <w:sz w:val="24"/>
                <w:szCs w:val="24"/>
              </w:rPr>
              <w:t>menüztetésből</w:t>
            </w:r>
            <w:proofErr w:type="spellEnd"/>
            <w:r w:rsidRPr="001D55A2">
              <w:rPr>
                <w:rFonts w:ascii="Times New Roman" w:hAnsi="Times New Roman" w:cs="Times New Roman"/>
                <w:b/>
                <w:bCs/>
                <w:sz w:val="24"/>
                <w:szCs w:val="24"/>
              </w:rPr>
              <w:t xml:space="preserve"> </w:t>
            </w:r>
            <w:r w:rsidRPr="001D55A2">
              <w:rPr>
                <w:rFonts w:ascii="Times New Roman" w:hAnsi="Times New Roman" w:cs="Times New Roman"/>
                <w:sz w:val="24"/>
                <w:szCs w:val="24"/>
              </w:rPr>
              <w:t>adódó adatkezelés</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lastRenderedPageBreak/>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Menü rendeléséből, kezeléséből adódó adatok kezelése</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Jogi kötelezettség teljesítéséhez szükséges</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8 év</w:t>
            </w:r>
          </w:p>
        </w:tc>
      </w:tr>
    </w:tbl>
    <w:p w:rsidR="001D55A2" w:rsidRPr="001D55A2" w:rsidRDefault="001D55A2" w:rsidP="00EB1A47">
      <w:pPr>
        <w:jc w:val="both"/>
        <w:rPr>
          <w:rFonts w:ascii="Times New Roman" w:hAnsi="Times New Roman" w:cs="Times New Roman"/>
          <w:sz w:val="24"/>
          <w:szCs w:val="24"/>
        </w:rPr>
      </w:pPr>
    </w:p>
    <w:tbl>
      <w:tblPr>
        <w:tblW w:w="9062" w:type="dxa"/>
        <w:tblInd w:w="-3" w:type="dxa"/>
        <w:tblLook w:val="04A0" w:firstRow="1" w:lastRow="0" w:firstColumn="1" w:lastColumn="0" w:noHBand="0" w:noVBand="1"/>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 xml:space="preserve">Panaszkezelés </w:t>
            </w:r>
            <w:r w:rsidRPr="001D55A2">
              <w:rPr>
                <w:rFonts w:ascii="Times New Roman" w:hAnsi="Times New Roman" w:cs="Times New Roman"/>
                <w:bCs/>
                <w:sz w:val="24"/>
                <w:szCs w:val="24"/>
              </w:rPr>
              <w:t>ellátás</w:t>
            </w:r>
            <w:r w:rsidRPr="001D55A2">
              <w:rPr>
                <w:rFonts w:ascii="Times New Roman" w:hAnsi="Times New Roman" w:cs="Times New Roman"/>
                <w:sz w:val="24"/>
                <w:szCs w:val="24"/>
              </w:rPr>
              <w:t xml:space="preserve"> támogatása, szolgáltatás garantálása, elszámolása </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Vezetéknév, keresztnév, irányítószám (titulus, város, ország, cím, email cím, telefon opcionális)</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panasz lezárásáig</w:t>
            </w:r>
          </w:p>
        </w:tc>
      </w:tr>
    </w:tbl>
    <w:p w:rsidR="001D55A2" w:rsidRPr="001D55A2" w:rsidRDefault="001D55A2" w:rsidP="00EB1A47">
      <w:pPr>
        <w:jc w:val="both"/>
        <w:rPr>
          <w:rFonts w:ascii="Times New Roman" w:hAnsi="Times New Roman" w:cs="Times New Roman"/>
          <w:sz w:val="24"/>
          <w:szCs w:val="24"/>
        </w:rPr>
      </w:pPr>
    </w:p>
    <w:tbl>
      <w:tblPr>
        <w:tblW w:w="9062" w:type="dxa"/>
        <w:tblInd w:w="-3" w:type="dxa"/>
        <w:tblLook w:val="04A0" w:firstRow="1" w:lastRow="0" w:firstColumn="1" w:lastColumn="0" w:noHBand="0" w:noVBand="1"/>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 xml:space="preserve">Információk nyújtása </w:t>
            </w:r>
            <w:r w:rsidRPr="001D55A2">
              <w:rPr>
                <w:rFonts w:ascii="Times New Roman" w:hAnsi="Times New Roman" w:cs="Times New Roman"/>
                <w:sz w:val="24"/>
                <w:szCs w:val="24"/>
              </w:rPr>
              <w:t xml:space="preserve">elektronikus úton </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Vezetéknév, keresztnév, irányítószám (titulus, város, ország, cím, email cím, telefon opcionális)</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óvodai jogviszony időtartama. Az állami támogatások igénybevételéhez szükséges adatok tárolására vonatkozóan: a hatályos pénzügyi, számviteli jogszabályok az irányadók.</w:t>
            </w:r>
          </w:p>
        </w:tc>
      </w:tr>
    </w:tbl>
    <w:p w:rsidR="001D55A2" w:rsidRDefault="001D55A2" w:rsidP="00EB1A47">
      <w:pPr>
        <w:jc w:val="both"/>
        <w:rPr>
          <w:rFonts w:ascii="Times New Roman" w:hAnsi="Times New Roman" w:cs="Times New Roman"/>
          <w:sz w:val="24"/>
          <w:szCs w:val="24"/>
        </w:rPr>
      </w:pPr>
    </w:p>
    <w:p w:rsidR="001D5C01" w:rsidRPr="001D55A2" w:rsidRDefault="001D5C01" w:rsidP="00EB1A47">
      <w:pPr>
        <w:jc w:val="both"/>
        <w:rPr>
          <w:rFonts w:ascii="Times New Roman" w:hAnsi="Times New Roman" w:cs="Times New Roman"/>
          <w:sz w:val="24"/>
          <w:szCs w:val="24"/>
        </w:rPr>
      </w:pPr>
    </w:p>
    <w:p w:rsidR="001D55A2" w:rsidRPr="001D55A2" w:rsidRDefault="001D55A2" w:rsidP="00EB1A47">
      <w:pPr>
        <w:jc w:val="both"/>
        <w:rPr>
          <w:rFonts w:ascii="Times New Roman" w:hAnsi="Times New Roman" w:cs="Times New Roman"/>
          <w:iCs/>
          <w:sz w:val="24"/>
          <w:szCs w:val="24"/>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A nem alaptevékenységből adódó adatkezelés</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a nem köznevelési kötelezettségből szervezett óvodai programokon szükséges és kezelt adatok, kép és videofelvételek </w:t>
            </w:r>
            <w:r w:rsidRPr="001D55A2">
              <w:rPr>
                <w:rFonts w:ascii="Times New Roman" w:hAnsi="Times New Roman" w:cs="Times New Roman"/>
                <w:sz w:val="24"/>
                <w:szCs w:val="24"/>
              </w:rPr>
              <w:lastRenderedPageBreak/>
              <w:t>kezelésével kapcsolatos adatkezelések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Ellátás befejezése, visszavonásig </w:t>
            </w:r>
          </w:p>
        </w:tc>
      </w:tr>
    </w:tbl>
    <w:p w:rsidR="001D55A2" w:rsidRPr="001D55A2" w:rsidRDefault="001D55A2" w:rsidP="00EB1A47">
      <w:pPr>
        <w:jc w:val="both"/>
        <w:rPr>
          <w:rFonts w:ascii="Times New Roman" w:hAnsi="Times New Roman" w:cs="Times New Roman"/>
          <w:iCs/>
          <w:sz w:val="24"/>
          <w:szCs w:val="24"/>
        </w:rPr>
      </w:pP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5. Biztonsági intézkedések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Adatkezelési tevékenységeink végzése közben mindent megteszünk annak érdekében, hogy adatai biztonságát megőrizzük. Ennek érdekében kiemelt célunk,</w:t>
      </w:r>
    </w:p>
    <w:p w:rsidR="001D55A2" w:rsidRPr="001D55A2" w:rsidRDefault="001D55A2" w:rsidP="00A638DC">
      <w:pPr>
        <w:numPr>
          <w:ilvl w:val="0"/>
          <w:numId w:val="74"/>
        </w:numPr>
        <w:jc w:val="both"/>
        <w:rPr>
          <w:rFonts w:ascii="Times New Roman" w:hAnsi="Times New Roman" w:cs="Times New Roman"/>
          <w:sz w:val="24"/>
          <w:szCs w:val="24"/>
        </w:rPr>
      </w:pPr>
      <w:r w:rsidRPr="001D55A2">
        <w:rPr>
          <w:rFonts w:ascii="Times New Roman" w:hAnsi="Times New Roman" w:cs="Times New Roman"/>
          <w:sz w:val="24"/>
          <w:szCs w:val="24"/>
        </w:rPr>
        <w:t>hogy adataihoz csak olyan munkatársaink és partnereink férjenek hozzá, akik tervezetten kaptak erre jogosultságot,</w:t>
      </w:r>
    </w:p>
    <w:p w:rsidR="001D55A2" w:rsidRPr="001D55A2" w:rsidRDefault="001D55A2" w:rsidP="00A638DC">
      <w:pPr>
        <w:numPr>
          <w:ilvl w:val="0"/>
          <w:numId w:val="74"/>
        </w:numPr>
        <w:jc w:val="both"/>
        <w:rPr>
          <w:rFonts w:ascii="Times New Roman" w:hAnsi="Times New Roman" w:cs="Times New Roman"/>
          <w:sz w:val="24"/>
          <w:szCs w:val="24"/>
        </w:rPr>
      </w:pPr>
      <w:r w:rsidRPr="001D55A2">
        <w:rPr>
          <w:rFonts w:ascii="Times New Roman" w:hAnsi="Times New Roman" w:cs="Times New Roman"/>
          <w:sz w:val="24"/>
          <w:szCs w:val="24"/>
        </w:rPr>
        <w:t>hogy megakadályozzuk személyes adatai jogosulatlan elérését, jogosulatlan megváltoztatását, jogosulatlan nyilvánosságra hozatalát vagy jogosulatlan törlését,</w:t>
      </w:r>
    </w:p>
    <w:p w:rsidR="001D55A2" w:rsidRPr="001D55A2" w:rsidRDefault="001D55A2" w:rsidP="00A638DC">
      <w:pPr>
        <w:numPr>
          <w:ilvl w:val="0"/>
          <w:numId w:val="74"/>
        </w:numPr>
        <w:jc w:val="both"/>
        <w:rPr>
          <w:rFonts w:ascii="Times New Roman" w:hAnsi="Times New Roman" w:cs="Times New Roman"/>
          <w:sz w:val="24"/>
          <w:szCs w:val="24"/>
        </w:rPr>
      </w:pPr>
      <w:r w:rsidRPr="001D55A2">
        <w:rPr>
          <w:rFonts w:ascii="Times New Roman" w:hAnsi="Times New Roman" w:cs="Times New Roman"/>
          <w:sz w:val="24"/>
          <w:szCs w:val="24"/>
        </w:rPr>
        <w:t>hogy adatait pontosan őrizzük meg, kerülve az adatvesztést, probléma esetén pedig képesek legyünk az adatokat visszaállítani,</w:t>
      </w:r>
    </w:p>
    <w:p w:rsidR="001D55A2" w:rsidRPr="001D55A2" w:rsidRDefault="001D55A2" w:rsidP="00A638DC">
      <w:pPr>
        <w:numPr>
          <w:ilvl w:val="0"/>
          <w:numId w:val="74"/>
        </w:numPr>
        <w:jc w:val="both"/>
        <w:rPr>
          <w:rFonts w:ascii="Times New Roman" w:hAnsi="Times New Roman" w:cs="Times New Roman"/>
          <w:sz w:val="24"/>
          <w:szCs w:val="24"/>
        </w:rPr>
      </w:pPr>
      <w:r w:rsidRPr="001D55A2">
        <w:rPr>
          <w:rFonts w:ascii="Times New Roman" w:hAnsi="Times New Roman" w:cs="Times New Roman"/>
          <w:sz w:val="24"/>
          <w:szCs w:val="24"/>
        </w:rPr>
        <w:t>hogy egy esetlegesen előforduló adatvédelmi incidens esetén a hatóságok és az érintettek is mielőbb értesítést kapjanak.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Óvoda a kezelt adatok védelme érdekében a tudomány és a technológia állásának figyelembevételével megfelelő technikai és szervezési intézkedéseket hajt végre az adatbiztonság garantálása érdekében, többek között:</w:t>
      </w:r>
    </w:p>
    <w:p w:rsidR="001D55A2" w:rsidRPr="001D55A2" w:rsidRDefault="001D55A2" w:rsidP="00A638DC">
      <w:pPr>
        <w:numPr>
          <w:ilvl w:val="0"/>
          <w:numId w:val="75"/>
        </w:numPr>
        <w:jc w:val="both"/>
        <w:rPr>
          <w:rFonts w:ascii="Times New Roman" w:hAnsi="Times New Roman" w:cs="Times New Roman"/>
          <w:sz w:val="24"/>
          <w:szCs w:val="24"/>
        </w:rPr>
      </w:pPr>
      <w:r w:rsidRPr="001D55A2">
        <w:rPr>
          <w:rFonts w:ascii="Times New Roman" w:hAnsi="Times New Roman" w:cs="Times New Roman"/>
          <w:sz w:val="24"/>
          <w:szCs w:val="24"/>
        </w:rPr>
        <w:t>Felelős megbízottjaink, munkatársaink legfrissebb biztonsági frissítéssel rendelkező operációs rendszereket és szoftvereket használnak feladataik végzése során.</w:t>
      </w:r>
    </w:p>
    <w:p w:rsidR="001D55A2" w:rsidRPr="001D55A2" w:rsidRDefault="001D55A2" w:rsidP="00A638DC">
      <w:pPr>
        <w:numPr>
          <w:ilvl w:val="0"/>
          <w:numId w:val="75"/>
        </w:numPr>
        <w:jc w:val="both"/>
        <w:rPr>
          <w:rFonts w:ascii="Times New Roman" w:hAnsi="Times New Roman" w:cs="Times New Roman"/>
          <w:sz w:val="24"/>
          <w:szCs w:val="24"/>
        </w:rPr>
      </w:pPr>
      <w:r w:rsidRPr="001D55A2">
        <w:rPr>
          <w:rFonts w:ascii="Times New Roman" w:hAnsi="Times New Roman" w:cs="Times New Roman"/>
          <w:sz w:val="24"/>
          <w:szCs w:val="24"/>
        </w:rPr>
        <w:t xml:space="preserve">E-mail kiszolgálónk </w:t>
      </w:r>
      <w:proofErr w:type="spellStart"/>
      <w:r w:rsidRPr="001D55A2">
        <w:rPr>
          <w:rFonts w:ascii="Times New Roman" w:hAnsi="Times New Roman" w:cs="Times New Roman"/>
          <w:sz w:val="24"/>
          <w:szCs w:val="24"/>
        </w:rPr>
        <w:t>Transport</w:t>
      </w:r>
      <w:proofErr w:type="spellEnd"/>
      <w:r w:rsidRPr="001D55A2">
        <w:rPr>
          <w:rFonts w:ascii="Times New Roman" w:hAnsi="Times New Roman" w:cs="Times New Roman"/>
          <w:sz w:val="24"/>
          <w:szCs w:val="24"/>
        </w:rPr>
        <w:t xml:space="preserve"> </w:t>
      </w:r>
      <w:proofErr w:type="spellStart"/>
      <w:r w:rsidRPr="001D55A2">
        <w:rPr>
          <w:rFonts w:ascii="Times New Roman" w:hAnsi="Times New Roman" w:cs="Times New Roman"/>
          <w:sz w:val="24"/>
          <w:szCs w:val="24"/>
        </w:rPr>
        <w:t>Layer</w:t>
      </w:r>
      <w:proofErr w:type="spellEnd"/>
      <w:r w:rsidRPr="001D55A2">
        <w:rPr>
          <w:rFonts w:ascii="Times New Roman" w:hAnsi="Times New Roman" w:cs="Times New Roman"/>
          <w:sz w:val="24"/>
          <w:szCs w:val="24"/>
        </w:rPr>
        <w:t xml:space="preserve"> </w:t>
      </w:r>
      <w:proofErr w:type="spellStart"/>
      <w:r w:rsidRPr="001D55A2">
        <w:rPr>
          <w:rFonts w:ascii="Times New Roman" w:hAnsi="Times New Roman" w:cs="Times New Roman"/>
          <w:sz w:val="24"/>
          <w:szCs w:val="24"/>
        </w:rPr>
        <w:t>Security</w:t>
      </w:r>
      <w:proofErr w:type="spellEnd"/>
      <w:r w:rsidRPr="001D55A2">
        <w:rPr>
          <w:rFonts w:ascii="Times New Roman" w:hAnsi="Times New Roman" w:cs="Times New Roman"/>
          <w:sz w:val="24"/>
          <w:szCs w:val="24"/>
        </w:rPr>
        <w:t xml:space="preserve"> (TLS) segítségével </w:t>
      </w:r>
      <w:proofErr w:type="spellStart"/>
      <w:r w:rsidRPr="001D55A2">
        <w:rPr>
          <w:rFonts w:ascii="Times New Roman" w:hAnsi="Times New Roman" w:cs="Times New Roman"/>
          <w:sz w:val="24"/>
          <w:szCs w:val="24"/>
        </w:rPr>
        <w:t>titkosítja</w:t>
      </w:r>
      <w:proofErr w:type="spellEnd"/>
      <w:r w:rsidRPr="001D55A2">
        <w:rPr>
          <w:rFonts w:ascii="Times New Roman" w:hAnsi="Times New Roman" w:cs="Times New Roman"/>
          <w:sz w:val="24"/>
          <w:szCs w:val="24"/>
        </w:rPr>
        <w:t xml:space="preserve"> a kommunikációt.</w:t>
      </w:r>
    </w:p>
    <w:p w:rsidR="001D55A2" w:rsidRPr="001D55A2" w:rsidRDefault="001D55A2" w:rsidP="00A638DC">
      <w:pPr>
        <w:numPr>
          <w:ilvl w:val="0"/>
          <w:numId w:val="75"/>
        </w:numPr>
        <w:jc w:val="both"/>
        <w:rPr>
          <w:rFonts w:ascii="Times New Roman" w:hAnsi="Times New Roman" w:cs="Times New Roman"/>
          <w:sz w:val="24"/>
          <w:szCs w:val="24"/>
        </w:rPr>
      </w:pPr>
      <w:r w:rsidRPr="001D55A2">
        <w:rPr>
          <w:rFonts w:ascii="Times New Roman" w:hAnsi="Times New Roman" w:cs="Times New Roman"/>
          <w:sz w:val="24"/>
          <w:szCs w:val="24"/>
        </w:rPr>
        <w:t xml:space="preserve">A biztonsági mentéseinket </w:t>
      </w:r>
      <w:proofErr w:type="spellStart"/>
      <w:r w:rsidRPr="001D55A2">
        <w:rPr>
          <w:rFonts w:ascii="Times New Roman" w:hAnsi="Times New Roman" w:cs="Times New Roman"/>
          <w:sz w:val="24"/>
          <w:szCs w:val="24"/>
        </w:rPr>
        <w:t>titkosítjuk</w:t>
      </w:r>
      <w:proofErr w:type="spellEnd"/>
      <w:r w:rsidRPr="001D55A2">
        <w:rPr>
          <w:rFonts w:ascii="Times New Roman" w:hAnsi="Times New Roman" w:cs="Times New Roman"/>
          <w:sz w:val="24"/>
          <w:szCs w:val="24"/>
        </w:rPr>
        <w:t>.</w:t>
      </w:r>
    </w:p>
    <w:p w:rsidR="001D55A2" w:rsidRPr="001D55A2" w:rsidRDefault="001D55A2" w:rsidP="00A638DC">
      <w:pPr>
        <w:numPr>
          <w:ilvl w:val="0"/>
          <w:numId w:val="75"/>
        </w:numPr>
        <w:jc w:val="both"/>
        <w:rPr>
          <w:rFonts w:ascii="Times New Roman" w:hAnsi="Times New Roman" w:cs="Times New Roman"/>
          <w:sz w:val="24"/>
          <w:szCs w:val="24"/>
        </w:rPr>
      </w:pPr>
      <w:r w:rsidRPr="001D55A2">
        <w:rPr>
          <w:rFonts w:ascii="Times New Roman" w:hAnsi="Times New Roman" w:cs="Times New Roman"/>
          <w:sz w:val="24"/>
          <w:szCs w:val="24"/>
        </w:rPr>
        <w:t xml:space="preserve">A már nem szükséges személyes adatokat töröljük vagy statisztikai célokra történő felhasználás miatt </w:t>
      </w:r>
      <w:proofErr w:type="spellStart"/>
      <w:r w:rsidRPr="001D55A2">
        <w:rPr>
          <w:rFonts w:ascii="Times New Roman" w:hAnsi="Times New Roman" w:cs="Times New Roman"/>
          <w:sz w:val="24"/>
          <w:szCs w:val="24"/>
        </w:rPr>
        <w:t>anonimizáljuk</w:t>
      </w:r>
      <w:proofErr w:type="spellEnd"/>
      <w:r w:rsidRPr="001D55A2">
        <w:rPr>
          <w:rFonts w:ascii="Times New Roman" w:hAnsi="Times New Roman" w:cs="Times New Roman"/>
          <w:sz w:val="24"/>
          <w:szCs w:val="24"/>
        </w:rPr>
        <w:t>.</w:t>
      </w:r>
    </w:p>
    <w:p w:rsidR="001D55A2" w:rsidRPr="001D55A2" w:rsidRDefault="001D55A2" w:rsidP="00A638DC">
      <w:pPr>
        <w:numPr>
          <w:ilvl w:val="0"/>
          <w:numId w:val="75"/>
        </w:numPr>
        <w:jc w:val="both"/>
        <w:rPr>
          <w:rFonts w:ascii="Times New Roman" w:hAnsi="Times New Roman" w:cs="Times New Roman"/>
          <w:sz w:val="24"/>
          <w:szCs w:val="24"/>
        </w:rPr>
      </w:pPr>
      <w:r w:rsidRPr="001D55A2">
        <w:rPr>
          <w:rFonts w:ascii="Times New Roman" w:hAnsi="Times New Roman" w:cs="Times New Roman"/>
          <w:sz w:val="24"/>
          <w:szCs w:val="24"/>
        </w:rPr>
        <w:t>Tárhelyszolgáltatónk szerverei biztonságos adatközpontban üzemelnek.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Biztonsági intézkedéseinket rendszeresen felülvizsgáljuk, a szükséges teendőket belső Biztonsági szabályzatunkban rögzítjük és munkatársaink mindig az aktuális szabályzattal összhangban végzik feladataikat. Az Óvoda a személyes adatokat a székhelyén, telephelyein található informatikai eszközein, valamint a tárhelyszolgáltató biztonságos adatközpontban elhelyezett szerverein tárolja.</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6. Adatok továbbítása és adatfeldolgozók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Az informatikai és segélyhívó rendszerek technikai üzemeltetéséhez, külső szolgáltatót veszünk igénybe. Az alábbi táblázatban láthatja, hogy kinek továbbítjuk az adatokat, kivel végzünk esetleg közös adatkezelést, illetve milyen adatfeldolgozókat veszünk igénybe.</w:t>
      </w:r>
    </w:p>
    <w:p w:rsidR="001D55A2" w:rsidRPr="001D55A2" w:rsidRDefault="001D55A2" w:rsidP="00EB1A47">
      <w:pPr>
        <w:jc w:val="both"/>
        <w:rPr>
          <w:rFonts w:ascii="Times New Roman" w:hAnsi="Times New Roman" w:cs="Times New Roman"/>
          <w:b/>
          <w:bCs/>
          <w:sz w:val="24"/>
          <w:szCs w:val="24"/>
        </w:rPr>
      </w:pPr>
      <w:r w:rsidRPr="001D55A2">
        <w:rPr>
          <w:rFonts w:ascii="Times New Roman" w:hAnsi="Times New Roman" w:cs="Times New Roman"/>
          <w:b/>
          <w:bCs/>
          <w:sz w:val="24"/>
          <w:szCs w:val="24"/>
        </w:rPr>
        <w:t>Adatok továbbítása és adatfeldolgozók</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1"/>
        <w:gridCol w:w="2656"/>
        <w:gridCol w:w="3325"/>
      </w:tblGrid>
      <w:tr w:rsidR="001D55A2" w:rsidRPr="001D55A2" w:rsidTr="00A94CB3">
        <w:tc>
          <w:tcPr>
            <w:tcW w:w="309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Név</w:t>
            </w:r>
          </w:p>
        </w:tc>
        <w:tc>
          <w:tcPr>
            <w:tcW w:w="2656"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Tevékenység</w:t>
            </w:r>
          </w:p>
        </w:tc>
        <w:tc>
          <w:tcPr>
            <w:tcW w:w="3325"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Elérhetőség</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Tarr Kft.</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Telekommunikációs szolgáltatónk</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1223</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Magyar Posta Zrt.</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Postai szolgáltatónk</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www.posta.hu</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Takarékbank Zrt.</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Számláinkat vezető pénzintézet</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7054 Tengelic, Kossuth L. u. 4.</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Gáncs Tamás</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Informatikai karbantartás</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20/922-0628</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Tengelici Po</w:t>
            </w:r>
            <w:r w:rsidR="001D5C01">
              <w:rPr>
                <w:rFonts w:ascii="Times New Roman" w:hAnsi="Times New Roman" w:cs="Times New Roman"/>
                <w:sz w:val="24"/>
                <w:szCs w:val="24"/>
              </w:rPr>
              <w:t>l</w:t>
            </w:r>
            <w:r w:rsidRPr="001D55A2">
              <w:rPr>
                <w:rFonts w:ascii="Times New Roman" w:hAnsi="Times New Roman" w:cs="Times New Roman"/>
                <w:sz w:val="24"/>
                <w:szCs w:val="24"/>
              </w:rPr>
              <w:t>gármesteri Hivatal</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Könyvelés</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7054 Tengelic, Rákóczi u. 11.</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Dombi Nándor</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Fénymásolók karbantartása</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dombinandor@gmail.com</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Magyar Államkincstár</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legfőbb ellenőrző szerv/</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www.allamkincstar.gov.hu</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Oktatási Hivatal</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törvényességi felügyelet</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www.oktatas.hu</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proofErr w:type="spellStart"/>
            <w:r w:rsidRPr="001D55A2">
              <w:rPr>
                <w:rFonts w:ascii="Times New Roman" w:hAnsi="Times New Roman" w:cs="Times New Roman"/>
                <w:sz w:val="24"/>
                <w:szCs w:val="24"/>
              </w:rPr>
              <w:t>Ergonom</w:t>
            </w:r>
            <w:proofErr w:type="spellEnd"/>
            <w:r w:rsidRPr="001D55A2">
              <w:rPr>
                <w:rFonts w:ascii="Times New Roman" w:hAnsi="Times New Roman" w:cs="Times New Roman"/>
                <w:sz w:val="24"/>
                <w:szCs w:val="24"/>
              </w:rPr>
              <w:t xml:space="preserve"> Kft.</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Foglalkozásegészségügyi orvos</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www.ergonom.hu</w:t>
            </w:r>
          </w:p>
        </w:tc>
      </w:tr>
    </w:tbl>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7. Harmadik országba történő adattovábbítás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Óvoda nem továbbítja az általa gyűjtött személyes adatokat az EU-kívüli harmadik országba. Ha mégis, akkor az érintett tájékoztatása mellett, szerződésben megköveteli a harmadik országbeli partnerétől, hogy az adatkezelésben feleljen meg az (EU) 2016/679 rendeletének.</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8. Az érintettek jogai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Tájékoztatjuk, hogy Ön az adatkezelés során EU általános adatvédelmi rendelete (EU GDPR) értelmében érintettként az alábbi jogokkal rendelkezik személyes adatainak kezelésével kapcsolatban.</w:t>
      </w:r>
    </w:p>
    <w:p w:rsidR="001D55A2" w:rsidRPr="001D55A2" w:rsidRDefault="001D55A2" w:rsidP="00EB1A47">
      <w:pPr>
        <w:jc w:val="both"/>
        <w:rPr>
          <w:rFonts w:ascii="Times New Roman" w:hAnsi="Times New Roman" w:cs="Times New Roman"/>
          <w:b/>
          <w:bCs/>
          <w:sz w:val="24"/>
          <w:szCs w:val="24"/>
        </w:rPr>
      </w:pPr>
      <w:r w:rsidRPr="001D55A2">
        <w:rPr>
          <w:rFonts w:ascii="Times New Roman" w:hAnsi="Times New Roman" w:cs="Times New Roman"/>
          <w:b/>
          <w:bCs/>
          <w:sz w:val="24"/>
          <w:szCs w:val="24"/>
        </w:rPr>
        <w:t>8.1 Tájékoztatáshoz való jog</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Az Óvoda megfelelő intézkedéseket hoz annak érdekében, hogy az érintettek részére a személyes adatok kezelésére vonatkozó, a GDPR 13. és a 14. cikkben említett valamennyi </w:t>
      </w:r>
      <w:r w:rsidRPr="001D55A2">
        <w:rPr>
          <w:rFonts w:ascii="Times New Roman" w:hAnsi="Times New Roman" w:cs="Times New Roman"/>
          <w:sz w:val="24"/>
          <w:szCs w:val="24"/>
        </w:rPr>
        <w:lastRenderedPageBreak/>
        <w:t>információt és a 15–22. és 34. cikk szerinti minden egyes tájékoztatást tömör, átlátható, érthető és könnyen hozzáférhető formában, világosan és közérthetően megfogalmazva nyújtsa.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8.2 Személyes adatokhoz való hozzáférés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Ön írásban kérheti az általunk tárolt személyes adatainak a másolatát, akár az összeset, akár specifikusan adott ügylettel kapcsolatosan, feltéve, ha végzünk adatkezelést az Ön személyes adataival. A következő információkat is továbbítjuk az ön által kér módon, ha Ön hozzáférést kér az általunk kezelt személyes adataihoz:</w:t>
      </w:r>
    </w:p>
    <w:p w:rsidR="001D55A2" w:rsidRPr="001D55A2" w:rsidRDefault="001D55A2" w:rsidP="00A638DC">
      <w:pPr>
        <w:numPr>
          <w:ilvl w:val="0"/>
          <w:numId w:val="76"/>
        </w:numPr>
        <w:jc w:val="both"/>
        <w:rPr>
          <w:rFonts w:ascii="Times New Roman" w:hAnsi="Times New Roman" w:cs="Times New Roman"/>
          <w:sz w:val="24"/>
          <w:szCs w:val="24"/>
        </w:rPr>
      </w:pPr>
      <w:r w:rsidRPr="001D55A2">
        <w:rPr>
          <w:rFonts w:ascii="Times New Roman" w:hAnsi="Times New Roman" w:cs="Times New Roman"/>
          <w:sz w:val="24"/>
          <w:szCs w:val="24"/>
        </w:rPr>
        <w:t>az adatkezelés célját és jogalapját</w:t>
      </w:r>
    </w:p>
    <w:p w:rsidR="001D55A2" w:rsidRPr="001D55A2" w:rsidRDefault="001D55A2" w:rsidP="00A638DC">
      <w:pPr>
        <w:numPr>
          <w:ilvl w:val="0"/>
          <w:numId w:val="76"/>
        </w:numPr>
        <w:jc w:val="both"/>
        <w:rPr>
          <w:rFonts w:ascii="Times New Roman" w:hAnsi="Times New Roman" w:cs="Times New Roman"/>
          <w:sz w:val="24"/>
          <w:szCs w:val="24"/>
        </w:rPr>
      </w:pPr>
      <w:r w:rsidRPr="001D55A2">
        <w:rPr>
          <w:rFonts w:ascii="Times New Roman" w:hAnsi="Times New Roman" w:cs="Times New Roman"/>
          <w:sz w:val="24"/>
          <w:szCs w:val="24"/>
        </w:rPr>
        <w:t>az érintett személyes adatok kategóriáit</w:t>
      </w:r>
    </w:p>
    <w:p w:rsidR="001D55A2" w:rsidRPr="001D55A2" w:rsidRDefault="001D55A2" w:rsidP="00A638DC">
      <w:pPr>
        <w:numPr>
          <w:ilvl w:val="0"/>
          <w:numId w:val="76"/>
        </w:numPr>
        <w:jc w:val="both"/>
        <w:rPr>
          <w:rFonts w:ascii="Times New Roman" w:hAnsi="Times New Roman" w:cs="Times New Roman"/>
          <w:sz w:val="24"/>
          <w:szCs w:val="24"/>
        </w:rPr>
      </w:pPr>
      <w:r w:rsidRPr="001D55A2">
        <w:rPr>
          <w:rFonts w:ascii="Times New Roman" w:hAnsi="Times New Roman" w:cs="Times New Roman"/>
          <w:sz w:val="24"/>
          <w:szCs w:val="24"/>
        </w:rPr>
        <w:t>azon címzettek vagy címzettek kategóriáit, akikkel, illetve amelyekkel a személyes adatokat közöltük, vagy közölni fogjuk</w:t>
      </w:r>
    </w:p>
    <w:p w:rsidR="001D55A2" w:rsidRPr="001D55A2" w:rsidRDefault="001D55A2" w:rsidP="00A638DC">
      <w:pPr>
        <w:numPr>
          <w:ilvl w:val="0"/>
          <w:numId w:val="76"/>
        </w:numPr>
        <w:jc w:val="both"/>
        <w:rPr>
          <w:rFonts w:ascii="Times New Roman" w:hAnsi="Times New Roman" w:cs="Times New Roman"/>
          <w:sz w:val="24"/>
          <w:szCs w:val="24"/>
        </w:rPr>
      </w:pPr>
      <w:r w:rsidRPr="001D55A2">
        <w:rPr>
          <w:rFonts w:ascii="Times New Roman" w:hAnsi="Times New Roman" w:cs="Times New Roman"/>
          <w:sz w:val="24"/>
          <w:szCs w:val="24"/>
        </w:rPr>
        <w:t>adott esetben a személyes adatok tárolásának tervezett időtartamát, vagy ha ez nem lehetséges, ezen időtartam meghatározásának szempontjait</w:t>
      </w:r>
    </w:p>
    <w:p w:rsidR="001D55A2" w:rsidRPr="001D55A2" w:rsidRDefault="001D55A2" w:rsidP="00A638DC">
      <w:pPr>
        <w:numPr>
          <w:ilvl w:val="0"/>
          <w:numId w:val="76"/>
        </w:numPr>
        <w:jc w:val="both"/>
        <w:rPr>
          <w:rFonts w:ascii="Times New Roman" w:hAnsi="Times New Roman" w:cs="Times New Roman"/>
          <w:sz w:val="24"/>
          <w:szCs w:val="24"/>
        </w:rPr>
      </w:pPr>
      <w:r w:rsidRPr="001D55A2">
        <w:rPr>
          <w:rFonts w:ascii="Times New Roman" w:hAnsi="Times New Roman" w:cs="Times New Roman"/>
          <w:sz w:val="24"/>
          <w:szCs w:val="24"/>
        </w:rPr>
        <w:t>a további jogainak ismertetőjét (helyesbítés, törlés vagy korlátozás és tiltakozás)</w:t>
      </w:r>
    </w:p>
    <w:p w:rsidR="001D55A2" w:rsidRPr="001D55A2" w:rsidRDefault="001D55A2" w:rsidP="00A638DC">
      <w:pPr>
        <w:numPr>
          <w:ilvl w:val="0"/>
          <w:numId w:val="76"/>
        </w:numPr>
        <w:jc w:val="both"/>
        <w:rPr>
          <w:rFonts w:ascii="Times New Roman" w:hAnsi="Times New Roman" w:cs="Times New Roman"/>
          <w:sz w:val="24"/>
          <w:szCs w:val="24"/>
        </w:rPr>
      </w:pPr>
      <w:r w:rsidRPr="001D55A2">
        <w:rPr>
          <w:rFonts w:ascii="Times New Roman" w:hAnsi="Times New Roman" w:cs="Times New Roman"/>
          <w:sz w:val="24"/>
          <w:szCs w:val="24"/>
        </w:rPr>
        <w:t>felügyeleti hatósághoz történő panasz benyújtásának lehetőségét és módját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Ezeknek az információknak a birtokában Ön megtudhatja hogyan és miért használjuk az adatait, illetve megbizonyosodhat arról, hogy jogszerűen végezzük az adatkezelést.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8.3 Személyes adatok helyesbítése</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Ha valamilyen adat hibásan szerepel adatbázisunkban vagy az Ön adataiban változás történt, akkor kérésére frissítjük az adatokat.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8.4 Személyes adatok törlése</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Kérheti tőlünk, hogy töröljük az általunk tárolt személyes adatait. Kérésére töröljük, vagy </w:t>
      </w:r>
      <w:proofErr w:type="spellStart"/>
      <w:r w:rsidRPr="001D55A2">
        <w:rPr>
          <w:rFonts w:ascii="Times New Roman" w:hAnsi="Times New Roman" w:cs="Times New Roman"/>
          <w:sz w:val="24"/>
          <w:szCs w:val="24"/>
        </w:rPr>
        <w:t>anonimizáljuk</w:t>
      </w:r>
      <w:proofErr w:type="spellEnd"/>
      <w:r w:rsidRPr="001D55A2">
        <w:rPr>
          <w:rFonts w:ascii="Times New Roman" w:hAnsi="Times New Roman" w:cs="Times New Roman"/>
          <w:sz w:val="24"/>
          <w:szCs w:val="24"/>
        </w:rPr>
        <w:t xml:space="preserve"> az adatait, de csak akkor, ha már nincs szükség azokra abból a célból, ami miatt eredetileg gyűjtöttük, vagy nincs szükségünk azokra jogi kötelezettségeink teljesítéséhez.</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8.5 Személyes adatok kezelésének korlátozása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korlátozás azt jelenti, hogy a személyes adatait a tárolás kivételével csak az Ön hozzájárulásával, vagy jogi igények előterjesztéséhez, érvényesítéséhez vagy védelméhez, vagy más természetes vagy jogi személy jogainak védelme érdekében, vagy az Unió, illetve valamely uniós tagállam közérdekéből lehet kezelni. Kérheti tőlünk az adatai kezelésének korlátozását az alábbiak esetén:</w:t>
      </w:r>
    </w:p>
    <w:p w:rsidR="001D55A2" w:rsidRPr="001D55A2" w:rsidRDefault="001D55A2" w:rsidP="00A638DC">
      <w:pPr>
        <w:numPr>
          <w:ilvl w:val="0"/>
          <w:numId w:val="77"/>
        </w:numPr>
        <w:jc w:val="both"/>
        <w:rPr>
          <w:rFonts w:ascii="Times New Roman" w:hAnsi="Times New Roman" w:cs="Times New Roman"/>
          <w:sz w:val="24"/>
          <w:szCs w:val="24"/>
        </w:rPr>
      </w:pPr>
      <w:r w:rsidRPr="001D55A2">
        <w:rPr>
          <w:rFonts w:ascii="Times New Roman" w:hAnsi="Times New Roman" w:cs="Times New Roman"/>
          <w:sz w:val="24"/>
          <w:szCs w:val="24"/>
        </w:rPr>
        <w:t>ha vitatja az adatok pontosságát, akkor korlátozhatja az adatkezelést arra az időtartamra, amíg ellenőrizzük az adatok pontosságát</w:t>
      </w:r>
    </w:p>
    <w:p w:rsidR="001D55A2" w:rsidRPr="001D55A2" w:rsidRDefault="001D55A2" w:rsidP="00A638DC">
      <w:pPr>
        <w:numPr>
          <w:ilvl w:val="0"/>
          <w:numId w:val="77"/>
        </w:numPr>
        <w:jc w:val="both"/>
        <w:rPr>
          <w:rFonts w:ascii="Times New Roman" w:hAnsi="Times New Roman" w:cs="Times New Roman"/>
          <w:sz w:val="24"/>
          <w:szCs w:val="24"/>
        </w:rPr>
      </w:pPr>
      <w:r w:rsidRPr="001D55A2">
        <w:rPr>
          <w:rFonts w:ascii="Times New Roman" w:hAnsi="Times New Roman" w:cs="Times New Roman"/>
          <w:sz w:val="24"/>
          <w:szCs w:val="24"/>
        </w:rPr>
        <w:lastRenderedPageBreak/>
        <w:t>ha az adatkezelés jogellenes, de törlés helyett csak korlátozni szeretné az adatkezelést</w:t>
      </w:r>
    </w:p>
    <w:p w:rsidR="001D55A2" w:rsidRPr="001D55A2" w:rsidRDefault="001D55A2" w:rsidP="00A638DC">
      <w:pPr>
        <w:numPr>
          <w:ilvl w:val="0"/>
          <w:numId w:val="77"/>
        </w:numPr>
        <w:jc w:val="both"/>
        <w:rPr>
          <w:rFonts w:ascii="Times New Roman" w:hAnsi="Times New Roman" w:cs="Times New Roman"/>
          <w:sz w:val="24"/>
          <w:szCs w:val="24"/>
        </w:rPr>
      </w:pPr>
      <w:r w:rsidRPr="001D55A2">
        <w:rPr>
          <w:rFonts w:ascii="Times New Roman" w:hAnsi="Times New Roman" w:cs="Times New Roman"/>
          <w:sz w:val="24"/>
          <w:szCs w:val="24"/>
        </w:rPr>
        <w:t>ha nekünk már nincs szükségünk az adatokra, de Ön igényli azokat jogi igényeinek előterjesztéséhez, érvényesítéséhez vagy védelméhez</w:t>
      </w:r>
    </w:p>
    <w:p w:rsidR="001D55A2" w:rsidRPr="001D55A2" w:rsidRDefault="001D55A2" w:rsidP="00A638DC">
      <w:pPr>
        <w:numPr>
          <w:ilvl w:val="0"/>
          <w:numId w:val="77"/>
        </w:numPr>
        <w:jc w:val="both"/>
        <w:rPr>
          <w:rFonts w:ascii="Times New Roman" w:hAnsi="Times New Roman" w:cs="Times New Roman"/>
          <w:sz w:val="24"/>
          <w:szCs w:val="24"/>
        </w:rPr>
      </w:pPr>
      <w:r w:rsidRPr="001D55A2">
        <w:rPr>
          <w:rFonts w:ascii="Times New Roman" w:hAnsi="Times New Roman" w:cs="Times New Roman"/>
          <w:sz w:val="24"/>
          <w:szCs w:val="24"/>
        </w:rPr>
        <w:t>ha Ön tiltakozott az adatkezelés ellen, akkor a korlátozás arra az időtartamra vonatkozik, amíg megállapításra nem kerül, hogy a mi jogos indokaink elsőbbséget élveznek-e az Ön jogos indokaival szemben</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8.6 Tiltakozás a személyes adatok kezelése ellen</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Bizonyos esetekben Ön jogosult arra, hogy tiltakozzon személyes adatainak kezelése ellen, például, ha az adatkezelésünk jogalapja jogos érdek. Ebben az esetben személyes adatait nem kezelhetjük tovább, kivéve, ha bizonyítjuk, hogy az adatkezelést olyan kényszerítő erőjű jogos okok indokolják, amelyek elsőbbséget élveznek az Ön érdekeivel, jogaival és szabadságaival szemben, vagy amelyek jogi igények előterjesztéséhez, érvényesítéséhez vagy védelméhez kapcsolódnak.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8.7 Adathordozhatóság</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Ön jogosult arra, hogy a személyes adatait tagolt, széles körben használt, géppel olvasható formátumban megkapja, továbbá jogosult arra, hogy ezeket az adatokat egy másik adatkezelőnek továbbítsa, feltéve, ha az adatkezelés jogalapja hozzájárulás vagy szerződés teljesítése és az adatkezelés automatizált módon történik.</w:t>
      </w:r>
    </w:p>
    <w:p w:rsidR="001D55A2" w:rsidRPr="001D55A2" w:rsidRDefault="001D55A2" w:rsidP="00EB1A47">
      <w:pPr>
        <w:jc w:val="both"/>
        <w:rPr>
          <w:rFonts w:ascii="Times New Roman" w:hAnsi="Times New Roman" w:cs="Times New Roman"/>
          <w:b/>
          <w:bCs/>
          <w:sz w:val="24"/>
          <w:szCs w:val="24"/>
        </w:rPr>
      </w:pPr>
      <w:r w:rsidRPr="001D55A2">
        <w:rPr>
          <w:rFonts w:ascii="Times New Roman" w:hAnsi="Times New Roman" w:cs="Times New Roman"/>
          <w:b/>
          <w:bCs/>
          <w:sz w:val="24"/>
          <w:szCs w:val="24"/>
        </w:rPr>
        <w:t>8.8 Automatizált döntéshozatal egyedi ügyekben, beleértve a profilalkotást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Ön jogosult arra, hogy ne terjedjen ki önre az olyan, kizárólag automatizált adatkezelésen – ideértve a profilalkotást is – alapuló döntés hatálya, amely önre nézve joghatással járna vagy önt, hasonlóképpen jelentős mértékben érintené.</w:t>
      </w:r>
    </w:p>
    <w:p w:rsidR="001D55A2" w:rsidRPr="001D55A2" w:rsidRDefault="001D55A2" w:rsidP="00EB1A47">
      <w:pPr>
        <w:jc w:val="both"/>
        <w:rPr>
          <w:rFonts w:ascii="Times New Roman" w:hAnsi="Times New Roman" w:cs="Times New Roman"/>
          <w:b/>
          <w:sz w:val="24"/>
          <w:szCs w:val="24"/>
        </w:rPr>
      </w:pPr>
      <w:r w:rsidRPr="001D55A2">
        <w:rPr>
          <w:rFonts w:ascii="Times New Roman" w:hAnsi="Times New Roman" w:cs="Times New Roman"/>
          <w:b/>
          <w:sz w:val="24"/>
          <w:szCs w:val="24"/>
        </w:rPr>
        <w:t>8.9 Visszavonás joga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Ön jogosult arra, hogy hozzájárulását bármikor visszavonja</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9. Jogérvényesítés panasz benyújtásának módja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jelen adatkezelésről élhet egyéb, jogszabályokban meghatározott jogaival, ha ilyenek léteznek az adatkezelő fenti az Óvoda, elérhetőségein keresztül, írásban. Valamint jogainak megsértése esetén bírósághoz is fordulhat. Továbbá fordulhat a lakóhelye szerinti bírósághoz, továbbá a Nemzeti Adatvédelmi és Információszabadság Hatósághoz, melynek elérhetőségei: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Nemzeti Adatvédelmi és Információszabadság Hatóság (NAIH), 1055 Budapest, Falk Miksa utca 9-11. Levelezési címe: 1363 Budapest, Pf. 9. Telefon: +36-1-3911400, Telefax: +36-1-3911410, Web: https://naih.hu, E-mail: ugyfelszolgalat@naih.hu, Online ügyindítás: https://naih.hu/online-uegyinditas.html</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1</w:t>
      </w:r>
      <w:r w:rsidR="001D5C01">
        <w:rPr>
          <w:rFonts w:ascii="Times New Roman" w:hAnsi="Times New Roman" w:cs="Times New Roman"/>
          <w:b/>
          <w:bCs/>
          <w:iCs/>
          <w:sz w:val="24"/>
          <w:szCs w:val="24"/>
        </w:rPr>
        <w:t>0. F</w:t>
      </w:r>
      <w:r w:rsidRPr="001D55A2">
        <w:rPr>
          <w:rFonts w:ascii="Times New Roman" w:hAnsi="Times New Roman" w:cs="Times New Roman"/>
          <w:b/>
          <w:bCs/>
          <w:iCs/>
          <w:sz w:val="24"/>
          <w:szCs w:val="24"/>
        </w:rPr>
        <w:t>ogalmak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3. „az adatkezelés korlátozása”: a tárolt személyes adatok megjelölése jövőbeli kezelésük korlátozása céljából;</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4.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5. „álnevesítés”: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6. „nyilvántartási rendszer”: a személyes adatok bármely módon – centralizált, decentralizált vagy funkcionális vagy földrajzi szempontok szerint – tagolt állománya, amely meghatározott ismérvek alapján hozzáférhető;</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7.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8. „adatfeldolgozó”: az a természetes vagy jogi személy, közhatalmi szerv, ügynökség vagy bármely egyéb szerv, amely az adatkezelő nevében személyes adatokat kezel;</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9.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w:t>
      </w:r>
      <w:r w:rsidRPr="001D55A2">
        <w:rPr>
          <w:rFonts w:ascii="Times New Roman" w:hAnsi="Times New Roman" w:cs="Times New Roman"/>
          <w:sz w:val="24"/>
          <w:szCs w:val="24"/>
        </w:rPr>
        <w:lastRenderedPageBreak/>
        <w:t>címzettnek; az említett adatok e közhatalmi szervek általi kezelése meg kell, hogy feleljen az adatkezelés céljainak megfelelően az alkalmazandó adatvédelmi szabályoknak;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10.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11.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12.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13.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14. „</w:t>
      </w:r>
      <w:proofErr w:type="spellStart"/>
      <w:r w:rsidRPr="001D55A2">
        <w:rPr>
          <w:rFonts w:ascii="Times New Roman" w:hAnsi="Times New Roman" w:cs="Times New Roman"/>
          <w:sz w:val="24"/>
          <w:szCs w:val="24"/>
        </w:rPr>
        <w:t>biometrikus</w:t>
      </w:r>
      <w:proofErr w:type="spellEnd"/>
      <w:r w:rsidRPr="001D55A2">
        <w:rPr>
          <w:rFonts w:ascii="Times New Roman" w:hAnsi="Times New Roman" w:cs="Times New Roman"/>
          <w:sz w:val="24"/>
          <w:szCs w:val="24"/>
        </w:rPr>
        <w:t xml:space="preserve">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15.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16. „tevékenységi központ”: 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w:t>
      </w:r>
      <w:proofErr w:type="spellStart"/>
      <w:r w:rsidRPr="001D55A2">
        <w:rPr>
          <w:rFonts w:ascii="Times New Roman" w:hAnsi="Times New Roman" w:cs="Times New Roman"/>
          <w:sz w:val="24"/>
          <w:szCs w:val="24"/>
        </w:rPr>
        <w:t>végrehajtatására</w:t>
      </w:r>
      <w:proofErr w:type="spellEnd"/>
      <w:r w:rsidRPr="001D55A2">
        <w:rPr>
          <w:rFonts w:ascii="Times New Roman" w:hAnsi="Times New Roman" w:cs="Times New Roman"/>
          <w:sz w:val="24"/>
          <w:szCs w:val="24"/>
        </w:rPr>
        <w:t>, az említett döntéseket meghozó tevékenységi helyet kell tevékenységi központnak tekinteni; 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17. „képviselő”: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18. „vállalkozás”: gazdasági tevékenységet folytató természetes vagy jogi személy, függetlenül a jogi formájától, ideértve a rendszeres gazdasági tevékenységet folytató személyegyesítő társaságokat és egyesületeket is;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19. „vállalkozáscsoport”: az ellenőrző vállalkozás és az általa ellenőrzött vállalkozások;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20. „kötelező </w:t>
      </w:r>
      <w:proofErr w:type="spellStart"/>
      <w:r w:rsidRPr="001D55A2">
        <w:rPr>
          <w:rFonts w:ascii="Times New Roman" w:hAnsi="Times New Roman" w:cs="Times New Roman"/>
          <w:sz w:val="24"/>
          <w:szCs w:val="24"/>
        </w:rPr>
        <w:t>erejű</w:t>
      </w:r>
      <w:proofErr w:type="spellEnd"/>
      <w:r w:rsidRPr="001D55A2">
        <w:rPr>
          <w:rFonts w:ascii="Times New Roman" w:hAnsi="Times New Roman" w:cs="Times New Roman"/>
          <w:sz w:val="24"/>
          <w:szCs w:val="24"/>
        </w:rPr>
        <w:t xml:space="preserve">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21. „felügyeleti hatóság”: egy tagállam által az 51. cikknek megfelelően létrehozott független közhatalmi szerv;</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22. „érintett felügyeleti hatóság”: az a felügyeleti hatóság, amelyet a személyes adatok kezelése a következő okok valamelyike alapján érint: a) az adatkezelő vagy az adatfeldolgozó az említett felügyeleti hatóság tagállamának területén rendelkezik tevékenységi hellyel; b) az adatkezelés jelentős mértékben érinti vagy valószínűsíthetően jelentős mértékben érinti a felügyeleti hatóság tagállamában lakóhellyel rendelkező érintetteket; vagy c) panaszt nyújtottak be az említett felügyeleti hatósághoz;</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23. „személyes adatok határokon átnyúló adatkezelése”: 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24. „releváns és megalapozott kifogás”: a döntéstervezettel szemben benyújtott, azzal kapcsolatos kifogás, hogy ezt a rendeletet megsértették-e, illetve,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25. „az információs társadalommal összefüggő szolgáltatás”: az (EU) 2015/1535 európai parlamenti és tanácsi irányelv (19) 1. cikke (1) bekezdésének b) pontja értelmében vett szolgáltatás;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26. „nemzetközi szervezet”: a nemzetközi közjog hatálya alá tartozó szervezet vagy annak alárendelt szervei, vagy olyan egyéb szerv, amelyet két vagy több ország közötti megállapodás hozott létre vagy amely ilyen megállapodás alapján jött létre.</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adatkezelési tájékoztató utolsó módosítása: 2021. 05. 21.</w:t>
      </w:r>
    </w:p>
    <w:p w:rsidR="001D55A2" w:rsidRDefault="001D55A2"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A94CB3" w:rsidRDefault="00A94CB3"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AF668C" w:rsidRDefault="00AF668C" w:rsidP="00EB1A47">
      <w:pPr>
        <w:jc w:val="both"/>
        <w:rPr>
          <w:rFonts w:ascii="Times New Roman" w:hAnsi="Times New Roman" w:cs="Times New Roman"/>
          <w:sz w:val="24"/>
          <w:szCs w:val="24"/>
        </w:rPr>
      </w:pPr>
    </w:p>
    <w:p w:rsidR="00271EBF" w:rsidRDefault="00271EBF" w:rsidP="00271EBF">
      <w:pPr>
        <w:jc w:val="both"/>
        <w:rPr>
          <w:rFonts w:ascii="Times New Roman" w:hAnsi="Times New Roman" w:cs="Times New Roman"/>
          <w:sz w:val="24"/>
          <w:szCs w:val="24"/>
        </w:rPr>
      </w:pPr>
    </w:p>
    <w:p w:rsidR="001D5C01" w:rsidRPr="00271EBF" w:rsidRDefault="00786DB5" w:rsidP="00786DB5">
      <w:pPr>
        <w:pStyle w:val="Cmsor2"/>
      </w:pPr>
      <w:bookmarkStart w:id="105" w:name="_Toc112749541"/>
      <w:r>
        <w:lastRenderedPageBreak/>
        <w:t>3.</w:t>
      </w:r>
      <w:r w:rsidR="001D5C01" w:rsidRPr="00271EBF">
        <w:t>számú melléklet</w:t>
      </w:r>
      <w:bookmarkEnd w:id="105"/>
    </w:p>
    <w:p w:rsidR="001D5C01" w:rsidRDefault="001D5C01" w:rsidP="00EB1A47">
      <w:pPr>
        <w:jc w:val="both"/>
        <w:rPr>
          <w:rFonts w:ascii="Times New Roman" w:hAnsi="Times New Roman" w:cs="Times New Roman"/>
          <w:b/>
          <w:bCs/>
          <w:sz w:val="24"/>
          <w:szCs w:val="24"/>
        </w:rPr>
      </w:pPr>
      <w:r>
        <w:rPr>
          <w:rFonts w:ascii="Times New Roman" w:hAnsi="Times New Roman" w:cs="Times New Roman"/>
          <w:b/>
          <w:bCs/>
          <w:sz w:val="24"/>
          <w:szCs w:val="24"/>
        </w:rPr>
        <w:t>Panaszkezelési szabályzat</w:t>
      </w:r>
    </w:p>
    <w:p w:rsidR="00A94CB3" w:rsidRPr="00A94CB3" w:rsidRDefault="00A94CB3" w:rsidP="00EB1A47">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2A4504">
        <w:rPr>
          <w:rFonts w:ascii="Times New Roman" w:eastAsia="Verdana" w:hAnsi="Times New Roman" w:cs="Verdana"/>
          <w:b/>
          <w:bCs/>
          <w:kern w:val="3"/>
          <w:sz w:val="24"/>
          <w:szCs w:val="24"/>
          <w:lang w:eastAsia="zh-CN" w:bidi="hi-IN"/>
        </w:rPr>
        <w:t>Jelen bels</w:t>
      </w:r>
      <w:r w:rsidRPr="00A94CB3">
        <w:rPr>
          <w:rFonts w:ascii="Times New Roman" w:eastAsia="Verdana" w:hAnsi="Times New Roman" w:cs="Verdana"/>
          <w:b/>
          <w:bCs/>
          <w:kern w:val="3"/>
          <w:sz w:val="24"/>
          <w:szCs w:val="24"/>
          <w:lang w:eastAsia="zh-CN" w:bidi="hi-IN"/>
        </w:rPr>
        <w:t xml:space="preserve">ő szabályzat a Tengelici Mézeskalács Óvoda </w:t>
      </w:r>
      <w:r>
        <w:rPr>
          <w:rFonts w:ascii="Times New Roman" w:eastAsia="Verdana" w:hAnsi="Times New Roman" w:cs="Verdana"/>
          <w:b/>
          <w:bCs/>
          <w:kern w:val="3"/>
          <w:sz w:val="24"/>
          <w:szCs w:val="24"/>
          <w:lang w:eastAsia="zh-CN" w:bidi="hi-IN"/>
        </w:rPr>
        <w:t xml:space="preserve">és Mini Bölcsőde </w:t>
      </w:r>
      <w:r w:rsidRPr="00A94CB3">
        <w:rPr>
          <w:rFonts w:ascii="Times New Roman" w:eastAsia="Verdana" w:hAnsi="Times New Roman" w:cs="Verdana"/>
          <w:b/>
          <w:bCs/>
          <w:kern w:val="3"/>
          <w:sz w:val="24"/>
          <w:szCs w:val="24"/>
          <w:lang w:eastAsia="zh-CN" w:bidi="hi-IN"/>
        </w:rPr>
        <w:t>működésével, tevékenységével kapcsolatos panaszügyek elbírálásának, kivizsgálásának és a panasz orvoslásának eljárási rendjét írja le.</w:t>
      </w:r>
    </w:p>
    <w:p w:rsidR="00A94CB3" w:rsidRPr="00A94CB3" w:rsidRDefault="00A94CB3" w:rsidP="00EB1A47">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A94CB3">
        <w:rPr>
          <w:rFonts w:ascii="Times New Roman" w:eastAsia="Verdana" w:hAnsi="Times New Roman" w:cs="Verdana"/>
          <w:b/>
          <w:bCs/>
          <w:kern w:val="3"/>
          <w:sz w:val="24"/>
          <w:szCs w:val="24"/>
          <w:lang w:eastAsia="zh-CN" w:bidi="hi-IN"/>
        </w:rPr>
        <w:t xml:space="preserve"> </w:t>
      </w:r>
    </w:p>
    <w:p w:rsidR="00A94CB3" w:rsidRPr="00A94CB3" w:rsidRDefault="00A94CB3" w:rsidP="00EB1A47">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A94CB3">
        <w:rPr>
          <w:rFonts w:ascii="Times New Roman" w:eastAsia="Verdana" w:hAnsi="Times New Roman" w:cs="Verdana"/>
          <w:b/>
          <w:bCs/>
          <w:kern w:val="3"/>
          <w:sz w:val="24"/>
          <w:szCs w:val="24"/>
          <w:lang w:eastAsia="zh-CN" w:bidi="hi-IN"/>
        </w:rPr>
        <w:t>A szabályzat célja</w:t>
      </w:r>
    </w:p>
    <w:p w:rsidR="00A94CB3" w:rsidRPr="00A94CB3" w:rsidRDefault="00A94CB3" w:rsidP="00EB1A4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A94CB3">
        <w:rPr>
          <w:rFonts w:ascii="Times New Roman" w:eastAsia="Times New Roman" w:hAnsi="Times New Roman" w:cs="Times New Roman"/>
          <w:color w:val="000000"/>
          <w:kern w:val="3"/>
          <w:sz w:val="24"/>
          <w:szCs w:val="24"/>
          <w:lang w:eastAsia="zh-CN" w:bidi="hi-IN"/>
        </w:rPr>
        <w:t>A panaszkezelési szabályzat célja, hogy a fontos visszajelzéseket tartalmazó panaszok kezelésének, kivizsgálásának, nyilvántartásának és értékelésének rendje szerves részévé váljon az intézményi tevékenységeknek, az intézményi minőségirányítási folyamatoknak.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A94CB3">
        <w:rPr>
          <w:rFonts w:ascii="Times New Roman" w:eastAsia="Verdana" w:hAnsi="Times New Roman" w:cs="Verdana"/>
          <w:b/>
          <w:bCs/>
          <w:kern w:val="3"/>
          <w:sz w:val="24"/>
          <w:szCs w:val="24"/>
          <w:lang w:eastAsia="zh-CN" w:bidi="hi-IN"/>
        </w:rPr>
        <w:t>Alapelvek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2A4504">
        <w:rPr>
          <w:rFonts w:ascii="Times New Roman" w:eastAsia="Verdana" w:hAnsi="Times New Roman" w:cs="Verdana"/>
          <w:kern w:val="3"/>
          <w:sz w:val="24"/>
          <w:szCs w:val="24"/>
          <w:lang w:eastAsia="zh-CN" w:bidi="hi-IN"/>
        </w:rPr>
        <w:t>Intézményünk nagy hangsúlyt fektet jó hírnevére, az intézmény használóinak elégedettségére, ezért azt valljuk, hogy az intézmény közvetlen kezelésében történ</w:t>
      </w:r>
      <w:r w:rsidRPr="00A94CB3">
        <w:rPr>
          <w:rFonts w:ascii="Times New Roman" w:eastAsia="Verdana" w:hAnsi="Times New Roman" w:cs="Verdana"/>
          <w:kern w:val="3"/>
          <w:sz w:val="24"/>
          <w:szCs w:val="24"/>
          <w:lang w:eastAsia="zh-CN" w:bidi="hi-IN"/>
        </w:rPr>
        <w:t>ő és a felmerülésekor azonnal jelzett panaszok kivizsgálása segítheti, hogy az intézkedések magas fokú hatékonysággal, a tovább gyűrűző problémák megakadályozásával, és ezzel más partneri panaszok keletkezésének kizárásával kerüljenek végrehajtásra.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Italic" w:hAnsi="Times New Roman" w:cs="Times New Roman,Italic"/>
          <w:kern w:val="3"/>
          <w:sz w:val="24"/>
          <w:szCs w:val="24"/>
          <w:lang w:eastAsia="zh-CN" w:bidi="hi-IN"/>
        </w:rPr>
      </w:pPr>
      <w:r w:rsidRPr="00A94CB3">
        <w:rPr>
          <w:rFonts w:ascii="Times New Roman" w:eastAsia="Times New Roman,Italic" w:hAnsi="Times New Roman" w:cs="Times New Roman,Italic"/>
          <w:kern w:val="3"/>
          <w:sz w:val="24"/>
          <w:szCs w:val="24"/>
          <w:lang w:eastAsia="zh-CN" w:bidi="hi-IN"/>
        </w:rPr>
        <w:t>Partnernek tekintünk mindenkit, aki kapcsolatban van velünk, akinek magatartása kihat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A94CB3">
        <w:rPr>
          <w:rFonts w:ascii="Times New Roman" w:eastAsia="Times New Roman,Italic" w:hAnsi="Times New Roman" w:cs="Times New Roman,Italic"/>
          <w:kern w:val="3"/>
          <w:sz w:val="24"/>
          <w:szCs w:val="24"/>
          <w:lang w:eastAsia="zh-CN" w:bidi="hi-IN"/>
        </w:rPr>
        <w:t>intézményünk eredményességére.</w:t>
      </w:r>
      <w:r w:rsidRPr="00A94CB3">
        <w:rPr>
          <w:rFonts w:ascii="Times New Roman" w:eastAsia="Verdana" w:hAnsi="Times New Roman" w:cs="Verdana"/>
          <w:kern w:val="3"/>
          <w:sz w:val="24"/>
          <w:szCs w:val="24"/>
          <w:lang w:eastAsia="zh-CN" w:bidi="hi-IN"/>
        </w:rPr>
        <w:t xml:space="preserve"> </w:t>
      </w:r>
      <w:r w:rsidRPr="00A94CB3">
        <w:rPr>
          <w:rFonts w:ascii="Times New Roman,Italic" w:eastAsia="Times New Roman,Italic" w:hAnsi="Times New Roman,Italic" w:cs="Times New Roman,Italic"/>
          <w:kern w:val="3"/>
          <w:sz w:val="24"/>
          <w:szCs w:val="24"/>
          <w:lang w:eastAsia="zh-CN" w:bidi="hi-IN"/>
        </w:rPr>
        <w:t>Elégedett partnereink közvetlen környezetüket számunkra kedvezően fogják befolyásolni. Ezért legfontosabb célunk partnereink elégedettségét kivívni. Elégedetté partnereinket csak akkor tehetjük, ha pontosan tudjuk, hogy mivel elégedetlenek.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2A4504">
        <w:rPr>
          <w:rFonts w:ascii="Times New Roman" w:eastAsia="Verdana" w:hAnsi="Times New Roman" w:cs="Verdana"/>
          <w:kern w:val="3"/>
          <w:sz w:val="24"/>
          <w:szCs w:val="24"/>
          <w:lang w:eastAsia="zh-CN" w:bidi="hi-IN"/>
        </w:rPr>
        <w:t>Célunk, hogy a felmerült problémák, viták legkorábbi id</w:t>
      </w:r>
      <w:r w:rsidRPr="00A94CB3">
        <w:rPr>
          <w:rFonts w:ascii="Times New Roman" w:eastAsia="Verdana" w:hAnsi="Times New Roman" w:cs="Verdana"/>
          <w:kern w:val="3"/>
          <w:sz w:val="24"/>
          <w:szCs w:val="24"/>
          <w:lang w:eastAsia="zh-CN" w:bidi="hi-IN"/>
        </w:rPr>
        <w:t>őpontban, a legmegfelelőbb szinten kerüljenek megoldásra, orvoslásra (gyermek, felnőtt, partner, stb.).</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A94CB3">
        <w:rPr>
          <w:rFonts w:ascii="Times New Roman" w:eastAsia="Verdana" w:hAnsi="Times New Roman" w:cs="Verdana"/>
          <w:b/>
          <w:bCs/>
          <w:kern w:val="3"/>
          <w:sz w:val="24"/>
          <w:szCs w:val="24"/>
          <w:lang w:eastAsia="zh-CN" w:bidi="hi-IN"/>
        </w:rPr>
        <w:t>A panaszkezelés menete</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b/>
          <w:bCs/>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A bejelentés módjai:</w:t>
      </w:r>
    </w:p>
    <w:p w:rsidR="00A94CB3" w:rsidRPr="00A94CB3" w:rsidRDefault="00A94CB3" w:rsidP="00A638DC">
      <w:pPr>
        <w:widowControl w:val="0"/>
        <w:numPr>
          <w:ilvl w:val="0"/>
          <w:numId w:val="78"/>
        </w:numPr>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Szóbeli panasz (személyesen: óvodapedagógusnál, </w:t>
      </w:r>
      <w:r>
        <w:rPr>
          <w:rFonts w:ascii="Times New Roman" w:eastAsia="Times New Roman" w:hAnsi="Times New Roman" w:cs="Times New Roman"/>
          <w:color w:val="000000"/>
          <w:kern w:val="3"/>
          <w:sz w:val="23"/>
          <w:szCs w:val="23"/>
          <w:lang w:eastAsia="zh-CN" w:bidi="hi-IN"/>
        </w:rPr>
        <w:t xml:space="preserve">kisgyermeknevelőnél, </w:t>
      </w:r>
      <w:r w:rsidRPr="00A94CB3">
        <w:rPr>
          <w:rFonts w:ascii="Times New Roman" w:eastAsia="Times New Roman" w:hAnsi="Times New Roman" w:cs="Times New Roman"/>
          <w:color w:val="000000"/>
          <w:kern w:val="3"/>
          <w:sz w:val="23"/>
          <w:szCs w:val="23"/>
          <w:lang w:eastAsia="zh-CN" w:bidi="hi-IN"/>
        </w:rPr>
        <w:t>óvodavezetőnél;  telefonon: 74/ 432-103)</w:t>
      </w:r>
    </w:p>
    <w:p w:rsidR="00A94CB3" w:rsidRPr="00A94CB3" w:rsidRDefault="00A94CB3" w:rsidP="00A638DC">
      <w:pPr>
        <w:widowControl w:val="0"/>
        <w:numPr>
          <w:ilvl w:val="0"/>
          <w:numId w:val="78"/>
        </w:num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Írásbeli panasz (személyesen átadott levélben, postai úton kézbesített levélben: 7054 Tengelic, Aradi u.6.;  e-mailben: tengovi@citromail.hu)</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A szabályozás érintettjei: </w:t>
      </w:r>
      <w:r w:rsidRPr="00A94CB3">
        <w:rPr>
          <w:rFonts w:ascii="Times New Roman" w:eastAsia="Times New Roman" w:hAnsi="Times New Roman" w:cs="Times New Roman"/>
          <w:color w:val="000000"/>
          <w:kern w:val="3"/>
          <w:sz w:val="23"/>
          <w:szCs w:val="23"/>
          <w:lang w:eastAsia="zh-CN" w:bidi="hi-IN"/>
        </w:rPr>
        <w:t>alkalmazotti kör, intézményvezető, partnerek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A szabályozásért felelős: </w:t>
      </w:r>
      <w:r w:rsidRPr="00A94CB3">
        <w:rPr>
          <w:rFonts w:ascii="Times New Roman" w:eastAsia="Times New Roman" w:hAnsi="Times New Roman" w:cs="Times New Roman"/>
          <w:color w:val="000000"/>
          <w:kern w:val="3"/>
          <w:sz w:val="23"/>
          <w:szCs w:val="23"/>
          <w:lang w:eastAsia="zh-CN" w:bidi="hi-IN"/>
        </w:rPr>
        <w:t>intézményvezető</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a problémához rendelt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A szabályzat személyi hatálya: </w:t>
      </w:r>
      <w:r w:rsidRPr="00A94CB3">
        <w:rPr>
          <w:rFonts w:ascii="Times New Roman" w:eastAsia="Times New Roman" w:hAnsi="Times New Roman" w:cs="Times New Roman"/>
          <w:color w:val="000000"/>
          <w:kern w:val="3"/>
          <w:sz w:val="23"/>
          <w:szCs w:val="23"/>
          <w:lang w:eastAsia="zh-CN" w:bidi="hi-IN"/>
        </w:rPr>
        <w:t>intézmény dolgozói, szülők, partnerek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A szabályzat hatályba lépésének ideje: </w:t>
      </w:r>
      <w:r w:rsidRPr="00A94CB3">
        <w:rPr>
          <w:rFonts w:ascii="Times New Roman" w:eastAsia="Times New Roman" w:hAnsi="Times New Roman" w:cs="Times New Roman"/>
          <w:color w:val="000000"/>
          <w:kern w:val="3"/>
          <w:sz w:val="23"/>
          <w:szCs w:val="23"/>
          <w:lang w:eastAsia="zh-CN" w:bidi="hi-IN"/>
        </w:rPr>
        <w:t>2018. szeptember 01.</w:t>
      </w:r>
    </w:p>
    <w:p w:rsid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 xml:space="preserve">Szabályzat felülvizsgálata: </w:t>
      </w:r>
      <w:r w:rsidRPr="00A94CB3">
        <w:rPr>
          <w:rFonts w:ascii="Times New Roman" w:eastAsia="Times New Roman" w:hAnsi="Times New Roman" w:cs="Times New Roman"/>
          <w:color w:val="000000"/>
          <w:kern w:val="3"/>
          <w:sz w:val="23"/>
          <w:szCs w:val="23"/>
          <w:lang w:eastAsia="zh-CN" w:bidi="hi-IN"/>
        </w:rPr>
        <w:t>3 évente</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Utolsó felülvizsgálat ideje</w:t>
      </w:r>
      <w:r>
        <w:rPr>
          <w:rFonts w:ascii="Times New Roman" w:eastAsia="Times New Roman" w:hAnsi="Times New Roman" w:cs="Times New Roman"/>
          <w:color w:val="000000"/>
          <w:kern w:val="3"/>
          <w:sz w:val="23"/>
          <w:szCs w:val="23"/>
          <w:lang w:eastAsia="zh-CN" w:bidi="hi-IN"/>
        </w:rPr>
        <w:t>: 2021. augusztus 9.</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A panasz kivizsgálása és megválaszolása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A szóbeli panaszt az </w:t>
      </w:r>
      <w:r>
        <w:rPr>
          <w:rFonts w:ascii="Times New Roman" w:eastAsia="Times New Roman" w:hAnsi="Times New Roman" w:cs="Times New Roman"/>
          <w:color w:val="000000"/>
          <w:kern w:val="3"/>
          <w:sz w:val="23"/>
          <w:szCs w:val="23"/>
          <w:lang w:eastAsia="zh-CN" w:bidi="hi-IN"/>
        </w:rPr>
        <w:t>intézmény</w:t>
      </w:r>
      <w:r w:rsidRPr="00A94CB3">
        <w:rPr>
          <w:rFonts w:ascii="Times New Roman" w:eastAsia="Times New Roman" w:hAnsi="Times New Roman" w:cs="Times New Roman"/>
          <w:color w:val="000000"/>
          <w:kern w:val="3"/>
          <w:sz w:val="23"/>
          <w:szCs w:val="23"/>
          <w:lang w:eastAsia="zh-CN" w:bidi="hi-IN"/>
        </w:rPr>
        <w:t xml:space="preserve"> haladéktalanul megvizsgálja és a lehető legrövidebb időn belül orvosolja. Ha a partner a panasz kezelésével nem ért egyet vagy a panasz azonnali kivizsgálása nem lehetséges, az </w:t>
      </w:r>
      <w:r>
        <w:rPr>
          <w:rFonts w:ascii="Times New Roman" w:eastAsia="Times New Roman" w:hAnsi="Times New Roman" w:cs="Times New Roman"/>
          <w:color w:val="000000"/>
          <w:kern w:val="3"/>
          <w:sz w:val="23"/>
          <w:szCs w:val="23"/>
          <w:lang w:eastAsia="zh-CN" w:bidi="hi-IN"/>
        </w:rPr>
        <w:t>intézmény</w:t>
      </w:r>
      <w:r w:rsidRPr="00A94CB3">
        <w:rPr>
          <w:rFonts w:ascii="Times New Roman" w:eastAsia="Times New Roman" w:hAnsi="Times New Roman" w:cs="Times New Roman"/>
          <w:color w:val="000000"/>
          <w:kern w:val="3"/>
          <w:sz w:val="23"/>
          <w:szCs w:val="23"/>
          <w:lang w:eastAsia="zh-CN" w:bidi="hi-IN"/>
        </w:rPr>
        <w:t xml:space="preserve"> a panaszról jegyzőkönyvet vesz fel, és annak másolati példányát személyesen közölt szóbeli panasz esetén a partnernek átadja, telefonon közölt szóbeli panasz esetén megküldi. Egyéb szóbeli panasz esetén, az írásbeli panaszra vonatkozó szabályok szerint járunk el. Írásbeli panasz esetén azt érdemben megvizsgáljuk és a panasszal kapcsolatos </w:t>
      </w:r>
      <w:r w:rsidRPr="00A94CB3">
        <w:rPr>
          <w:rFonts w:ascii="Times New Roman" w:eastAsia="Times New Roman" w:hAnsi="Times New Roman" w:cs="Times New Roman"/>
          <w:color w:val="000000"/>
          <w:kern w:val="3"/>
          <w:sz w:val="23"/>
          <w:szCs w:val="23"/>
          <w:lang w:eastAsia="zh-CN" w:bidi="hi-IN"/>
        </w:rPr>
        <w:lastRenderedPageBreak/>
        <w:t>álláspontunkat, az érdemi döntést/intézkedést pontos indoklással ellátva a panasz közlését követő 15 napon belül írásban megküldjük a partner részére. Igény esetén a kivizsgálás eredményéről telefonon vagy e-mailben is értesítést küldünk.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67"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A94CB3">
        <w:rPr>
          <w:rFonts w:ascii="Times New Roman" w:eastAsia="Times New Roman" w:hAnsi="Times New Roman" w:cs="Times New Roman"/>
          <w:b/>
          <w:bCs/>
          <w:color w:val="000000"/>
          <w:kern w:val="3"/>
          <w:sz w:val="24"/>
          <w:szCs w:val="24"/>
          <w:lang w:eastAsia="zh-CN" w:bidi="hi-IN"/>
        </w:rPr>
        <w:t>A panaszkezelés rendje</w:t>
      </w:r>
    </w:p>
    <w:p w:rsidR="00A94CB3" w:rsidRPr="00A94CB3" w:rsidRDefault="00A94CB3" w:rsidP="00EB1A47">
      <w:pPr>
        <w:widowControl w:val="0"/>
        <w:suppressAutoHyphens/>
        <w:autoSpaceDE w:val="0"/>
        <w:autoSpaceDN w:val="0"/>
        <w:spacing w:after="167"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panaszokat és a panaszosokat megkülönböztetés nélkül, egyenlően, azonos eljárások keretében és szabályok szerint kezeljük.</w:t>
      </w:r>
    </w:p>
    <w:p w:rsidR="00A94CB3" w:rsidRPr="00A94CB3" w:rsidRDefault="00A94CB3" w:rsidP="00EB1A47">
      <w:pPr>
        <w:widowControl w:val="0"/>
        <w:suppressAutoHyphens/>
        <w:autoSpaceDE w:val="0"/>
        <w:autoSpaceDN w:val="0"/>
        <w:spacing w:after="167"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panasz jogosságát, az okával kapcsolatos körülményeket az intézmény vezetője köteles megvizsgálni, jogossága esetén az ok elhárításával kapcsolatban döntést hozni, hogy az érintettek megállapodásra jussanak.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Amennyiben a panaszban az óvodavezető is közvetlenül érintett, akkor az óvodavezető-helyettes feladata a problémamegoldás.</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B14BDF"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 xml:space="preserve">A panaszokról a II. szinttől kezdve, az óvodavezető </w:t>
      </w:r>
      <w:r w:rsidRPr="00A94CB3">
        <w:rPr>
          <w:rFonts w:ascii="Times New Roman" w:eastAsia="Times New Roman" w:hAnsi="Times New Roman" w:cs="Times New Roman"/>
          <w:b/>
          <w:bCs/>
          <w:color w:val="000000"/>
          <w:kern w:val="3"/>
          <w:sz w:val="23"/>
          <w:szCs w:val="23"/>
          <w:lang w:eastAsia="zh-CN" w:bidi="hi-IN"/>
        </w:rPr>
        <w:t>Panaszkezelési nyilvántartást</w:t>
      </w:r>
      <w:r w:rsidRPr="00A94CB3">
        <w:rPr>
          <w:rFonts w:ascii="Times New Roman" w:eastAsia="Times New Roman" w:hAnsi="Times New Roman" w:cs="Times New Roman"/>
          <w:color w:val="000000"/>
          <w:kern w:val="3"/>
          <w:sz w:val="23"/>
          <w:szCs w:val="23"/>
          <w:lang w:eastAsia="zh-CN" w:bidi="hi-IN"/>
        </w:rPr>
        <w:t xml:space="preserve"> vezet az alábbi tartalommal:</w:t>
      </w:r>
    </w:p>
    <w:p w:rsidR="00A94CB3" w:rsidRPr="00A94CB3"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819"/>
        <w:gridCol w:w="4826"/>
      </w:tblGrid>
      <w:tr w:rsidR="00A94CB3" w:rsidRPr="00A94CB3" w:rsidTr="00A94CB3">
        <w:tc>
          <w:tcPr>
            <w:tcW w:w="964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bidi="hi-IN"/>
              </w:rPr>
            </w:pPr>
            <w:r w:rsidRPr="00A94CB3">
              <w:rPr>
                <w:rFonts w:ascii="Times New Roman" w:eastAsia="Times New Roman" w:hAnsi="Times New Roman" w:cs="Times New Roman"/>
                <w:b/>
                <w:bCs/>
                <w:kern w:val="3"/>
                <w:sz w:val="24"/>
                <w:szCs w:val="24"/>
                <w:lang w:eastAsia="zh-CN" w:bidi="hi-IN"/>
              </w:rPr>
              <w:t>Panaszkezelési nyilvántartó lap</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94CB3">
              <w:rPr>
                <w:rFonts w:ascii="Times New Roman" w:eastAsia="Times New Roman" w:hAnsi="Times New Roman" w:cs="Times New Roman"/>
                <w:kern w:val="3"/>
                <w:sz w:val="24"/>
                <w:szCs w:val="24"/>
                <w:lang w:eastAsia="zh-CN" w:bidi="hi-IN"/>
              </w:rPr>
              <w:t>Sorszám:</w:t>
            </w:r>
          </w:p>
        </w:tc>
      </w:tr>
      <w:tr w:rsidR="00A94CB3" w:rsidRPr="00A94CB3" w:rsidTr="00A94CB3">
        <w:tc>
          <w:tcPr>
            <w:tcW w:w="4819" w:type="dxa"/>
            <w:tcBorders>
              <w:left w:val="single" w:sz="2" w:space="0" w:color="000000"/>
              <w:bottom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Panasztétel időpontja:</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c>
          <w:tcPr>
            <w:tcW w:w="4826" w:type="dxa"/>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Panasztevő neve, elérhetősége:</w:t>
            </w:r>
          </w:p>
        </w:tc>
      </w:tr>
      <w:tr w:rsidR="00A94CB3" w:rsidRPr="00A94CB3" w:rsidTr="00A94CB3">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 benyújtásának módja: (megfelelő rész aláhúzandó)</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 Szóbeli (személyesen, telefonon)</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 Írásban (levél, e-mail)</w:t>
            </w:r>
          </w:p>
        </w:tc>
      </w:tr>
      <w:tr w:rsidR="00A94CB3" w:rsidRPr="00A94CB3" w:rsidTr="00A94CB3">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 leírása:</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r>
      <w:tr w:rsidR="00A94CB3" w:rsidRPr="00A94CB3" w:rsidTr="00A94CB3">
        <w:tc>
          <w:tcPr>
            <w:tcW w:w="4819" w:type="dxa"/>
            <w:tcBorders>
              <w:left w:val="single" w:sz="2" w:space="0" w:color="000000"/>
              <w:bottom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Panaszfogadó neve:</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Beosztása:</w:t>
            </w:r>
          </w:p>
        </w:tc>
        <w:tc>
          <w:tcPr>
            <w:tcW w:w="4826" w:type="dxa"/>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Kivizsgálás módja:</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Eredménye:</w:t>
            </w:r>
          </w:p>
        </w:tc>
      </w:tr>
      <w:tr w:rsidR="00A94CB3" w:rsidRPr="00A94CB3" w:rsidTr="00A94CB3">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Calibri, Calibri" w:hAnsi="Times New Roman" w:cs="Calibri, Calibri"/>
                <w:color w:val="000000"/>
                <w:kern w:val="3"/>
                <w:sz w:val="20"/>
                <w:szCs w:val="20"/>
                <w:lang w:eastAsia="zh-CN" w:bidi="hi-IN"/>
              </w:rPr>
            </w:pPr>
            <w:r w:rsidRPr="00A94CB3">
              <w:rPr>
                <w:rFonts w:ascii="Times New Roman" w:eastAsia="Calibri, Calibri" w:hAnsi="Times New Roman" w:cs="Calibri, Calibri"/>
                <w:color w:val="000000"/>
                <w:kern w:val="3"/>
                <w:sz w:val="20"/>
                <w:szCs w:val="20"/>
                <w:lang w:eastAsia="zh-CN" w:bidi="hi-IN"/>
              </w:rPr>
              <w:t>Szükséges intézkedés:</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Calibri, Calibri" w:hAnsi="Times New Roman" w:cs="Calibri, Calibri"/>
                <w:color w:val="000000"/>
                <w:kern w:val="3"/>
                <w:sz w:val="20"/>
                <w:szCs w:val="20"/>
                <w:lang w:eastAsia="zh-CN" w:bidi="hi-IN"/>
              </w:rPr>
            </w:pPr>
            <w:r w:rsidRPr="00A94CB3">
              <w:rPr>
                <w:rFonts w:ascii="Times New Roman" w:eastAsia="Calibri, Calibri" w:hAnsi="Times New Roman" w:cs="Calibri, Calibri"/>
                <w:color w:val="000000"/>
                <w:kern w:val="3"/>
                <w:sz w:val="20"/>
                <w:szCs w:val="20"/>
                <w:lang w:eastAsia="zh-CN" w:bidi="hi-IN"/>
              </w:rPr>
              <w:t>(A kivizsgálás során beszerzett információk, szakvélemények stb. rövid leírása.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r w:rsidRPr="00A94CB3">
              <w:rPr>
                <w:rFonts w:ascii="Times New Roman" w:eastAsia="Calibri, Calibri" w:hAnsi="Times New Roman" w:cs="Calibri, Calibri"/>
                <w:color w:val="000000"/>
                <w:kern w:val="3"/>
                <w:sz w:val="20"/>
                <w:szCs w:val="20"/>
                <w:lang w:eastAsia="zh-CN" w:bidi="hi-IN"/>
              </w:rPr>
              <w:t>A panasz orvoslására szolgáló intézkedések leírása, elutasítás esetén annak módosítása.)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r>
      <w:tr w:rsidR="00A94CB3" w:rsidRPr="00A94CB3" w:rsidTr="00A94CB3">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lastRenderedPageBreak/>
              <w:t>Csatolt mellékletek megnevezése:</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r>
      <w:tr w:rsidR="00A94CB3" w:rsidRPr="00A94CB3" w:rsidTr="00A94CB3">
        <w:tc>
          <w:tcPr>
            <w:tcW w:w="4819" w:type="dxa"/>
            <w:tcBorders>
              <w:left w:val="single" w:sz="2" w:space="0" w:color="000000"/>
              <w:bottom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A kivizsgálásért és intézkedésért felelős személy neve:</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c>
          <w:tcPr>
            <w:tcW w:w="4826" w:type="dxa"/>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Panasztevő tájékoztatásának időpontja, módja:</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r>
    </w:tbl>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49"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Panaszkezelési nyilvántartás mellékletei:</w:t>
      </w:r>
    </w:p>
    <w:p w:rsidR="00A94CB3" w:rsidRPr="00A94CB3" w:rsidRDefault="00A94CB3" w:rsidP="00EB1A47">
      <w:pPr>
        <w:widowControl w:val="0"/>
        <w:suppressAutoHyphens/>
        <w:autoSpaceDE w:val="0"/>
        <w:autoSpaceDN w:val="0"/>
        <w:spacing w:after="149"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Wingdings, Wingdings" w:eastAsia="Wingdings, Wingdings" w:hAnsi="Wingdings, Wingdings" w:cs="Wingdings, Wingdings"/>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írásban tett panasz dokumentumai</w:t>
      </w:r>
    </w:p>
    <w:p w:rsidR="00A94CB3" w:rsidRPr="00A94CB3" w:rsidRDefault="00A94CB3" w:rsidP="00EB1A47">
      <w:pPr>
        <w:widowControl w:val="0"/>
        <w:suppressAutoHyphens/>
        <w:autoSpaceDE w:val="0"/>
        <w:autoSpaceDN w:val="0"/>
        <w:spacing w:after="149"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Wingdings, Wingdings" w:eastAsia="Wingdings, Wingdings" w:hAnsi="Wingdings, Wingdings" w:cs="Wingdings, Wingdings"/>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panasztevő nyilatkozata, hogy a tájékoztatóban foglaltakat elfogadja, illetve ennek hiányában jegyzőkönyv indoklással arról, hogy nem fogadja el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Wingdings, Wingdings" w:eastAsia="Wingdings, Wingdings" w:hAnsi="Wingdings, Wingdings" w:cs="Wingdings, Wingdings"/>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utóbbi esetén feljegyzés a további teendőkről.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Az írásbeli panaszokat – beleértve a személyes megjelenés során előadott panaszról készült jegyzőkönyvet is – továbbá az azokra adott válaszokat három évig archiváljuk, ezt követően az adathordozókat (okiratokat) selejtezzük. A panaszügyi nyilvántartásban rögzített személyes adatok kizárólag a panasz regisztrálásának és elbírálásának célját szolgálják. Felkészülünk a regisztrációjára és megkezdődik a panasz kivizsgálása, a hiányzó információk, szakvélemények stb. beszerzése.</w:t>
      </w:r>
    </w:p>
    <w:p w:rsidR="00A94CB3" w:rsidRPr="00A94CB3" w:rsidRDefault="00A94CB3" w:rsidP="00EB1A47">
      <w:pPr>
        <w:widowControl w:val="0"/>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Amennyiben valamennyi fontos információ rendelkezésre áll, a vizsgálati szakasz lezárul és sor kerül a döntéshozatalra.</w:t>
      </w:r>
    </w:p>
    <w:p w:rsidR="00A94CB3" w:rsidRPr="00A94CB3" w:rsidRDefault="00A94CB3" w:rsidP="00EB1A47">
      <w:pPr>
        <w:widowControl w:val="0"/>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 xml:space="preserve"> A döntés lehet:</w:t>
      </w:r>
    </w:p>
    <w:p w:rsidR="00A94CB3" w:rsidRPr="00B14BDF" w:rsidRDefault="00A94CB3" w:rsidP="00A638DC">
      <w:pPr>
        <w:pStyle w:val="Listaszerbekezds"/>
        <w:widowControl w:val="0"/>
        <w:numPr>
          <w:ilvl w:val="0"/>
          <w:numId w:val="150"/>
        </w:numPr>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3"/>
          <w:szCs w:val="23"/>
          <w:lang w:eastAsia="zh-CN" w:bidi="hi-IN"/>
        </w:rPr>
      </w:pPr>
      <w:r w:rsidRPr="00B14BDF">
        <w:rPr>
          <w:rFonts w:ascii="Times New Roman" w:eastAsia="Times New Roman" w:hAnsi="Times New Roman" w:cs="Times New Roman"/>
          <w:color w:val="000000"/>
          <w:kern w:val="3"/>
          <w:sz w:val="23"/>
          <w:szCs w:val="23"/>
          <w:lang w:eastAsia="zh-CN" w:bidi="hi-IN"/>
        </w:rPr>
        <w:t>panasz elfogadása</w:t>
      </w:r>
    </w:p>
    <w:p w:rsidR="00A94CB3" w:rsidRPr="00B14BDF" w:rsidRDefault="00A94CB3" w:rsidP="00A638DC">
      <w:pPr>
        <w:pStyle w:val="Listaszerbekezds"/>
        <w:widowControl w:val="0"/>
        <w:numPr>
          <w:ilvl w:val="0"/>
          <w:numId w:val="150"/>
        </w:numPr>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3"/>
          <w:szCs w:val="23"/>
          <w:lang w:eastAsia="zh-CN" w:bidi="hi-IN"/>
        </w:rPr>
      </w:pPr>
      <w:r w:rsidRPr="00B14BDF">
        <w:rPr>
          <w:rFonts w:ascii="Times New Roman" w:eastAsia="Times New Roman" w:hAnsi="Times New Roman" w:cs="Times New Roman"/>
          <w:color w:val="000000"/>
          <w:kern w:val="3"/>
          <w:sz w:val="23"/>
          <w:szCs w:val="23"/>
          <w:lang w:eastAsia="zh-CN" w:bidi="hi-IN"/>
        </w:rPr>
        <w:t>panasz részbeni elfogadása</w:t>
      </w:r>
    </w:p>
    <w:p w:rsidR="00A94CB3" w:rsidRPr="00B14BDF" w:rsidRDefault="00A94CB3" w:rsidP="00A638DC">
      <w:pPr>
        <w:pStyle w:val="Listaszerbekezds"/>
        <w:widowControl w:val="0"/>
        <w:numPr>
          <w:ilvl w:val="0"/>
          <w:numId w:val="150"/>
        </w:numPr>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3"/>
          <w:szCs w:val="23"/>
          <w:lang w:eastAsia="zh-CN" w:bidi="hi-IN"/>
        </w:rPr>
      </w:pPr>
      <w:r w:rsidRPr="00B14BDF">
        <w:rPr>
          <w:rFonts w:ascii="Times New Roman" w:eastAsia="Times New Roman" w:hAnsi="Times New Roman" w:cs="Times New Roman"/>
          <w:color w:val="000000"/>
          <w:kern w:val="3"/>
          <w:sz w:val="23"/>
          <w:szCs w:val="23"/>
          <w:lang w:eastAsia="zh-CN" w:bidi="hi-IN"/>
        </w:rPr>
        <w:t>panasz elutasítása.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döntéshozatalt a válasz elkészítése és megküldése követi írásos formában (levél, e-mail).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A panaszkezelés folyamata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Eljárás rend:</w:t>
      </w:r>
    </w:p>
    <w:p w:rsidR="00A94CB3" w:rsidRPr="00A94CB3" w:rsidRDefault="00A94CB3" w:rsidP="00A638DC">
      <w:pPr>
        <w:widowControl w:val="0"/>
        <w:numPr>
          <w:ilvl w:val="0"/>
          <w:numId w:val="79"/>
        </w:numPr>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panaszt, a vélt vagy valós problémát elsősorban és először a „</w:t>
      </w:r>
      <w:proofErr w:type="spellStart"/>
      <w:r w:rsidRPr="00A94CB3">
        <w:rPr>
          <w:rFonts w:ascii="Times New Roman" w:eastAsia="Times New Roman" w:hAnsi="Times New Roman" w:cs="Times New Roman"/>
          <w:color w:val="000000"/>
          <w:kern w:val="3"/>
          <w:sz w:val="23"/>
          <w:szCs w:val="23"/>
          <w:lang w:eastAsia="zh-CN" w:bidi="hi-IN"/>
        </w:rPr>
        <w:t>bepanaszolttal</w:t>
      </w:r>
      <w:proofErr w:type="spellEnd"/>
      <w:r w:rsidRPr="00A94CB3">
        <w:rPr>
          <w:rFonts w:ascii="Times New Roman" w:eastAsia="Times New Roman" w:hAnsi="Times New Roman" w:cs="Times New Roman"/>
          <w:color w:val="000000"/>
          <w:kern w:val="3"/>
          <w:sz w:val="23"/>
          <w:szCs w:val="23"/>
          <w:lang w:eastAsia="zh-CN" w:bidi="hi-IN"/>
        </w:rPr>
        <w:t>” kell tisztázni. Amennyiben ez nem vezet eredményre, akkor tovább kell lépni a panaszkezelés szabályzata szerint.</w:t>
      </w:r>
    </w:p>
    <w:p w:rsidR="00A94CB3" w:rsidRPr="00A94CB3" w:rsidRDefault="00A94CB3" w:rsidP="00A638DC">
      <w:pPr>
        <w:widowControl w:val="0"/>
        <w:numPr>
          <w:ilvl w:val="0"/>
          <w:numId w:val="79"/>
        </w:numPr>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Ha a panasz nem a megfelelő szintre érkezik, vissza kell utalni a megfelelő szintre, erről a panaszost értesíteni kell.</w:t>
      </w:r>
    </w:p>
    <w:p w:rsidR="00A94CB3" w:rsidRPr="00A94CB3" w:rsidRDefault="00A94CB3" w:rsidP="00A638DC">
      <w:pPr>
        <w:widowControl w:val="0"/>
        <w:numPr>
          <w:ilvl w:val="0"/>
          <w:numId w:val="79"/>
        </w:num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F" w:eastAsia="F" w:hAnsi="F" w:cs="F"/>
          <w:color w:val="000000"/>
          <w:kern w:val="3"/>
          <w:sz w:val="24"/>
          <w:szCs w:val="24"/>
          <w:lang w:eastAsia="zh-CN" w:bidi="hi-IN"/>
        </w:rPr>
        <w:t>A panaszt legalább a II. szinttől írásba kell foglalni.</w:t>
      </w:r>
    </w:p>
    <w:p w:rsidR="00A94CB3" w:rsidRPr="00A94CB3" w:rsidRDefault="00A94CB3" w:rsidP="00EB1A47">
      <w:pPr>
        <w:widowControl w:val="0"/>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A638DC">
      <w:pPr>
        <w:widowControl w:val="0"/>
        <w:numPr>
          <w:ilvl w:val="0"/>
          <w:numId w:val="79"/>
        </w:numPr>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Amennyiben a probléma megoldásához türelmi időre van szükség, meghatározott időtartam után (pl. 1 hónap) az érintettek közösen értékelik a beválást.</w:t>
      </w:r>
    </w:p>
    <w:p w:rsidR="00A94CB3" w:rsidRPr="00A94CB3" w:rsidRDefault="00A94CB3" w:rsidP="00A638DC">
      <w:pPr>
        <w:widowControl w:val="0"/>
        <w:numPr>
          <w:ilvl w:val="0"/>
          <w:numId w:val="79"/>
        </w:num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F" w:eastAsia="F" w:hAnsi="F" w:cs="F"/>
          <w:color w:val="000000"/>
          <w:kern w:val="3"/>
          <w:sz w:val="24"/>
          <w:szCs w:val="24"/>
          <w:lang w:eastAsia="zh-CN" w:bidi="hi-IN"/>
        </w:rPr>
        <w:lastRenderedPageBreak/>
        <w:t>A panaszkezelés rendjét az érintettekkel ismertetni kell.</w:t>
      </w:r>
    </w:p>
    <w:p w:rsidR="00A94CB3" w:rsidRPr="00A94CB3" w:rsidRDefault="00A94CB3" w:rsidP="00EB1A47">
      <w:pPr>
        <w:widowControl w:val="0"/>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A638DC">
      <w:pPr>
        <w:widowControl w:val="0"/>
        <w:numPr>
          <w:ilvl w:val="0"/>
          <w:numId w:val="79"/>
        </w:numPr>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panaszokkal kapcsolatos dokumentációt erre a célra kijelölt dossziéban kell tartani.</w:t>
      </w:r>
    </w:p>
    <w:p w:rsidR="00A94CB3" w:rsidRPr="00A94CB3" w:rsidRDefault="00A94CB3" w:rsidP="00A638DC">
      <w:pPr>
        <w:widowControl w:val="0"/>
        <w:numPr>
          <w:ilvl w:val="0"/>
          <w:numId w:val="79"/>
        </w:num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Az intézményvezető ellenőrzi a panaszkezelés folyamatát, összegzi a tapasztalatokat és értékeli a megvalósítást, ill. szükség esetén korrekciós javaslatot tesz és készít.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A tevékenységek szintjei, lépései:</w:t>
      </w:r>
    </w:p>
    <w:p w:rsidR="00A94CB3" w:rsidRPr="00B14BDF" w:rsidRDefault="00B14BDF" w:rsidP="00B14BDF">
      <w:pPr>
        <w:widowControl w:val="0"/>
        <w:suppressAutoHyphens/>
        <w:autoSpaceDE w:val="0"/>
        <w:autoSpaceDN w:val="0"/>
        <w:spacing w:after="0" w:line="240" w:lineRule="auto"/>
        <w:jc w:val="both"/>
        <w:textAlignment w:val="baseline"/>
        <w:rPr>
          <w:rFonts w:ascii="Times New Roman" w:eastAsia="Times New Roman" w:hAnsi="Times New Roman" w:cs="Times New Roman"/>
          <w:b/>
          <w:bCs/>
          <w:i/>
          <w:color w:val="000000"/>
          <w:kern w:val="3"/>
          <w:sz w:val="23"/>
          <w:szCs w:val="23"/>
          <w:lang w:eastAsia="zh-CN" w:bidi="hi-IN"/>
        </w:rPr>
      </w:pPr>
      <w:r>
        <w:rPr>
          <w:rFonts w:ascii="Times New Roman" w:eastAsia="Times New Roman" w:hAnsi="Times New Roman" w:cs="Times New Roman"/>
          <w:b/>
          <w:bCs/>
          <w:i/>
          <w:color w:val="000000"/>
          <w:kern w:val="3"/>
          <w:sz w:val="23"/>
          <w:szCs w:val="23"/>
          <w:lang w:eastAsia="zh-CN" w:bidi="hi-IN"/>
        </w:rPr>
        <w:t xml:space="preserve">1. </w:t>
      </w:r>
      <w:r w:rsidR="00A94CB3" w:rsidRPr="00B14BDF">
        <w:rPr>
          <w:rFonts w:ascii="Times New Roman" w:eastAsia="Times New Roman" w:hAnsi="Times New Roman" w:cs="Times New Roman"/>
          <w:b/>
          <w:bCs/>
          <w:i/>
          <w:color w:val="000000"/>
          <w:kern w:val="3"/>
          <w:sz w:val="23"/>
          <w:szCs w:val="23"/>
          <w:lang w:eastAsia="zh-CN" w:bidi="hi-IN"/>
        </w:rPr>
        <w:t>A szülőkre vonatkozó panaszkezelési eljárási ren</w:t>
      </w:r>
      <w:r w:rsidRPr="00B14BDF">
        <w:rPr>
          <w:rFonts w:ascii="Times New Roman" w:eastAsia="Times New Roman" w:hAnsi="Times New Roman" w:cs="Times New Roman"/>
          <w:b/>
          <w:bCs/>
          <w:i/>
          <w:color w:val="000000"/>
          <w:kern w:val="3"/>
          <w:sz w:val="23"/>
          <w:szCs w:val="23"/>
          <w:lang w:eastAsia="zh-CN" w:bidi="hi-IN"/>
        </w:rPr>
        <w:t>d</w:t>
      </w:r>
    </w:p>
    <w:p w:rsidR="00B14BDF" w:rsidRPr="00B14BDF" w:rsidRDefault="00B14BDF" w:rsidP="00B14BDF">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 szint: </w:t>
      </w:r>
      <w:r w:rsidRPr="00A94CB3">
        <w:rPr>
          <w:rFonts w:ascii="Times New Roman" w:eastAsia="Times New Roman" w:hAnsi="Times New Roman" w:cs="Times New Roman"/>
          <w:color w:val="000000"/>
          <w:kern w:val="3"/>
          <w:sz w:val="23"/>
          <w:szCs w:val="23"/>
          <w:lang w:eastAsia="zh-CN" w:bidi="hi-IN"/>
        </w:rPr>
        <w:t xml:space="preserve">A panaszos (saját vagy gyermeke képviseletében) </w:t>
      </w:r>
      <w:r w:rsidRPr="00A94CB3">
        <w:rPr>
          <w:rFonts w:ascii="Times New Roman" w:eastAsia="Times New Roman" w:hAnsi="Times New Roman" w:cs="Times New Roman"/>
          <w:b/>
          <w:bCs/>
          <w:color w:val="000000"/>
          <w:kern w:val="3"/>
          <w:sz w:val="23"/>
          <w:szCs w:val="23"/>
          <w:lang w:eastAsia="zh-CN" w:bidi="hi-IN"/>
        </w:rPr>
        <w:t>a csoport óvodapedagógusához</w:t>
      </w:r>
      <w:r>
        <w:rPr>
          <w:rFonts w:ascii="Times New Roman" w:eastAsia="Times New Roman" w:hAnsi="Times New Roman" w:cs="Times New Roman"/>
          <w:b/>
          <w:bCs/>
          <w:color w:val="000000"/>
          <w:kern w:val="3"/>
          <w:sz w:val="23"/>
          <w:szCs w:val="23"/>
          <w:lang w:eastAsia="zh-CN" w:bidi="hi-IN"/>
        </w:rPr>
        <w:t xml:space="preserve"> (óvoda), kisgyermeknevelőjéhez</w:t>
      </w:r>
      <w:r w:rsidRPr="00A94CB3">
        <w:rPr>
          <w:rFonts w:ascii="Times New Roman" w:eastAsia="Times New Roman" w:hAnsi="Times New Roman" w:cs="Times New Roman"/>
          <w:color w:val="000000"/>
          <w:kern w:val="3"/>
          <w:sz w:val="23"/>
          <w:szCs w:val="23"/>
          <w:lang w:eastAsia="zh-CN" w:bidi="hi-IN"/>
        </w:rPr>
        <w:t xml:space="preserve"> </w:t>
      </w:r>
      <w:r w:rsidRPr="00A94CB3">
        <w:rPr>
          <w:rFonts w:ascii="Times New Roman" w:eastAsia="Times New Roman" w:hAnsi="Times New Roman" w:cs="Times New Roman"/>
          <w:b/>
          <w:bCs/>
          <w:color w:val="000000"/>
          <w:kern w:val="3"/>
          <w:sz w:val="23"/>
          <w:szCs w:val="23"/>
          <w:lang w:eastAsia="zh-CN" w:bidi="hi-IN"/>
        </w:rPr>
        <w:t>(bölcsőde)</w:t>
      </w:r>
      <w:r>
        <w:rPr>
          <w:rFonts w:ascii="Times New Roman" w:eastAsia="Times New Roman" w:hAnsi="Times New Roman" w:cs="Times New Roman"/>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fordul problémájával.  Az óvodapedagógus</w:t>
      </w:r>
      <w:r>
        <w:rPr>
          <w:rFonts w:ascii="Times New Roman" w:eastAsia="Times New Roman" w:hAnsi="Times New Roman" w:cs="Times New Roman"/>
          <w:color w:val="000000"/>
          <w:kern w:val="3"/>
          <w:sz w:val="23"/>
          <w:szCs w:val="23"/>
          <w:lang w:eastAsia="zh-CN" w:bidi="hi-IN"/>
        </w:rPr>
        <w:t xml:space="preserve">, kisgyermeknevelő </w:t>
      </w:r>
      <w:r w:rsidRPr="00A94CB3">
        <w:rPr>
          <w:rFonts w:ascii="Times New Roman" w:eastAsia="Times New Roman" w:hAnsi="Times New Roman" w:cs="Times New Roman"/>
          <w:color w:val="000000"/>
          <w:kern w:val="3"/>
          <w:sz w:val="23"/>
          <w:szCs w:val="23"/>
          <w:lang w:eastAsia="zh-CN" w:bidi="hi-IN"/>
        </w:rPr>
        <w:t xml:space="preserve">megvizsgálja a panasz jogosságát. Amennyiben nem jogos, tisztázza a panaszossal az ügyet; ha jogos, </w:t>
      </w:r>
      <w:proofErr w:type="spellStart"/>
      <w:r w:rsidRPr="00A94CB3">
        <w:rPr>
          <w:rFonts w:ascii="Times New Roman" w:eastAsia="Times New Roman" w:hAnsi="Times New Roman" w:cs="Times New Roman"/>
          <w:color w:val="000000"/>
          <w:kern w:val="3"/>
          <w:sz w:val="23"/>
          <w:szCs w:val="23"/>
          <w:lang w:eastAsia="zh-CN" w:bidi="hi-IN"/>
        </w:rPr>
        <w:t>továbbviszi</w:t>
      </w:r>
      <w:proofErr w:type="spellEnd"/>
      <w:r w:rsidRPr="00A94CB3">
        <w:rPr>
          <w:rFonts w:ascii="Times New Roman" w:eastAsia="Times New Roman" w:hAnsi="Times New Roman" w:cs="Times New Roman"/>
          <w:color w:val="000000"/>
          <w:kern w:val="3"/>
          <w:sz w:val="23"/>
          <w:szCs w:val="23"/>
          <w:lang w:eastAsia="zh-CN" w:bidi="hi-IN"/>
        </w:rPr>
        <w:t xml:space="preserve"> az érintettek felé.</w:t>
      </w:r>
    </w:p>
    <w:p w:rsidR="00B14BDF" w:rsidRDefault="00A94CB3" w:rsidP="00B14BDF">
      <w:pPr>
        <w:widowControl w:val="0"/>
        <w:suppressAutoHyphens/>
        <w:autoSpaceDE w:val="0"/>
        <w:autoSpaceDN w:val="0"/>
        <w:spacing w:after="183"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Jogos panasz esetén egyeztet az érintettekkel és a panaszossal; ha ez eredményes, akkor a probléma megnyugtatóan zárul. Az óvodapedagógus</w:t>
      </w:r>
      <w:r>
        <w:rPr>
          <w:rFonts w:ascii="Times New Roman" w:eastAsia="Times New Roman" w:hAnsi="Times New Roman" w:cs="Times New Roman"/>
          <w:color w:val="000000"/>
          <w:kern w:val="3"/>
          <w:sz w:val="23"/>
          <w:szCs w:val="23"/>
          <w:lang w:eastAsia="zh-CN" w:bidi="hi-IN"/>
        </w:rPr>
        <w:t>, kisgyermeknevelő</w:t>
      </w:r>
      <w:r w:rsidRPr="00A94CB3">
        <w:rPr>
          <w:rFonts w:ascii="Times New Roman" w:eastAsia="Times New Roman" w:hAnsi="Times New Roman" w:cs="Times New Roman"/>
          <w:color w:val="000000"/>
          <w:kern w:val="3"/>
          <w:sz w:val="23"/>
          <w:szCs w:val="23"/>
          <w:lang w:eastAsia="zh-CN" w:bidi="hi-IN"/>
        </w:rPr>
        <w:t xml:space="preserve"> tájékoztatja vezetőt.</w:t>
      </w:r>
    </w:p>
    <w:p w:rsidR="00A94CB3" w:rsidRPr="00A94CB3" w:rsidRDefault="00A94CB3" w:rsidP="00B14BDF">
      <w:pPr>
        <w:widowControl w:val="0"/>
        <w:suppressAutoHyphens/>
        <w:autoSpaceDE w:val="0"/>
        <w:autoSpaceDN w:val="0"/>
        <w:spacing w:after="183"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proofErr w:type="spellStart"/>
      <w:r w:rsidRPr="00A94CB3">
        <w:rPr>
          <w:rFonts w:ascii="Times New Roman" w:eastAsia="Times New Roman" w:hAnsi="Times New Roman" w:cs="Times New Roman"/>
          <w:color w:val="000000"/>
          <w:kern w:val="3"/>
          <w:sz w:val="23"/>
          <w:szCs w:val="23"/>
          <w:lang w:eastAsia="zh-CN" w:bidi="hi-IN"/>
        </w:rPr>
        <w:t>max</w:t>
      </w:r>
      <w:proofErr w:type="spellEnd"/>
      <w:r w:rsidRPr="00A94CB3">
        <w:rPr>
          <w:rFonts w:ascii="Times New Roman" w:eastAsia="Times New Roman" w:hAnsi="Times New Roman" w:cs="Times New Roman"/>
          <w:color w:val="000000"/>
          <w:kern w:val="3"/>
          <w:sz w:val="23"/>
          <w:szCs w:val="23"/>
          <w:lang w:eastAsia="zh-CN" w:bidi="hi-IN"/>
        </w:rPr>
        <w:t>. 10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óvodapedagógus</w:t>
      </w:r>
      <w:r>
        <w:rPr>
          <w:rFonts w:ascii="Times New Roman" w:eastAsia="Times New Roman" w:hAnsi="Times New Roman" w:cs="Times New Roman"/>
          <w:color w:val="000000"/>
          <w:kern w:val="3"/>
          <w:sz w:val="23"/>
          <w:szCs w:val="23"/>
          <w:lang w:eastAsia="zh-CN" w:bidi="hi-IN"/>
        </w:rPr>
        <w:t>, kisgyermeknevelő</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II. szint: </w:t>
      </w:r>
      <w:r w:rsidRPr="00A94CB3">
        <w:rPr>
          <w:rFonts w:ascii="Times New Roman" w:eastAsia="Times New Roman" w:hAnsi="Times New Roman" w:cs="Times New Roman"/>
          <w:color w:val="000000"/>
          <w:kern w:val="3"/>
          <w:sz w:val="23"/>
          <w:szCs w:val="23"/>
          <w:lang w:eastAsia="zh-CN" w:bidi="hi-IN"/>
        </w:rPr>
        <w:t>Az óvodapedagógus</w:t>
      </w:r>
      <w:r>
        <w:rPr>
          <w:rFonts w:ascii="Times New Roman" w:eastAsia="Times New Roman" w:hAnsi="Times New Roman" w:cs="Times New Roman"/>
          <w:color w:val="000000"/>
          <w:kern w:val="3"/>
          <w:sz w:val="23"/>
          <w:szCs w:val="23"/>
          <w:lang w:eastAsia="zh-CN" w:bidi="hi-IN"/>
        </w:rPr>
        <w:t>, kisgyermeknevelő</w:t>
      </w:r>
      <w:r w:rsidRPr="00A94CB3">
        <w:rPr>
          <w:rFonts w:ascii="Times New Roman" w:eastAsia="Times New Roman" w:hAnsi="Times New Roman" w:cs="Times New Roman"/>
          <w:color w:val="000000"/>
          <w:kern w:val="3"/>
          <w:sz w:val="23"/>
          <w:szCs w:val="23"/>
          <w:lang w:eastAsia="zh-CN" w:bidi="hi-IN"/>
        </w:rPr>
        <w:t xml:space="preserve"> továbbítja a panaszt az intézményvezető felé. A vezető egyeztet a panaszossal és az érintettel. Az egyeztetést, megállapodást írásban rögzítik, ha ez eredményes, akkor a probléma megnyugtatóan lezárul.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15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intézményvezető</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III. szint: </w:t>
      </w:r>
      <w:r w:rsidRPr="00A94CB3">
        <w:rPr>
          <w:rFonts w:ascii="Times New Roman" w:eastAsia="Times New Roman" w:hAnsi="Times New Roman" w:cs="Times New Roman"/>
          <w:color w:val="000000"/>
          <w:kern w:val="3"/>
          <w:sz w:val="23"/>
          <w:szCs w:val="23"/>
          <w:lang w:eastAsia="zh-CN" w:bidi="hi-IN"/>
        </w:rPr>
        <w:t>A panaszos bejelenti, vagy a vezető továbbítja a panaszt a fenntartó felé.</w:t>
      </w:r>
    </w:p>
    <w:p w:rsidR="00A94CB3" w:rsidRPr="00A94CB3" w:rsidRDefault="00A94CB3" w:rsidP="00EB1A47">
      <w:pPr>
        <w:widowControl w:val="0"/>
        <w:suppressAutoHyphens/>
        <w:autoSpaceDE w:val="0"/>
        <w:autoSpaceDN w:val="0"/>
        <w:spacing w:after="183"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 A vezető a fenntartó bevonásával megvizsgálja a panaszt és közösen megoldási javaslatot tesznek a probléma kezelésére. Fenntartói egyeztetés a panaszossal, a megállapodást írásban rögzítik. Ha ez eredményes, akkor a probléma megnyugtatóan zárult.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30 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fenntartó</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roofErr w:type="spellStart"/>
      <w:r w:rsidRPr="00A94CB3">
        <w:rPr>
          <w:rFonts w:ascii="Times New Roman" w:eastAsia="Times New Roman" w:hAnsi="Times New Roman" w:cs="Times New Roman"/>
          <w:b/>
          <w:bCs/>
          <w:color w:val="000000"/>
          <w:kern w:val="3"/>
          <w:sz w:val="23"/>
          <w:szCs w:val="23"/>
          <w:lang w:eastAsia="zh-CN" w:bidi="hi-IN"/>
        </w:rPr>
        <w:t>IV.szint</w:t>
      </w:r>
      <w:proofErr w:type="spellEnd"/>
      <w:r w:rsidRPr="00A94CB3">
        <w:rPr>
          <w:rFonts w:ascii="Times New Roman" w:eastAsia="Times New Roman" w:hAnsi="Times New Roman" w:cs="Times New Roman"/>
          <w:b/>
          <w:bCs/>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A panaszos bejelenti panaszát az oktatási ombudsman felé, az ügy végig vitele után még a bírósági eljárás van hátra. Az eljárásokat jogszabályi előírások határozzák meg.</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B14BDF"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i/>
          <w:color w:val="000000"/>
          <w:kern w:val="3"/>
          <w:sz w:val="24"/>
          <w:szCs w:val="24"/>
          <w:lang w:eastAsia="zh-CN" w:bidi="hi-IN"/>
        </w:rPr>
      </w:pPr>
      <w:r w:rsidRPr="00B14BDF">
        <w:rPr>
          <w:rFonts w:ascii="Times New Roman" w:eastAsia="Times New Roman" w:hAnsi="Times New Roman" w:cs="Times New Roman"/>
          <w:b/>
          <w:bCs/>
          <w:i/>
          <w:color w:val="000000"/>
          <w:kern w:val="3"/>
          <w:sz w:val="23"/>
          <w:szCs w:val="23"/>
          <w:lang w:eastAsia="zh-CN" w:bidi="hi-IN"/>
        </w:rPr>
        <w:t>2.</w:t>
      </w:r>
      <w:r w:rsidRPr="00B14BDF">
        <w:rPr>
          <w:rFonts w:ascii="Times New Roman" w:eastAsia="Times New Roman" w:hAnsi="Times New Roman" w:cs="Times New Roman"/>
          <w:i/>
          <w:color w:val="000000"/>
          <w:kern w:val="3"/>
          <w:sz w:val="23"/>
          <w:szCs w:val="23"/>
          <w:lang w:eastAsia="zh-CN" w:bidi="hi-IN"/>
        </w:rPr>
        <w:t xml:space="preserve"> </w:t>
      </w:r>
      <w:r w:rsidRPr="00B14BDF">
        <w:rPr>
          <w:rFonts w:ascii="Times New Roman" w:eastAsia="Times New Roman" w:hAnsi="Times New Roman" w:cs="Times New Roman"/>
          <w:b/>
          <w:bCs/>
          <w:i/>
          <w:color w:val="000000"/>
          <w:kern w:val="3"/>
          <w:sz w:val="23"/>
          <w:szCs w:val="23"/>
          <w:lang w:eastAsia="zh-CN" w:bidi="hi-IN"/>
        </w:rPr>
        <w:t>Alkalmazottakra vonatkozó panaszkezelési eljárási rend</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 szint: </w:t>
      </w:r>
      <w:r w:rsidRPr="00A94CB3">
        <w:rPr>
          <w:rFonts w:ascii="Times New Roman" w:eastAsia="Times New Roman" w:hAnsi="Times New Roman" w:cs="Times New Roman"/>
          <w:color w:val="000000"/>
          <w:kern w:val="3"/>
          <w:sz w:val="23"/>
          <w:szCs w:val="23"/>
          <w:lang w:eastAsia="zh-CN" w:bidi="hi-IN"/>
        </w:rPr>
        <w:t>A panaszos (dolgozó) az óvoda vezetőjéhez fordul panaszával.</w:t>
      </w:r>
    </w:p>
    <w:p w:rsidR="00A94CB3" w:rsidRPr="00A94CB3" w:rsidRDefault="00A94CB3" w:rsidP="00EB1A47">
      <w:pPr>
        <w:widowControl w:val="0"/>
        <w:suppressAutoHyphens/>
        <w:autoSpaceDE w:val="0"/>
        <w:autoSpaceDN w:val="0"/>
        <w:spacing w:after="183"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lastRenderedPageBreak/>
        <w:t xml:space="preserve">A vezető megvizsgálja a panasz jogosságát. Amennyiben nem jogos, tisztázza az ügyet a panaszossal. Amennyiben jogos, </w:t>
      </w:r>
      <w:proofErr w:type="spellStart"/>
      <w:r w:rsidRPr="00A94CB3">
        <w:rPr>
          <w:rFonts w:ascii="Times New Roman" w:eastAsia="Times New Roman" w:hAnsi="Times New Roman" w:cs="Times New Roman"/>
          <w:color w:val="000000"/>
          <w:kern w:val="3"/>
          <w:sz w:val="23"/>
          <w:szCs w:val="23"/>
          <w:lang w:eastAsia="zh-CN" w:bidi="hi-IN"/>
        </w:rPr>
        <w:t>továbbviszi</w:t>
      </w:r>
      <w:proofErr w:type="spellEnd"/>
      <w:r w:rsidRPr="00A94CB3">
        <w:rPr>
          <w:rFonts w:ascii="Times New Roman" w:eastAsia="Times New Roman" w:hAnsi="Times New Roman" w:cs="Times New Roman"/>
          <w:color w:val="000000"/>
          <w:kern w:val="3"/>
          <w:sz w:val="23"/>
          <w:szCs w:val="23"/>
          <w:lang w:eastAsia="zh-CN" w:bidi="hi-IN"/>
        </w:rPr>
        <w:t xml:space="preserve"> az érintettek felé. Jogos panasz esetén egyeztet az érintettekkel, a panaszossal. Ha ez eredményes, akkor a probléma megnyugtatóan lezárul.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3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közvetlen felettes</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II. szint: </w:t>
      </w:r>
      <w:r w:rsidRPr="00A94CB3">
        <w:rPr>
          <w:rFonts w:ascii="Times New Roman" w:eastAsia="Times New Roman" w:hAnsi="Times New Roman" w:cs="Times New Roman"/>
          <w:color w:val="000000"/>
          <w:kern w:val="3"/>
          <w:sz w:val="23"/>
          <w:szCs w:val="23"/>
          <w:lang w:eastAsia="zh-CN" w:bidi="hi-IN"/>
        </w:rPr>
        <w:t xml:space="preserve">A vezető közvetíti az írásba foglalt panaszt a területért felelős vezető felé (munkajog, </w:t>
      </w:r>
      <w:proofErr w:type="spellStart"/>
      <w:r w:rsidRPr="00A94CB3">
        <w:rPr>
          <w:rFonts w:ascii="Times New Roman" w:eastAsia="Times New Roman" w:hAnsi="Times New Roman" w:cs="Times New Roman"/>
          <w:color w:val="000000"/>
          <w:kern w:val="3"/>
          <w:sz w:val="23"/>
          <w:szCs w:val="23"/>
          <w:lang w:eastAsia="zh-CN" w:bidi="hi-IN"/>
        </w:rPr>
        <w:t>pénzügy,stb</w:t>
      </w:r>
      <w:proofErr w:type="spellEnd"/>
      <w:r w:rsidRPr="00A94CB3">
        <w:rPr>
          <w:rFonts w:ascii="Times New Roman" w:eastAsia="Times New Roman" w:hAnsi="Times New Roman" w:cs="Times New Roman"/>
          <w:color w:val="000000"/>
          <w:kern w:val="3"/>
          <w:sz w:val="23"/>
          <w:szCs w:val="23"/>
          <w:lang w:eastAsia="zh-CN" w:bidi="hi-IN"/>
        </w:rPr>
        <w:t>). Vezető egyeztet a panaszossal és az érintettekkel, egyeztetést, megállapodást írásban rögzítik. Ha ez eredményes, akkor a probléma megnyugtatóan lezárul.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10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vezető</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III. szint: </w:t>
      </w:r>
      <w:r w:rsidRPr="00A94CB3">
        <w:rPr>
          <w:rFonts w:ascii="Times New Roman" w:eastAsia="Times New Roman" w:hAnsi="Times New Roman" w:cs="Times New Roman"/>
          <w:color w:val="000000"/>
          <w:kern w:val="3"/>
          <w:sz w:val="23"/>
          <w:szCs w:val="23"/>
          <w:lang w:eastAsia="zh-CN" w:bidi="hi-IN"/>
        </w:rPr>
        <w:t>A panaszos bejelenti, vagy a vezető továbbítja a panaszt a fenntartó felé. A vezető a fenntartó bevonásával megvizsgálja a panaszt, közösen megoldási javaslatot tesznek a probléma kezelésére.</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Fenntartói egyeztetés a panaszossal, a megállapodást írásban rögzítik. Ha ez eredményes, akkor a probléma megnyugtatóan lezárul.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30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fenntartó</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IV: szint: </w:t>
      </w:r>
      <w:r w:rsidRPr="00A94CB3">
        <w:rPr>
          <w:rFonts w:ascii="Times New Roman" w:eastAsia="Times New Roman" w:hAnsi="Times New Roman" w:cs="Times New Roman"/>
          <w:color w:val="000000"/>
          <w:kern w:val="3"/>
          <w:sz w:val="23"/>
          <w:szCs w:val="23"/>
          <w:lang w:eastAsia="zh-CN" w:bidi="hi-IN"/>
        </w:rPr>
        <w:t>A panaszos bejelenti panaszát az oktatási ombudsman felé, vagy bírósági keresettel él. Az eljárásokat jogszabályi előírások határozzák meg.</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Dokumentumok: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Kapcsolódó dokumentumok:</w:t>
      </w:r>
    </w:p>
    <w:p w:rsidR="00A94CB3" w:rsidRPr="00B14BDF" w:rsidRDefault="00A94CB3" w:rsidP="00A638DC">
      <w:pPr>
        <w:pStyle w:val="Listaszerbekezds"/>
        <w:widowControl w:val="0"/>
        <w:numPr>
          <w:ilvl w:val="0"/>
          <w:numId w:val="151"/>
        </w:numPr>
        <w:suppressAutoHyphens/>
        <w:autoSpaceDE w:val="0"/>
        <w:autoSpaceDN w:val="0"/>
        <w:spacing w:after="145" w:line="240" w:lineRule="auto"/>
        <w:jc w:val="both"/>
        <w:textAlignment w:val="baseline"/>
        <w:rPr>
          <w:rFonts w:ascii="Times New Roman" w:eastAsia="Calibri, Calibri" w:hAnsi="Times New Roman" w:cs="Times New Roman"/>
          <w:color w:val="000000"/>
          <w:kern w:val="3"/>
          <w:sz w:val="24"/>
          <w:szCs w:val="24"/>
          <w:lang w:eastAsia="zh-CN" w:bidi="hi-IN"/>
        </w:rPr>
      </w:pPr>
      <w:r w:rsidRPr="00B14BDF">
        <w:rPr>
          <w:rFonts w:ascii="Times New Roman" w:eastAsia="Calibri, Calibri" w:hAnsi="Times New Roman" w:cs="Times New Roman"/>
          <w:color w:val="000000"/>
          <w:kern w:val="3"/>
          <w:sz w:val="24"/>
          <w:szCs w:val="24"/>
          <w:lang w:eastAsia="zh-CN" w:bidi="hi-IN"/>
        </w:rPr>
        <w:t>SZMSZ</w:t>
      </w:r>
    </w:p>
    <w:p w:rsidR="00B14BDF" w:rsidRPr="00B14BDF" w:rsidRDefault="00A94CB3" w:rsidP="00A638DC">
      <w:pPr>
        <w:pStyle w:val="Listaszerbekezds"/>
        <w:widowControl w:val="0"/>
        <w:numPr>
          <w:ilvl w:val="0"/>
          <w:numId w:val="151"/>
        </w:numPr>
        <w:suppressAutoHyphens/>
        <w:autoSpaceDE w:val="0"/>
        <w:autoSpaceDN w:val="0"/>
        <w:spacing w:after="145" w:line="240" w:lineRule="auto"/>
        <w:jc w:val="both"/>
        <w:textAlignment w:val="baseline"/>
        <w:rPr>
          <w:rFonts w:ascii="Times New Roman" w:eastAsia="Calibri, Calibri" w:hAnsi="Times New Roman" w:cs="Times New Roman"/>
          <w:color w:val="000000"/>
          <w:kern w:val="3"/>
          <w:sz w:val="24"/>
          <w:szCs w:val="24"/>
          <w:lang w:eastAsia="zh-CN" w:bidi="hi-IN"/>
        </w:rPr>
      </w:pPr>
      <w:r w:rsidRPr="00B14BDF">
        <w:rPr>
          <w:rFonts w:ascii="Times New Roman" w:eastAsia="Calibri, Calibri" w:hAnsi="Times New Roman" w:cs="Times New Roman"/>
          <w:color w:val="000000"/>
          <w:kern w:val="3"/>
          <w:sz w:val="24"/>
          <w:szCs w:val="24"/>
          <w:lang w:eastAsia="zh-CN" w:bidi="hi-IN"/>
        </w:rPr>
        <w:t>Munkaköri leírások</w:t>
      </w:r>
    </w:p>
    <w:p w:rsidR="00A94CB3" w:rsidRPr="00B14BDF" w:rsidRDefault="00A94CB3" w:rsidP="00A638DC">
      <w:pPr>
        <w:pStyle w:val="Listaszerbekezds"/>
        <w:widowControl w:val="0"/>
        <w:numPr>
          <w:ilvl w:val="0"/>
          <w:numId w:val="151"/>
        </w:numPr>
        <w:suppressAutoHyphens/>
        <w:autoSpaceDE w:val="0"/>
        <w:autoSpaceDN w:val="0"/>
        <w:spacing w:after="145" w:line="240" w:lineRule="auto"/>
        <w:jc w:val="both"/>
        <w:textAlignment w:val="baseline"/>
        <w:rPr>
          <w:rFonts w:ascii="Times New Roman" w:eastAsia="Calibri, Calibri" w:hAnsi="Times New Roman" w:cs="Times New Roman"/>
          <w:color w:val="000000"/>
          <w:kern w:val="3"/>
          <w:sz w:val="24"/>
          <w:szCs w:val="24"/>
          <w:lang w:eastAsia="zh-CN" w:bidi="hi-IN"/>
        </w:rPr>
      </w:pPr>
      <w:r w:rsidRPr="00B14BDF">
        <w:rPr>
          <w:rFonts w:ascii="Times New Roman" w:eastAsia="Calibri, Calibri" w:hAnsi="Times New Roman" w:cs="Times New Roman"/>
          <w:color w:val="000000"/>
          <w:kern w:val="3"/>
          <w:sz w:val="24"/>
          <w:szCs w:val="24"/>
          <w:lang w:eastAsia="zh-CN" w:bidi="hi-IN"/>
        </w:rPr>
        <w:t>Iratkezelési Szabályzat, Adatvédelmi szabályzat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Elkészülő dokumentum (ok):</w:t>
      </w:r>
    </w:p>
    <w:p w:rsidR="00A94CB3" w:rsidRPr="00A94CB3" w:rsidRDefault="00A94CB3" w:rsidP="00B14BD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Panaszgyűjtő dosszié: panasz leírása, megállapodás, feljegyzés, bírósági határozatok másolata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Jogorvoslati lehetőségek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A panasz elutasítása esetén az </w:t>
      </w:r>
      <w:r w:rsidR="0097387E">
        <w:rPr>
          <w:rFonts w:ascii="Times New Roman" w:eastAsia="Times New Roman" w:hAnsi="Times New Roman" w:cs="Times New Roman"/>
          <w:color w:val="000000"/>
          <w:kern w:val="3"/>
          <w:sz w:val="23"/>
          <w:szCs w:val="23"/>
          <w:lang w:eastAsia="zh-CN" w:bidi="hi-IN"/>
        </w:rPr>
        <w:t>intézmény</w:t>
      </w:r>
      <w:r w:rsidRPr="00A94CB3">
        <w:rPr>
          <w:rFonts w:ascii="Times New Roman" w:eastAsia="Times New Roman" w:hAnsi="Times New Roman" w:cs="Times New Roman"/>
          <w:color w:val="000000"/>
          <w:kern w:val="3"/>
          <w:sz w:val="23"/>
          <w:szCs w:val="23"/>
          <w:lang w:eastAsia="zh-CN" w:bidi="hi-IN"/>
        </w:rPr>
        <w:t xml:space="preserve"> a panaszost írásban tájékoztatja arról, hogy panaszával milyen szervhez, hatósághoz vagy bírósághoz fordulhat.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Záró rendelkezések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A szabályzat elérhetősége</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Jelen panaszkezelési szabályzat az intézményi SZMSZ mellékleteként, az óvoda székhelyén, az óvodavezető irodájában elérhető, illetve az óvoda honlapján (http://tengelic.hu/ovoda/) is elérhető.</w:t>
      </w:r>
    </w:p>
    <w:p w:rsid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271EBF" w:rsidRPr="00A94CB3" w:rsidRDefault="00271EBF"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A94CB3">
        <w:rPr>
          <w:rFonts w:ascii="Times New Roman" w:eastAsia="Times New Roman" w:hAnsi="Times New Roman" w:cs="Times New Roman"/>
          <w:b/>
          <w:bCs/>
          <w:color w:val="000000"/>
          <w:kern w:val="3"/>
          <w:sz w:val="24"/>
          <w:szCs w:val="24"/>
          <w:lang w:eastAsia="zh-CN" w:bidi="hi-IN"/>
        </w:rPr>
        <w:t>Legitimációs záradék</w:t>
      </w:r>
    </w:p>
    <w:p w:rsidR="00A94CB3" w:rsidRDefault="00A94CB3"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r w:rsidRPr="00A94CB3">
        <w:rPr>
          <w:rFonts w:ascii="Times New Roman" w:eastAsia="Arial, Arial" w:hAnsi="Times New Roman" w:cs="Arial, Arial"/>
          <w:color w:val="000000"/>
          <w:kern w:val="3"/>
          <w:sz w:val="24"/>
          <w:szCs w:val="24"/>
          <w:lang w:eastAsia="zh-CN" w:bidi="hi-IN"/>
        </w:rPr>
        <w:t xml:space="preserve">A Tengelici Mézeskalács Óvoda </w:t>
      </w:r>
      <w:r w:rsidR="0097387E">
        <w:rPr>
          <w:rFonts w:ascii="Times New Roman" w:eastAsia="Arial, Arial" w:hAnsi="Times New Roman" w:cs="Arial, Arial"/>
          <w:color w:val="000000"/>
          <w:kern w:val="3"/>
          <w:sz w:val="24"/>
          <w:szCs w:val="24"/>
          <w:lang w:eastAsia="zh-CN" w:bidi="hi-IN"/>
        </w:rPr>
        <w:t xml:space="preserve">és Mini Bölcsőde </w:t>
      </w:r>
      <w:r w:rsidRPr="00A94CB3">
        <w:rPr>
          <w:rFonts w:ascii="Times New Roman" w:eastAsia="Arial, Arial" w:hAnsi="Times New Roman" w:cs="Arial, Arial"/>
          <w:color w:val="000000"/>
          <w:kern w:val="3"/>
          <w:sz w:val="24"/>
          <w:szCs w:val="24"/>
          <w:lang w:eastAsia="zh-CN" w:bidi="hi-IN"/>
        </w:rPr>
        <w:t xml:space="preserve">Panaszkezelési szabályzatának </w:t>
      </w:r>
      <w:r w:rsidR="0097387E">
        <w:rPr>
          <w:rFonts w:ascii="Times New Roman" w:eastAsia="Arial, Arial" w:hAnsi="Times New Roman" w:cs="Arial, Arial"/>
          <w:color w:val="000000"/>
          <w:kern w:val="3"/>
          <w:sz w:val="24"/>
          <w:szCs w:val="24"/>
          <w:lang w:eastAsia="zh-CN" w:bidi="hi-IN"/>
        </w:rPr>
        <w:t>felülvizsgálatá</w:t>
      </w:r>
      <w:r w:rsidRPr="00A94CB3">
        <w:rPr>
          <w:rFonts w:ascii="Times New Roman" w:eastAsia="Arial, Arial" w:hAnsi="Times New Roman" w:cs="Arial, Arial"/>
          <w:color w:val="000000"/>
          <w:kern w:val="3"/>
          <w:sz w:val="24"/>
          <w:szCs w:val="24"/>
          <w:lang w:eastAsia="zh-CN" w:bidi="hi-IN"/>
        </w:rPr>
        <w:t xml:space="preserve">val kapcsolatban az </w:t>
      </w:r>
      <w:r w:rsidRPr="00A94CB3">
        <w:rPr>
          <w:rFonts w:ascii="Times New Roman" w:eastAsia="Arial, Arial" w:hAnsi="Times New Roman" w:cs="Arial, Arial"/>
          <w:b/>
          <w:bCs/>
          <w:color w:val="000000"/>
          <w:kern w:val="3"/>
          <w:sz w:val="24"/>
          <w:szCs w:val="24"/>
          <w:lang w:eastAsia="zh-CN" w:bidi="hi-IN"/>
        </w:rPr>
        <w:t xml:space="preserve">alkalmazotti közösség </w:t>
      </w:r>
      <w:r w:rsidRPr="00A94CB3">
        <w:rPr>
          <w:rFonts w:ascii="Times New Roman" w:eastAsia="Arial, Arial" w:hAnsi="Times New Roman" w:cs="Arial, Arial"/>
          <w:color w:val="000000"/>
          <w:kern w:val="3"/>
          <w:sz w:val="24"/>
          <w:szCs w:val="24"/>
          <w:lang w:eastAsia="zh-CN" w:bidi="hi-IN"/>
        </w:rPr>
        <w:t>20</w:t>
      </w:r>
      <w:r w:rsidR="0097387E">
        <w:rPr>
          <w:rFonts w:ascii="Times New Roman" w:eastAsia="Arial, Arial" w:hAnsi="Times New Roman" w:cs="Arial, Arial"/>
          <w:color w:val="000000"/>
          <w:kern w:val="3"/>
          <w:sz w:val="24"/>
          <w:szCs w:val="24"/>
          <w:lang w:eastAsia="zh-CN" w:bidi="hi-IN"/>
        </w:rPr>
        <w:t>21</w:t>
      </w:r>
      <w:r w:rsidRPr="00A94CB3">
        <w:rPr>
          <w:rFonts w:ascii="Times New Roman" w:eastAsia="Arial, Arial" w:hAnsi="Times New Roman" w:cs="Arial, Arial"/>
          <w:color w:val="000000"/>
          <w:kern w:val="3"/>
          <w:sz w:val="24"/>
          <w:szCs w:val="24"/>
          <w:lang w:eastAsia="zh-CN" w:bidi="hi-IN"/>
        </w:rPr>
        <w:t xml:space="preserve">. augusztus </w:t>
      </w:r>
      <w:r w:rsidR="0097387E">
        <w:rPr>
          <w:rFonts w:ascii="Times New Roman" w:eastAsia="Arial, Arial" w:hAnsi="Times New Roman" w:cs="Arial, Arial"/>
          <w:color w:val="000000"/>
          <w:kern w:val="3"/>
          <w:sz w:val="24"/>
          <w:szCs w:val="24"/>
          <w:lang w:eastAsia="zh-CN" w:bidi="hi-IN"/>
        </w:rPr>
        <w:t>23</w:t>
      </w:r>
      <w:r w:rsidRPr="00A94CB3">
        <w:rPr>
          <w:rFonts w:ascii="Times New Roman" w:eastAsia="Arial, Arial" w:hAnsi="Times New Roman" w:cs="Arial, Arial"/>
          <w:color w:val="000000"/>
          <w:kern w:val="3"/>
          <w:sz w:val="24"/>
          <w:szCs w:val="24"/>
          <w:lang w:eastAsia="zh-CN" w:bidi="hi-IN"/>
        </w:rPr>
        <w:t xml:space="preserve">. napján </w:t>
      </w:r>
      <w:r w:rsidRPr="00A94CB3">
        <w:rPr>
          <w:rFonts w:ascii="Times New Roman" w:eastAsia="Arial, Arial" w:hAnsi="Times New Roman" w:cs="Arial, Arial"/>
          <w:color w:val="000000"/>
          <w:kern w:val="3"/>
          <w:sz w:val="24"/>
          <w:szCs w:val="24"/>
          <w:lang w:eastAsia="zh-CN" w:bidi="hi-IN"/>
        </w:rPr>
        <w:lastRenderedPageBreak/>
        <w:t>egyetértését kinyilvánította és elfogadta.</w:t>
      </w:r>
    </w:p>
    <w:p w:rsidR="0097387E" w:rsidRDefault="0097387E"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p>
    <w:p w:rsidR="0097387E" w:rsidRDefault="0097387E"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r>
        <w:rPr>
          <w:rFonts w:ascii="Times New Roman" w:eastAsia="Arial, Arial" w:hAnsi="Times New Roman" w:cs="Arial, Arial"/>
          <w:color w:val="000000"/>
          <w:kern w:val="3"/>
          <w:sz w:val="24"/>
          <w:szCs w:val="24"/>
          <w:lang w:eastAsia="zh-CN" w:bidi="hi-IN"/>
        </w:rPr>
        <w:t>Tengelic, 2021. augusztus 23.                                           ……………………………………….</w:t>
      </w:r>
    </w:p>
    <w:p w:rsidR="0097387E" w:rsidRPr="00A94CB3" w:rsidRDefault="0097387E"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Pr>
          <w:rFonts w:ascii="Times New Roman" w:eastAsia="Arial, Arial" w:hAnsi="Times New Roman" w:cs="Arial, Arial"/>
          <w:color w:val="000000"/>
          <w:kern w:val="3"/>
          <w:sz w:val="24"/>
          <w:szCs w:val="24"/>
          <w:lang w:eastAsia="zh-CN" w:bidi="hi-IN"/>
        </w:rPr>
        <w:t xml:space="preserve">                                                                                               alkalmazotti közösség nevében</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p>
    <w:p w:rsidR="00A94CB3" w:rsidRDefault="00A94CB3"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r w:rsidRPr="00A94CB3">
        <w:rPr>
          <w:rFonts w:ascii="Times New Roman" w:eastAsia="Arial, Arial" w:hAnsi="Times New Roman" w:cs="Arial, Arial"/>
          <w:color w:val="000000"/>
          <w:kern w:val="3"/>
          <w:sz w:val="24"/>
          <w:szCs w:val="24"/>
          <w:lang w:eastAsia="zh-CN" w:bidi="hi-IN"/>
        </w:rPr>
        <w:t xml:space="preserve">A </w:t>
      </w:r>
      <w:r w:rsidR="0097387E">
        <w:rPr>
          <w:rFonts w:ascii="Times New Roman" w:eastAsia="Arial, Arial" w:hAnsi="Times New Roman" w:cs="Arial, Arial"/>
          <w:color w:val="000000"/>
          <w:kern w:val="3"/>
          <w:sz w:val="24"/>
          <w:szCs w:val="24"/>
          <w:lang w:eastAsia="zh-CN" w:bidi="hi-IN"/>
        </w:rPr>
        <w:t>Te</w:t>
      </w:r>
      <w:r w:rsidRPr="00A94CB3">
        <w:rPr>
          <w:rFonts w:ascii="Times New Roman" w:eastAsia="Arial, Arial" w:hAnsi="Times New Roman" w:cs="Arial, Arial"/>
          <w:color w:val="000000"/>
          <w:kern w:val="3"/>
          <w:sz w:val="24"/>
          <w:szCs w:val="24"/>
          <w:lang w:eastAsia="zh-CN" w:bidi="hi-IN"/>
        </w:rPr>
        <w:t xml:space="preserve">ngelici Mézeskalács Óvoda </w:t>
      </w:r>
      <w:r w:rsidR="0097387E">
        <w:rPr>
          <w:rFonts w:ascii="Times New Roman" w:eastAsia="Arial, Arial" w:hAnsi="Times New Roman" w:cs="Arial, Arial"/>
          <w:color w:val="000000"/>
          <w:kern w:val="3"/>
          <w:sz w:val="24"/>
          <w:szCs w:val="24"/>
          <w:lang w:eastAsia="zh-CN" w:bidi="hi-IN"/>
        </w:rPr>
        <w:t xml:space="preserve">és Mini Bölcsőde </w:t>
      </w:r>
      <w:r w:rsidRPr="00A94CB3">
        <w:rPr>
          <w:rFonts w:ascii="Times New Roman" w:eastAsia="Arial, Arial" w:hAnsi="Times New Roman" w:cs="Arial, Arial"/>
          <w:color w:val="000000"/>
          <w:kern w:val="3"/>
          <w:sz w:val="24"/>
          <w:szCs w:val="24"/>
          <w:lang w:eastAsia="zh-CN" w:bidi="hi-IN"/>
        </w:rPr>
        <w:t xml:space="preserve">Panaszkezelési szabályzatát a </w:t>
      </w:r>
      <w:r w:rsidRPr="00A94CB3">
        <w:rPr>
          <w:rFonts w:ascii="Times New Roman" w:eastAsia="Arial, Arial" w:hAnsi="Times New Roman" w:cs="Arial, Arial"/>
          <w:b/>
          <w:bCs/>
          <w:color w:val="000000"/>
          <w:kern w:val="3"/>
          <w:sz w:val="24"/>
          <w:szCs w:val="24"/>
          <w:lang w:eastAsia="zh-CN" w:bidi="hi-IN"/>
        </w:rPr>
        <w:t xml:space="preserve">szülő szervezet </w:t>
      </w:r>
      <w:r w:rsidRPr="00A94CB3">
        <w:rPr>
          <w:rFonts w:ascii="Times New Roman" w:eastAsia="Arial, Arial" w:hAnsi="Times New Roman" w:cs="Arial, Arial"/>
          <w:color w:val="000000"/>
          <w:kern w:val="3"/>
          <w:sz w:val="24"/>
          <w:szCs w:val="24"/>
          <w:lang w:eastAsia="zh-CN" w:bidi="hi-IN"/>
        </w:rPr>
        <w:t>tagjai 20</w:t>
      </w:r>
      <w:r w:rsidR="0097387E">
        <w:rPr>
          <w:rFonts w:ascii="Times New Roman" w:eastAsia="Arial, Arial" w:hAnsi="Times New Roman" w:cs="Arial, Arial"/>
          <w:color w:val="000000"/>
          <w:kern w:val="3"/>
          <w:sz w:val="24"/>
          <w:szCs w:val="24"/>
          <w:lang w:eastAsia="zh-CN" w:bidi="hi-IN"/>
        </w:rPr>
        <w:t>21</w:t>
      </w:r>
      <w:r w:rsidRPr="00A94CB3">
        <w:rPr>
          <w:rFonts w:ascii="Times New Roman" w:eastAsia="Arial, Arial" w:hAnsi="Times New Roman" w:cs="Arial, Arial"/>
          <w:color w:val="000000"/>
          <w:kern w:val="3"/>
          <w:sz w:val="24"/>
          <w:szCs w:val="24"/>
          <w:lang w:eastAsia="zh-CN" w:bidi="hi-IN"/>
        </w:rPr>
        <w:t xml:space="preserve">. augusztus </w:t>
      </w:r>
      <w:r w:rsidR="0097387E">
        <w:rPr>
          <w:rFonts w:ascii="Times New Roman" w:eastAsia="Arial, Arial" w:hAnsi="Times New Roman" w:cs="Arial, Arial"/>
          <w:color w:val="000000"/>
          <w:kern w:val="3"/>
          <w:sz w:val="24"/>
          <w:szCs w:val="24"/>
          <w:lang w:eastAsia="zh-CN" w:bidi="hi-IN"/>
        </w:rPr>
        <w:t>23</w:t>
      </w:r>
      <w:r w:rsidRPr="00A94CB3">
        <w:rPr>
          <w:rFonts w:ascii="Times New Roman" w:eastAsia="Arial, Arial" w:hAnsi="Times New Roman" w:cs="Arial, Arial"/>
          <w:color w:val="000000"/>
          <w:kern w:val="3"/>
          <w:sz w:val="24"/>
          <w:szCs w:val="24"/>
          <w:lang w:eastAsia="zh-CN" w:bidi="hi-IN"/>
        </w:rPr>
        <w:t>. napján megismerték, véleményezési és javaslattételi jogukkal éltek.</w:t>
      </w:r>
    </w:p>
    <w:p w:rsidR="0097387E" w:rsidRDefault="0097387E"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p>
    <w:p w:rsidR="0097387E" w:rsidRDefault="0097387E"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r>
        <w:rPr>
          <w:rFonts w:ascii="Times New Roman" w:eastAsia="Arial, Arial" w:hAnsi="Times New Roman" w:cs="Arial, Arial"/>
          <w:color w:val="000000"/>
          <w:kern w:val="3"/>
          <w:sz w:val="24"/>
          <w:szCs w:val="24"/>
          <w:lang w:eastAsia="zh-CN" w:bidi="hi-IN"/>
        </w:rPr>
        <w:t>Tengelic, 2021. augusztus 23.                                                  …………………………………..</w:t>
      </w:r>
    </w:p>
    <w:p w:rsidR="0097387E" w:rsidRPr="00A94CB3" w:rsidRDefault="0097387E"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Pr>
          <w:rFonts w:ascii="Times New Roman" w:eastAsia="Arial, Arial" w:hAnsi="Times New Roman" w:cs="Arial, Arial"/>
          <w:color w:val="000000"/>
          <w:kern w:val="3"/>
          <w:sz w:val="24"/>
          <w:szCs w:val="24"/>
          <w:lang w:eastAsia="zh-CN" w:bidi="hi-IN"/>
        </w:rPr>
        <w:t xml:space="preserve">                                                                                                      Szülői szervezet nevében</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4"/>
          <w:szCs w:val="24"/>
          <w:lang w:eastAsia="zh-CN" w:bidi="hi-IN"/>
        </w:rPr>
        <w:t>Jelen szabályzat hatályos: 20</w:t>
      </w:r>
      <w:r w:rsidR="0097387E">
        <w:rPr>
          <w:rFonts w:ascii="Times New Roman" w:eastAsia="Times New Roman" w:hAnsi="Times New Roman" w:cs="Times New Roman"/>
          <w:color w:val="000000"/>
          <w:kern w:val="3"/>
          <w:sz w:val="24"/>
          <w:szCs w:val="24"/>
          <w:lang w:eastAsia="zh-CN" w:bidi="hi-IN"/>
        </w:rPr>
        <w:t>21</w:t>
      </w:r>
      <w:r w:rsidRPr="00A94CB3">
        <w:rPr>
          <w:rFonts w:ascii="Times New Roman" w:eastAsia="Times New Roman" w:hAnsi="Times New Roman" w:cs="Times New Roman"/>
          <w:color w:val="000000"/>
          <w:kern w:val="3"/>
          <w:sz w:val="24"/>
          <w:szCs w:val="24"/>
          <w:lang w:eastAsia="zh-CN" w:bidi="hi-IN"/>
        </w:rPr>
        <w:t>. szeptember 01.</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4"/>
          <w:szCs w:val="24"/>
          <w:lang w:eastAsia="zh-CN" w:bidi="hi-IN"/>
        </w:rPr>
        <w:t xml:space="preserve">….....................................................................                 </w:t>
      </w:r>
      <w:proofErr w:type="spellStart"/>
      <w:r w:rsidRPr="00A94CB3">
        <w:rPr>
          <w:rFonts w:ascii="Times New Roman" w:eastAsia="Times New Roman" w:hAnsi="Times New Roman" w:cs="Times New Roman"/>
          <w:color w:val="000000"/>
          <w:kern w:val="3"/>
          <w:sz w:val="24"/>
          <w:szCs w:val="24"/>
          <w:lang w:eastAsia="zh-CN" w:bidi="hi-IN"/>
        </w:rPr>
        <w:t>Ph</w:t>
      </w:r>
      <w:proofErr w:type="spellEnd"/>
      <w:r w:rsidRPr="00A94CB3">
        <w:rPr>
          <w:rFonts w:ascii="Times New Roman" w:eastAsia="Times New Roman" w:hAnsi="Times New Roman" w:cs="Times New Roman"/>
          <w:color w:val="000000"/>
          <w:kern w:val="3"/>
          <w:sz w:val="24"/>
          <w:szCs w:val="24"/>
          <w:lang w:eastAsia="zh-CN" w:bidi="hi-IN"/>
        </w:rPr>
        <w:t>.</w:t>
      </w:r>
    </w:p>
    <w:p w:rsidR="00271EBF" w:rsidRDefault="00A94CB3"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4"/>
          <w:szCs w:val="24"/>
          <w:lang w:eastAsia="zh-CN" w:bidi="hi-IN"/>
        </w:rPr>
        <w:t xml:space="preserve">                               óvodavezető</w:t>
      </w:r>
      <w:bookmarkStart w:id="106" w:name="_Toc79411969"/>
    </w:p>
    <w:p w:rsidR="00361930" w:rsidRDefault="00361930"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361930" w:rsidRDefault="00361930"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361930" w:rsidRDefault="00361930"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668C" w:rsidRDefault="00AF668C"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668C" w:rsidRDefault="00AF668C"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B14BDF" w:rsidRDefault="00B14BDF"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668C" w:rsidRDefault="00AF668C"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668C" w:rsidRDefault="00AF668C"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361930" w:rsidRDefault="00361930"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361930" w:rsidRDefault="00361930"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361930" w:rsidRPr="002E1FF8" w:rsidRDefault="0097387E" w:rsidP="00361930">
      <w:pPr>
        <w:pStyle w:val="Cmsor2"/>
        <w:rPr>
          <w:color w:val="C0504D" w:themeColor="accent2"/>
        </w:rPr>
      </w:pPr>
      <w:bookmarkStart w:id="107" w:name="_Hlk112677148"/>
      <w:bookmarkStart w:id="108" w:name="_Toc112749542"/>
      <w:r w:rsidRPr="002E1FF8">
        <w:rPr>
          <w:color w:val="C0504D" w:themeColor="accent2"/>
        </w:rPr>
        <w:lastRenderedPageBreak/>
        <w:t>4</w:t>
      </w:r>
      <w:r w:rsidR="006826EB" w:rsidRPr="002E1FF8">
        <w:rPr>
          <w:color w:val="C0504D" w:themeColor="accent2"/>
        </w:rPr>
        <w:t>. számú mellékle</w:t>
      </w:r>
      <w:bookmarkEnd w:id="106"/>
      <w:r w:rsidR="00361930" w:rsidRPr="002E1FF8">
        <w:rPr>
          <w:color w:val="C0504D" w:themeColor="accent2"/>
        </w:rPr>
        <w:t>t</w:t>
      </w:r>
      <w:bookmarkEnd w:id="108"/>
    </w:p>
    <w:bookmarkEnd w:id="107"/>
    <w:p w:rsidR="00361930" w:rsidRPr="002E1FF8" w:rsidRDefault="00361930" w:rsidP="00361930">
      <w:pPr>
        <w:spacing w:after="96" w:line="259" w:lineRule="auto"/>
        <w:rPr>
          <w:rFonts w:ascii="Times New Roman" w:eastAsia="Times New Roman" w:hAnsi="Times New Roman" w:cs="Times New Roman"/>
          <w:color w:val="C0504D" w:themeColor="accent2"/>
          <w:sz w:val="28"/>
          <w:szCs w:val="28"/>
          <w:u w:val="single"/>
          <w:lang w:eastAsia="hu-HU" w:bidi="hu-HU"/>
        </w:rPr>
      </w:pPr>
      <w:r w:rsidRPr="002E1FF8">
        <w:rPr>
          <w:rFonts w:ascii="Times New Roman" w:eastAsia="Times New Roman" w:hAnsi="Times New Roman" w:cs="Times New Roman"/>
          <w:b/>
          <w:color w:val="C0504D" w:themeColor="accent2"/>
          <w:sz w:val="24"/>
          <w:u w:val="single"/>
          <w:lang w:eastAsia="hu-HU" w:bidi="hu-HU"/>
        </w:rPr>
        <w:t xml:space="preserve"> </w:t>
      </w:r>
      <w:r w:rsidRPr="002E1FF8">
        <w:rPr>
          <w:rFonts w:ascii="Times New Roman" w:eastAsia="Times New Roman" w:hAnsi="Times New Roman" w:cs="Times New Roman"/>
          <w:b/>
          <w:color w:val="C0504D" w:themeColor="accent2"/>
          <w:sz w:val="28"/>
          <w:szCs w:val="28"/>
          <w:u w:val="single"/>
          <w:lang w:eastAsia="hu-HU" w:bidi="hu-HU"/>
        </w:rPr>
        <w:t xml:space="preserve">Cukorbeteg gyermek speciális ellátási eljárásrendje </w:t>
      </w:r>
    </w:p>
    <w:p w:rsidR="00361930" w:rsidRPr="002E1FF8" w:rsidRDefault="00361930" w:rsidP="00361930">
      <w:pPr>
        <w:spacing w:after="0" w:line="259" w:lineRule="auto"/>
        <w:ind w:right="3"/>
        <w:jc w:val="center"/>
        <w:rPr>
          <w:rFonts w:ascii="Times New Roman" w:eastAsia="Times New Roman" w:hAnsi="Times New Roman" w:cs="Times New Roman"/>
          <w:color w:val="C0504D" w:themeColor="accent2"/>
          <w:sz w:val="24"/>
          <w:lang w:eastAsia="hu-HU" w:bidi="hu-HU"/>
        </w:rPr>
      </w:pPr>
    </w:p>
    <w:p w:rsidR="00361930" w:rsidRPr="002E1FF8" w:rsidRDefault="00AF668C" w:rsidP="00361930">
      <w:pPr>
        <w:spacing w:after="116" w:line="259" w:lineRule="auto"/>
        <w:rPr>
          <w:rFonts w:ascii="Times New Roman" w:eastAsia="Times New Roman" w:hAnsi="Times New Roman" w:cs="Times New Roman"/>
          <w:color w:val="C0504D" w:themeColor="accent2"/>
          <w:sz w:val="24"/>
          <w:lang w:eastAsia="hu-HU" w:bidi="hu-HU"/>
        </w:rPr>
      </w:pPr>
      <w:bookmarkStart w:id="109" w:name="_Toc5874"/>
      <w:r w:rsidRPr="002E1FF8">
        <w:rPr>
          <w:rFonts w:ascii="Times New Roman" w:eastAsia="Times New Roman" w:hAnsi="Times New Roman" w:cs="Times New Roman"/>
          <w:color w:val="C0504D" w:themeColor="accent2"/>
          <w:sz w:val="24"/>
          <w:lang w:eastAsia="hu-HU" w:bidi="hu-HU"/>
        </w:rPr>
        <w:t xml:space="preserve"> </w:t>
      </w:r>
      <w:r w:rsidR="00361930" w:rsidRPr="002E1FF8">
        <w:rPr>
          <w:rFonts w:ascii="Times New Roman" w:eastAsia="Times New Roman" w:hAnsi="Times New Roman" w:cs="Times New Roman"/>
          <w:color w:val="C0504D" w:themeColor="accent2"/>
          <w:sz w:val="36"/>
          <w:lang w:eastAsia="hu-HU" w:bidi="hu-HU"/>
        </w:rPr>
        <w:t xml:space="preserve">Bevezető </w:t>
      </w:r>
      <w:bookmarkEnd w:id="109"/>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rPr>
      </w:pP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b/>
          <w:i/>
          <w:color w:val="C0504D" w:themeColor="accent2"/>
          <w:sz w:val="24"/>
          <w:lang w:eastAsia="hu-HU"/>
        </w:rPr>
        <w:t>A nemzeti köznevelésről szóló 2011. évi CXC. törvény 62. §-</w:t>
      </w:r>
      <w:r w:rsidRPr="002E1FF8">
        <w:rPr>
          <w:rFonts w:ascii="Times New Roman" w:eastAsia="Times New Roman" w:hAnsi="Times New Roman" w:cs="Times New Roman"/>
          <w:color w:val="C0504D" w:themeColor="accent2"/>
          <w:sz w:val="24"/>
          <w:lang w:eastAsia="hu-HU"/>
        </w:rPr>
        <w:t>a alapján:</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A nevelési-oktatási intézmény vezetője a 14 évnél fiatalabb 1-es típusú diabétesszel élő gyermek részére abban az időtartamban, amikor  az intézmény felügyelete alatt áll, az 1-es típusú diabétesszel élő gyermek, tanuló szülőjének, más törvényes képviselőjének kérelmére, a gyermekkori diabétesz gondozásával foglalkozó egészségügyi intézmények szakmai iránymutatása alapján speciális ellátást biztosít.</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 Az intézmény vezetője a pedagógus vagy érettségi végzettséggel rendelkező, nevelő-oktató munkát közvetlenül segítő munkakörben foglalkoztatottja számára előírhatja</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i/>
          <w:iCs/>
          <w:color w:val="C0504D" w:themeColor="accent2"/>
          <w:sz w:val="24"/>
          <w:lang w:eastAsia="hu-HU"/>
        </w:rPr>
        <w:t>a) </w:t>
      </w:r>
      <w:r w:rsidRPr="002E1FF8">
        <w:rPr>
          <w:rFonts w:ascii="Times New Roman" w:eastAsia="Times New Roman" w:hAnsi="Times New Roman" w:cs="Times New Roman"/>
          <w:color w:val="C0504D" w:themeColor="accent2"/>
          <w:sz w:val="24"/>
          <w:lang w:eastAsia="hu-HU"/>
        </w:rPr>
        <w:t>a vércukorszint szükség szerinti mérését,</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i/>
          <w:iCs/>
          <w:color w:val="C0504D" w:themeColor="accent2"/>
          <w:sz w:val="24"/>
          <w:lang w:eastAsia="hu-HU"/>
        </w:rPr>
        <w:t>b) </w:t>
      </w:r>
      <w:r w:rsidRPr="002E1FF8">
        <w:rPr>
          <w:rFonts w:ascii="Times New Roman" w:eastAsia="Times New Roman" w:hAnsi="Times New Roman" w:cs="Times New Roman"/>
          <w:color w:val="C0504D" w:themeColor="accent2"/>
          <w:sz w:val="24"/>
          <w:lang w:eastAsia="hu-HU"/>
        </w:rPr>
        <w:t>szükség esetén, orvosi előírás alapján, a szülővel, más törvényes képviselővel, a megadott kapcsolattartási módon egyeztetve, az előírt időközönként a szükséges mennyiségű inzulin beadását.</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 A nevelési-oktatási intézmény vezetője e feladat ellátását</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i/>
          <w:iCs/>
          <w:color w:val="C0504D" w:themeColor="accent2"/>
          <w:sz w:val="24"/>
          <w:lang w:eastAsia="hu-HU"/>
        </w:rPr>
        <w:t>a) </w:t>
      </w:r>
      <w:r w:rsidRPr="002E1FF8">
        <w:rPr>
          <w:rFonts w:ascii="Times New Roman" w:eastAsia="Times New Roman" w:hAnsi="Times New Roman" w:cs="Times New Roman"/>
          <w:color w:val="C0504D" w:themeColor="accent2"/>
          <w:sz w:val="24"/>
          <w:lang w:eastAsia="hu-HU"/>
        </w:rPr>
        <w:t>olyan pedagógus vagy legalább érettségi végzettséggel rendelkező, nevelő-oktató munkát közvetlenül segítő munkakörben foglalkoztatott személy útján biztosítja, aki a hivatal által szervezett, a feladat ellátásához kapcsolódó ismeretekről szóló szakmai továbbképzésén részt vett, és aki a speciális ellátásban való részvételt vállalja, vagy</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i/>
          <w:iCs/>
          <w:color w:val="C0504D" w:themeColor="accent2"/>
          <w:sz w:val="24"/>
          <w:lang w:eastAsia="hu-HU"/>
        </w:rPr>
        <w:t>b) </w:t>
      </w:r>
      <w:r w:rsidRPr="002E1FF8">
        <w:rPr>
          <w:rFonts w:ascii="Times New Roman" w:eastAsia="Times New Roman" w:hAnsi="Times New Roman" w:cs="Times New Roman"/>
          <w:color w:val="C0504D" w:themeColor="accent2"/>
          <w:sz w:val="24"/>
          <w:lang w:eastAsia="hu-HU"/>
        </w:rPr>
        <w:t>iskolaorvos vagy iskolavédőnő útján biztosítja.</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 A szülő, más törvényes képviselő az ellátás iránti kérelmét az </w:t>
      </w:r>
      <w:proofErr w:type="spellStart"/>
      <w:r w:rsidRPr="002E1FF8">
        <w:rPr>
          <w:rFonts w:ascii="Times New Roman" w:eastAsia="Times New Roman" w:hAnsi="Times New Roman" w:cs="Times New Roman"/>
          <w:color w:val="C0504D" w:themeColor="accent2"/>
          <w:sz w:val="24"/>
          <w:lang w:eastAsia="hu-HU"/>
        </w:rPr>
        <w:t>Eütv</w:t>
      </w:r>
      <w:proofErr w:type="spellEnd"/>
      <w:r w:rsidRPr="002E1FF8">
        <w:rPr>
          <w:rFonts w:ascii="Times New Roman" w:eastAsia="Times New Roman" w:hAnsi="Times New Roman" w:cs="Times New Roman"/>
          <w:color w:val="C0504D" w:themeColor="accent2"/>
          <w:sz w:val="24"/>
          <w:lang w:eastAsia="hu-HU"/>
        </w:rPr>
        <w:t>. 15. § (5) bekezdésével összhangban megtett formában nyújtja be</w:t>
      </w:r>
      <w:r w:rsidRPr="002E1FF8">
        <w:rPr>
          <w:rFonts w:ascii="Times New Roman" w:eastAsia="Times New Roman" w:hAnsi="Times New Roman" w:cs="Times New Roman"/>
          <w:i/>
          <w:color w:val="C0504D" w:themeColor="accent2"/>
          <w:sz w:val="24"/>
          <w:lang w:eastAsia="hu-HU"/>
        </w:rPr>
        <w:t>. (1997. évi CLIV. törvény az egészségügyről)</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 Az intézmény vezetője az e § szerinti esetkörben egy esetleges rosszullét esetén az </w:t>
      </w:r>
      <w:proofErr w:type="spellStart"/>
      <w:r w:rsidRPr="002E1FF8">
        <w:rPr>
          <w:rFonts w:ascii="Times New Roman" w:eastAsia="Times New Roman" w:hAnsi="Times New Roman" w:cs="Times New Roman"/>
          <w:color w:val="C0504D" w:themeColor="accent2"/>
          <w:sz w:val="24"/>
          <w:lang w:eastAsia="hu-HU"/>
        </w:rPr>
        <w:t>Eütv</w:t>
      </w:r>
      <w:proofErr w:type="spellEnd"/>
      <w:r w:rsidRPr="002E1FF8">
        <w:rPr>
          <w:rFonts w:ascii="Times New Roman" w:eastAsia="Times New Roman" w:hAnsi="Times New Roman" w:cs="Times New Roman"/>
          <w:color w:val="C0504D" w:themeColor="accent2"/>
          <w:sz w:val="24"/>
          <w:lang w:eastAsia="hu-HU"/>
        </w:rPr>
        <w:t>.-vel összhangban álló speciális ellátási eljárásrendet alakít ki.</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rPr>
      </w:pP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 cukorbetegség, vagy más néven diabétesz egy anyagcserezavar, amelyben a szénhidrátok  hasznosítása szenved zavart. </w:t>
      </w:r>
    </w:p>
    <w:p w:rsidR="00361930" w:rsidRPr="002E1FF8" w:rsidRDefault="00361930" w:rsidP="00361930">
      <w:pPr>
        <w:spacing w:after="130" w:line="268" w:lineRule="auto"/>
        <w:ind w:left="705" w:hanging="360"/>
        <w:jc w:val="both"/>
        <w:rPr>
          <w:rFonts w:ascii="Times New Roman" w:eastAsia="Times New Roman" w:hAnsi="Times New Roman" w:cs="Times New Roman"/>
          <w:color w:val="C0504D" w:themeColor="accent2"/>
          <w:sz w:val="24"/>
          <w:lang w:eastAsia="hu-HU" w:bidi="hu-HU"/>
        </w:rPr>
      </w:pPr>
      <w:r w:rsidRPr="002E1FF8">
        <w:rPr>
          <w:rFonts w:ascii="Segoe UI Symbol" w:eastAsia="Segoe UI Symbol" w:hAnsi="Segoe UI Symbol" w:cs="Segoe UI Symbol"/>
          <w:color w:val="C0504D" w:themeColor="accent2"/>
          <w:sz w:val="20"/>
          <w:lang w:eastAsia="hu-HU" w:bidi="hu-HU"/>
        </w:rPr>
        <w:t>•</w:t>
      </w:r>
      <w:r w:rsidRPr="002E1FF8">
        <w:rPr>
          <w:rFonts w:ascii="Arial" w:eastAsia="Arial" w:hAnsi="Arial" w:cs="Arial"/>
          <w:color w:val="C0504D" w:themeColor="accent2"/>
          <w:sz w:val="20"/>
          <w:lang w:eastAsia="hu-HU" w:bidi="hu-HU"/>
        </w:rPr>
        <w:t xml:space="preserve"> </w:t>
      </w:r>
      <w:r w:rsidRPr="002E1FF8">
        <w:rPr>
          <w:rFonts w:ascii="Times New Roman" w:eastAsia="Times New Roman" w:hAnsi="Times New Roman" w:cs="Times New Roman"/>
          <w:b/>
          <w:color w:val="C0504D" w:themeColor="accent2"/>
          <w:sz w:val="24"/>
          <w:lang w:eastAsia="hu-HU" w:bidi="hu-HU"/>
        </w:rPr>
        <w:t>1-es típusú diabétesz</w:t>
      </w:r>
      <w:r w:rsidRPr="002E1FF8">
        <w:rPr>
          <w:rFonts w:ascii="Times New Roman" w:eastAsia="Times New Roman" w:hAnsi="Times New Roman" w:cs="Times New Roman"/>
          <w:color w:val="C0504D" w:themeColor="accent2"/>
          <w:sz w:val="24"/>
          <w:lang w:eastAsia="hu-HU" w:bidi="hu-HU"/>
        </w:rPr>
        <w:t xml:space="preserve">: ebben az esetben a hasnyálmirigy nem termel inzulint, így külsőleg kell bevinni a szervezetbe. Az 1-es típusú diabétesz általában genetikai okokra vezethető vissza. </w:t>
      </w:r>
    </w:p>
    <w:p w:rsidR="00361930" w:rsidRPr="002E1FF8" w:rsidRDefault="00361930" w:rsidP="00361930">
      <w:pPr>
        <w:keepNext/>
        <w:keepLines/>
        <w:spacing w:after="96" w:line="259" w:lineRule="auto"/>
        <w:ind w:left="10" w:right="3" w:hanging="10"/>
        <w:jc w:val="center"/>
        <w:outlineLvl w:val="0"/>
        <w:rPr>
          <w:rFonts w:ascii="Times New Roman" w:eastAsia="Times New Roman" w:hAnsi="Times New Roman" w:cs="Times New Roman"/>
          <w:b/>
          <w:color w:val="C0504D" w:themeColor="accent2"/>
          <w:sz w:val="24"/>
          <w:lang w:eastAsia="hu-HU"/>
        </w:rPr>
      </w:pPr>
      <w:bookmarkStart w:id="110" w:name="_Toc5875"/>
      <w:bookmarkStart w:id="111" w:name="_Toc112749543"/>
      <w:r w:rsidRPr="002E1FF8">
        <w:rPr>
          <w:rFonts w:ascii="Times New Roman" w:eastAsia="Times New Roman" w:hAnsi="Times New Roman" w:cs="Times New Roman"/>
          <w:b/>
          <w:color w:val="C0504D" w:themeColor="accent2"/>
          <w:sz w:val="24"/>
          <w:lang w:eastAsia="hu-HU"/>
        </w:rPr>
        <w:t>Gyermekkori diabétesz tünetei</w:t>
      </w:r>
      <w:bookmarkEnd w:id="111"/>
      <w:r w:rsidRPr="002E1FF8">
        <w:rPr>
          <w:rFonts w:ascii="Times New Roman" w:eastAsia="Times New Roman" w:hAnsi="Times New Roman" w:cs="Times New Roman"/>
          <w:b/>
          <w:color w:val="C0504D" w:themeColor="accent2"/>
          <w:sz w:val="24"/>
          <w:lang w:eastAsia="hu-HU"/>
        </w:rPr>
        <w:t xml:space="preserve"> </w:t>
      </w:r>
      <w:bookmarkEnd w:id="110"/>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 gyermekkorban jelentkező cukorbetegség tünetei is hasonlóak a felnőttkorban jelentkezőhöz, általában a tünetek specifikussága miatt könnyen felismerhető a diabétesz. </w:t>
      </w:r>
    </w:p>
    <w:p w:rsidR="00361930" w:rsidRPr="002E1FF8" w:rsidRDefault="00361930" w:rsidP="00361930">
      <w:pPr>
        <w:keepNext/>
        <w:keepLines/>
        <w:spacing w:after="143" w:line="259" w:lineRule="auto"/>
        <w:ind w:left="-5" w:hanging="10"/>
        <w:outlineLvl w:val="0"/>
        <w:rPr>
          <w:rFonts w:ascii="Times New Roman" w:eastAsia="Times New Roman" w:hAnsi="Times New Roman" w:cs="Times New Roman"/>
          <w:b/>
          <w:color w:val="C0504D" w:themeColor="accent2"/>
          <w:sz w:val="24"/>
          <w:lang w:eastAsia="hu-HU"/>
        </w:rPr>
      </w:pPr>
      <w:bookmarkStart w:id="112" w:name="_Toc5876"/>
      <w:bookmarkStart w:id="113" w:name="_Toc112749544"/>
      <w:r w:rsidRPr="002E1FF8">
        <w:rPr>
          <w:rFonts w:ascii="Times New Roman" w:eastAsia="Times New Roman" w:hAnsi="Times New Roman" w:cs="Times New Roman"/>
          <w:b/>
          <w:color w:val="C0504D" w:themeColor="accent2"/>
          <w:sz w:val="24"/>
          <w:lang w:eastAsia="hu-HU"/>
        </w:rPr>
        <w:lastRenderedPageBreak/>
        <w:t>Cukorbetegség fő tünetei:</w:t>
      </w:r>
      <w:bookmarkEnd w:id="113"/>
      <w:r w:rsidRPr="002E1FF8">
        <w:rPr>
          <w:rFonts w:ascii="Times New Roman" w:eastAsia="Times New Roman" w:hAnsi="Times New Roman" w:cs="Times New Roman"/>
          <w:b/>
          <w:color w:val="C0504D" w:themeColor="accent2"/>
          <w:sz w:val="24"/>
          <w:lang w:eastAsia="hu-HU"/>
        </w:rPr>
        <w:t xml:space="preserve"> </w:t>
      </w:r>
      <w:bookmarkEnd w:id="112"/>
    </w:p>
    <w:p w:rsidR="00361930" w:rsidRPr="002E1FF8" w:rsidRDefault="00361930" w:rsidP="00A638DC">
      <w:pPr>
        <w:numPr>
          <w:ilvl w:val="0"/>
          <w:numId w:val="97"/>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szomjúság érzet </w:t>
      </w:r>
    </w:p>
    <w:p w:rsidR="00361930" w:rsidRPr="002E1FF8" w:rsidRDefault="00361930" w:rsidP="00A638DC">
      <w:pPr>
        <w:numPr>
          <w:ilvl w:val="0"/>
          <w:numId w:val="97"/>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fokozott vizeletürítés </w:t>
      </w:r>
    </w:p>
    <w:p w:rsidR="00361930" w:rsidRPr="002E1FF8" w:rsidRDefault="00361930" w:rsidP="00A638DC">
      <w:pPr>
        <w:numPr>
          <w:ilvl w:val="0"/>
          <w:numId w:val="97"/>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nehéz sebgyógyulás </w:t>
      </w:r>
    </w:p>
    <w:p w:rsidR="00361930" w:rsidRPr="002E1FF8" w:rsidRDefault="00361930" w:rsidP="00A638DC">
      <w:pPr>
        <w:numPr>
          <w:ilvl w:val="0"/>
          <w:numId w:val="97"/>
        </w:numPr>
        <w:spacing w:after="92"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fogyás, ennek ellenére nagy étvágy, állandó éhségérzet </w:t>
      </w:r>
    </w:p>
    <w:p w:rsidR="00361930" w:rsidRPr="002E1FF8" w:rsidRDefault="00361930" w:rsidP="00A638DC">
      <w:pPr>
        <w:numPr>
          <w:ilvl w:val="0"/>
          <w:numId w:val="97"/>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acetonos lehelet </w:t>
      </w:r>
    </w:p>
    <w:p w:rsidR="00361930" w:rsidRPr="002E1FF8" w:rsidRDefault="00361930" w:rsidP="00361930">
      <w:pPr>
        <w:keepNext/>
        <w:keepLines/>
        <w:spacing w:after="143" w:line="259" w:lineRule="auto"/>
        <w:ind w:left="10" w:right="7" w:hanging="10"/>
        <w:jc w:val="center"/>
        <w:outlineLvl w:val="0"/>
        <w:rPr>
          <w:rFonts w:ascii="Times New Roman" w:eastAsia="Times New Roman" w:hAnsi="Times New Roman" w:cs="Times New Roman"/>
          <w:b/>
          <w:color w:val="C0504D" w:themeColor="accent2"/>
          <w:sz w:val="24"/>
          <w:lang w:eastAsia="hu-HU"/>
        </w:rPr>
      </w:pPr>
      <w:bookmarkStart w:id="114" w:name="_Toc5877"/>
      <w:bookmarkStart w:id="115" w:name="_Toc112749545"/>
      <w:r w:rsidRPr="002E1FF8">
        <w:rPr>
          <w:rFonts w:ascii="Times New Roman" w:eastAsia="Times New Roman" w:hAnsi="Times New Roman" w:cs="Times New Roman"/>
          <w:b/>
          <w:color w:val="C0504D" w:themeColor="accent2"/>
          <w:sz w:val="24"/>
          <w:lang w:eastAsia="hu-HU"/>
        </w:rPr>
        <w:t>Gyermekkori diabétesz kezelése</w:t>
      </w:r>
      <w:bookmarkEnd w:id="115"/>
      <w:r w:rsidRPr="002E1FF8">
        <w:rPr>
          <w:rFonts w:ascii="Times New Roman" w:eastAsia="Times New Roman" w:hAnsi="Times New Roman" w:cs="Times New Roman"/>
          <w:b/>
          <w:color w:val="C0504D" w:themeColor="accent2"/>
          <w:sz w:val="24"/>
          <w:lang w:eastAsia="hu-HU"/>
        </w:rPr>
        <w:t xml:space="preserve"> </w:t>
      </w:r>
      <w:bookmarkEnd w:id="114"/>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 gyermekkori cukorbetegség terápiája nagyban függ a diabétesz típusától. Az 1-es típusú diabétesz esetén a gyermek kezelőorvosa által meghatározott inzulinterápiára van szükség. </w:t>
      </w:r>
    </w:p>
    <w:p w:rsidR="00361930" w:rsidRPr="002E1FF8" w:rsidRDefault="00361930" w:rsidP="00361930">
      <w:pPr>
        <w:spacing w:after="197" w:line="259" w:lineRule="auto"/>
        <w:ind w:left="-5" w:hanging="10"/>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 xml:space="preserve">A gyermekkori cukorbetegség kezelésében három pillért állapítunk meg: </w:t>
      </w:r>
    </w:p>
    <w:p w:rsidR="00361930" w:rsidRPr="002E1FF8" w:rsidRDefault="00361930" w:rsidP="00A638DC">
      <w:pPr>
        <w:numPr>
          <w:ilvl w:val="0"/>
          <w:numId w:val="98"/>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inzulinterápia </w:t>
      </w:r>
    </w:p>
    <w:p w:rsidR="00361930" w:rsidRPr="002E1FF8" w:rsidRDefault="00361930" w:rsidP="00A638DC">
      <w:pPr>
        <w:numPr>
          <w:ilvl w:val="0"/>
          <w:numId w:val="98"/>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étrendi kezelés </w:t>
      </w:r>
    </w:p>
    <w:p w:rsidR="00361930" w:rsidRPr="002E1FF8" w:rsidRDefault="00361930" w:rsidP="00A638DC">
      <w:pPr>
        <w:numPr>
          <w:ilvl w:val="0"/>
          <w:numId w:val="98"/>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helyes életmód </w:t>
      </w:r>
    </w:p>
    <w:p w:rsidR="00361930" w:rsidRPr="002E1FF8" w:rsidRDefault="00361930" w:rsidP="00A638DC">
      <w:pPr>
        <w:numPr>
          <w:ilvl w:val="0"/>
          <w:numId w:val="99"/>
        </w:numPr>
        <w:spacing w:after="10"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 kezelés módját mindig </w:t>
      </w:r>
      <w:proofErr w:type="spellStart"/>
      <w:r w:rsidRPr="002E1FF8">
        <w:rPr>
          <w:rFonts w:ascii="Times New Roman" w:eastAsia="Times New Roman" w:hAnsi="Times New Roman" w:cs="Times New Roman"/>
          <w:color w:val="C0504D" w:themeColor="accent2"/>
          <w:sz w:val="24"/>
          <w:lang w:eastAsia="hu-HU" w:bidi="hu-HU"/>
        </w:rPr>
        <w:t>diabetológus</w:t>
      </w:r>
      <w:proofErr w:type="spellEnd"/>
      <w:r w:rsidRPr="002E1FF8">
        <w:rPr>
          <w:rFonts w:ascii="Times New Roman" w:eastAsia="Times New Roman" w:hAnsi="Times New Roman" w:cs="Times New Roman"/>
          <w:color w:val="C0504D" w:themeColor="accent2"/>
          <w:sz w:val="24"/>
          <w:lang w:eastAsia="hu-HU" w:bidi="hu-HU"/>
        </w:rPr>
        <w:t xml:space="preserve"> szakorvos állapítja meg, ami függ a diabétesz típusától, a gyermek vércukorszintjétől is. </w:t>
      </w:r>
    </w:p>
    <w:p w:rsidR="00361930" w:rsidRPr="002E1FF8" w:rsidRDefault="00361930" w:rsidP="00A638DC">
      <w:pPr>
        <w:numPr>
          <w:ilvl w:val="0"/>
          <w:numId w:val="99"/>
        </w:numPr>
        <w:spacing w:after="16"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1-es típusú cukorbetegség esetén elengedhetetlen az </w:t>
      </w:r>
      <w:r w:rsidRPr="002E1FF8">
        <w:rPr>
          <w:rFonts w:ascii="Times New Roman" w:eastAsia="Times New Roman" w:hAnsi="Times New Roman" w:cs="Times New Roman"/>
          <w:b/>
          <w:color w:val="C0504D" w:themeColor="accent2"/>
          <w:sz w:val="24"/>
          <w:lang w:eastAsia="hu-HU" w:bidi="hu-HU"/>
        </w:rPr>
        <w:t>inzulinterápia</w:t>
      </w:r>
      <w:r w:rsidRPr="002E1FF8">
        <w:rPr>
          <w:rFonts w:ascii="Times New Roman" w:eastAsia="Times New Roman" w:hAnsi="Times New Roman" w:cs="Times New Roman"/>
          <w:color w:val="C0504D" w:themeColor="accent2"/>
          <w:sz w:val="24"/>
          <w:lang w:eastAsia="hu-HU" w:bidi="hu-HU"/>
        </w:rPr>
        <w:t xml:space="preserve">, mert ebben az esetben a páciens hasnyálmirigye nem termel inzulint, így azt külső forrásból kell bevinni az erre  kialakított inzulinadagoló </w:t>
      </w:r>
      <w:proofErr w:type="spellStart"/>
      <w:r w:rsidRPr="002E1FF8">
        <w:rPr>
          <w:rFonts w:ascii="Times New Roman" w:eastAsia="Times New Roman" w:hAnsi="Times New Roman" w:cs="Times New Roman"/>
          <w:color w:val="C0504D" w:themeColor="accent2"/>
          <w:sz w:val="24"/>
          <w:lang w:eastAsia="hu-HU" w:bidi="hu-HU"/>
        </w:rPr>
        <w:t>pen</w:t>
      </w:r>
      <w:proofErr w:type="spellEnd"/>
      <w:r w:rsidRPr="002E1FF8">
        <w:rPr>
          <w:rFonts w:ascii="Times New Roman" w:eastAsia="Times New Roman" w:hAnsi="Times New Roman" w:cs="Times New Roman"/>
          <w:color w:val="C0504D" w:themeColor="accent2"/>
          <w:sz w:val="24"/>
          <w:lang w:eastAsia="hu-HU" w:bidi="hu-HU"/>
        </w:rPr>
        <w:t xml:space="preserve"> segítségével, vagy inzulinpumpával (a kezelőorvos által előírt).  </w:t>
      </w:r>
    </w:p>
    <w:p w:rsidR="00361930" w:rsidRPr="002E1FF8" w:rsidRDefault="00361930" w:rsidP="00A638DC">
      <w:pPr>
        <w:numPr>
          <w:ilvl w:val="0"/>
          <w:numId w:val="99"/>
        </w:numPr>
        <w:spacing w:after="16"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Az injekciót általában a hasi zsírszövetbe érdemes adni. </w:t>
      </w:r>
    </w:p>
    <w:p w:rsidR="00361930" w:rsidRPr="002E1FF8" w:rsidRDefault="00361930" w:rsidP="00A638DC">
      <w:pPr>
        <w:numPr>
          <w:ilvl w:val="0"/>
          <w:numId w:val="99"/>
        </w:numPr>
        <w:spacing w:after="11"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1-es típusú cukorbetegség kezelésének szervez része az </w:t>
      </w:r>
      <w:r w:rsidRPr="002E1FF8">
        <w:rPr>
          <w:rFonts w:ascii="Times New Roman" w:eastAsia="Times New Roman" w:hAnsi="Times New Roman" w:cs="Times New Roman"/>
          <w:b/>
          <w:color w:val="C0504D" w:themeColor="accent2"/>
          <w:sz w:val="24"/>
          <w:lang w:eastAsia="hu-HU" w:bidi="hu-HU"/>
        </w:rPr>
        <w:t>diéta</w:t>
      </w:r>
      <w:r w:rsidRPr="002E1FF8">
        <w:rPr>
          <w:rFonts w:ascii="Times New Roman" w:eastAsia="Times New Roman" w:hAnsi="Times New Roman" w:cs="Times New Roman"/>
          <w:color w:val="C0504D" w:themeColor="accent2"/>
          <w:sz w:val="24"/>
          <w:lang w:eastAsia="hu-HU" w:bidi="hu-HU"/>
        </w:rPr>
        <w:t xml:space="preserve">, azaz a táplálkozási szokások megváltoztatása, a natív cukormentes étrend, illetve számolnia kell az inzulinadaghoz kimért napi szénhidrát mennyiségét.  </w:t>
      </w:r>
    </w:p>
    <w:p w:rsidR="00361930" w:rsidRPr="002E1FF8" w:rsidRDefault="00361930" w:rsidP="00A638DC">
      <w:pPr>
        <w:numPr>
          <w:ilvl w:val="0"/>
          <w:numId w:val="99"/>
        </w:numPr>
        <w:spacing w:after="130"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Az 1-es típusú diabéteszes gyermekek kezelésében  a rendszeres vércukor ellenőrzés, étkezések előtt és azokat követően is érdemes ellenőrizni a vér cukorkoncentrációját. </w:t>
      </w:r>
    </w:p>
    <w:p w:rsidR="00361930" w:rsidRPr="002E1FF8" w:rsidRDefault="00361930" w:rsidP="00A638DC">
      <w:pPr>
        <w:numPr>
          <w:ilvl w:val="0"/>
          <w:numId w:val="99"/>
        </w:numPr>
        <w:spacing w:after="143" w:line="259" w:lineRule="auto"/>
        <w:contextualSpacing/>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Helyes étrend:</w:t>
      </w: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A638DC">
      <w:pPr>
        <w:numPr>
          <w:ilvl w:val="0"/>
          <w:numId w:val="99"/>
        </w:numPr>
        <w:spacing w:after="15"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Kerülni kell a hozzáadott cukrot tartalmazó ételeket,  </w:t>
      </w:r>
    </w:p>
    <w:p w:rsidR="00361930" w:rsidRPr="002E1FF8" w:rsidRDefault="00361930" w:rsidP="00A638DC">
      <w:pPr>
        <w:numPr>
          <w:ilvl w:val="0"/>
          <w:numId w:val="99"/>
        </w:numPr>
        <w:spacing w:after="73" w:line="279" w:lineRule="auto"/>
        <w:jc w:val="both"/>
        <w:rPr>
          <w:rFonts w:ascii="Times New Roman" w:eastAsia="Times New Roman" w:hAnsi="Times New Roman" w:cs="Times New Roman"/>
          <w:color w:val="C0504D" w:themeColor="accent2"/>
          <w:sz w:val="24"/>
          <w:lang w:eastAsia="hu-HU" w:bidi="hu-HU"/>
        </w:rPr>
      </w:pPr>
      <w:proofErr w:type="spellStart"/>
      <w:r w:rsidRPr="002E1FF8">
        <w:rPr>
          <w:rFonts w:ascii="Times New Roman" w:eastAsia="Times New Roman" w:hAnsi="Times New Roman" w:cs="Times New Roman"/>
          <w:color w:val="C0504D" w:themeColor="accent2"/>
          <w:sz w:val="24"/>
          <w:lang w:eastAsia="hu-HU" w:bidi="hu-HU"/>
        </w:rPr>
        <w:t>Törekni</w:t>
      </w:r>
      <w:proofErr w:type="spellEnd"/>
      <w:r w:rsidRPr="002E1FF8">
        <w:rPr>
          <w:rFonts w:ascii="Times New Roman" w:eastAsia="Times New Roman" w:hAnsi="Times New Roman" w:cs="Times New Roman"/>
          <w:color w:val="C0504D" w:themeColor="accent2"/>
          <w:sz w:val="24"/>
          <w:lang w:eastAsia="hu-HU" w:bidi="hu-HU"/>
        </w:rPr>
        <w:t xml:space="preserve"> kell a napjában többszöri zöldség és gyümölcs fogyasztására,  a teljes kiőrlésű gabonák fogyasztására a fehér lisztből készültekkel szemben és az elegendő folyadék bevitelére.</w:t>
      </w:r>
    </w:p>
    <w:p w:rsidR="00361930" w:rsidRPr="002E1FF8" w:rsidRDefault="00361930" w:rsidP="00361930">
      <w:pPr>
        <w:spacing w:after="0"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0" w:line="259" w:lineRule="auto"/>
        <w:rPr>
          <w:rFonts w:ascii="Times New Roman" w:eastAsia="Times New Roman" w:hAnsi="Times New Roman" w:cs="Times New Roman"/>
          <w:color w:val="C0504D" w:themeColor="accent2"/>
          <w:sz w:val="24"/>
          <w:lang w:eastAsia="hu-HU" w:bidi="hu-HU"/>
        </w:rPr>
      </w:pPr>
    </w:p>
    <w:p w:rsidR="00361930" w:rsidRPr="002E1FF8" w:rsidRDefault="00361930" w:rsidP="00361930">
      <w:pPr>
        <w:spacing w:after="0" w:line="259" w:lineRule="auto"/>
        <w:rPr>
          <w:rFonts w:ascii="Times New Roman" w:eastAsia="Times New Roman" w:hAnsi="Times New Roman" w:cs="Times New Roman"/>
          <w:color w:val="C0504D" w:themeColor="accent2"/>
          <w:sz w:val="24"/>
          <w:lang w:eastAsia="hu-HU" w:bidi="hu-HU"/>
        </w:rPr>
      </w:pPr>
    </w:p>
    <w:p w:rsidR="00361930" w:rsidRPr="002E1FF8" w:rsidRDefault="00361930" w:rsidP="00361930">
      <w:pPr>
        <w:spacing w:after="0" w:line="259" w:lineRule="auto"/>
        <w:rPr>
          <w:rFonts w:ascii="Times New Roman" w:eastAsia="Times New Roman" w:hAnsi="Times New Roman" w:cs="Times New Roman"/>
          <w:color w:val="C0504D" w:themeColor="accent2"/>
          <w:sz w:val="24"/>
          <w:lang w:eastAsia="hu-HU" w:bidi="hu-HU"/>
        </w:rPr>
      </w:pPr>
    </w:p>
    <w:p w:rsidR="00361930" w:rsidRPr="002E1FF8" w:rsidRDefault="00361930" w:rsidP="00361930">
      <w:pPr>
        <w:spacing w:after="0" w:line="259" w:lineRule="auto"/>
        <w:rPr>
          <w:rFonts w:ascii="Times New Roman" w:eastAsia="Times New Roman" w:hAnsi="Times New Roman" w:cs="Times New Roman"/>
          <w:color w:val="C0504D" w:themeColor="accent2"/>
          <w:sz w:val="24"/>
          <w:lang w:eastAsia="hu-HU" w:bidi="hu-HU"/>
        </w:rPr>
      </w:pPr>
    </w:p>
    <w:p w:rsidR="00361930" w:rsidRPr="002E1FF8" w:rsidRDefault="00361930" w:rsidP="00361930">
      <w:pPr>
        <w:spacing w:after="0" w:line="259" w:lineRule="auto"/>
        <w:rPr>
          <w:rFonts w:ascii="Times New Roman" w:eastAsia="Times New Roman" w:hAnsi="Times New Roman" w:cs="Times New Roman"/>
          <w:color w:val="C0504D" w:themeColor="accent2"/>
          <w:sz w:val="24"/>
          <w:lang w:eastAsia="hu-HU" w:bidi="hu-HU"/>
        </w:rPr>
      </w:pPr>
    </w:p>
    <w:p w:rsidR="00361930" w:rsidRPr="002E1FF8" w:rsidRDefault="00361930" w:rsidP="00361930">
      <w:pPr>
        <w:spacing w:after="0" w:line="259" w:lineRule="auto"/>
        <w:rPr>
          <w:rFonts w:ascii="Times New Roman" w:eastAsia="Times New Roman" w:hAnsi="Times New Roman" w:cs="Times New Roman"/>
          <w:color w:val="C0504D" w:themeColor="accent2"/>
          <w:sz w:val="24"/>
          <w:lang w:eastAsia="hu-HU" w:bidi="hu-HU"/>
        </w:rPr>
      </w:pPr>
    </w:p>
    <w:p w:rsidR="00361930" w:rsidRPr="002E1FF8" w:rsidRDefault="00361930" w:rsidP="00361930">
      <w:pPr>
        <w:keepNext/>
        <w:keepLines/>
        <w:spacing w:after="22" w:line="282" w:lineRule="auto"/>
        <w:ind w:left="3519" w:hanging="3262"/>
        <w:jc w:val="both"/>
        <w:outlineLvl w:val="0"/>
        <w:rPr>
          <w:rFonts w:ascii="Times New Roman" w:eastAsia="Times New Roman" w:hAnsi="Times New Roman" w:cs="Times New Roman"/>
          <w:b/>
          <w:color w:val="C0504D" w:themeColor="accent2"/>
          <w:sz w:val="32"/>
          <w:lang w:eastAsia="hu-HU"/>
        </w:rPr>
      </w:pPr>
      <w:bookmarkStart w:id="116" w:name="_Toc5878"/>
      <w:bookmarkStart w:id="117" w:name="_Toc112749546"/>
      <w:r w:rsidRPr="002E1FF8">
        <w:rPr>
          <w:rFonts w:ascii="Times New Roman" w:eastAsia="Times New Roman" w:hAnsi="Times New Roman" w:cs="Times New Roman"/>
          <w:b/>
          <w:color w:val="C0504D" w:themeColor="accent2"/>
          <w:sz w:val="32"/>
          <w:lang w:eastAsia="hu-HU"/>
        </w:rPr>
        <w:lastRenderedPageBreak/>
        <w:t>Eljárásrend - a diabétesz során jelentkező kellemetlen (rosszullét) állapotok, annak kezelése</w:t>
      </w:r>
      <w:bookmarkEnd w:id="117"/>
      <w:r w:rsidRPr="002E1FF8">
        <w:rPr>
          <w:rFonts w:ascii="Times New Roman" w:eastAsia="Times New Roman" w:hAnsi="Times New Roman" w:cs="Times New Roman"/>
          <w:b/>
          <w:color w:val="C0504D" w:themeColor="accent2"/>
          <w:sz w:val="32"/>
          <w:lang w:eastAsia="hu-HU"/>
        </w:rPr>
        <w:t xml:space="preserve"> </w:t>
      </w:r>
      <w:bookmarkEnd w:id="116"/>
    </w:p>
    <w:p w:rsidR="00361930" w:rsidRPr="002E1FF8" w:rsidRDefault="00361930" w:rsidP="00361930">
      <w:pPr>
        <w:spacing w:after="0" w:line="240" w:lineRule="auto"/>
        <w:ind w:left="10" w:hanging="10"/>
        <w:jc w:val="both"/>
        <w:rPr>
          <w:rFonts w:ascii="Times New Roman" w:eastAsia="Times New Roman" w:hAnsi="Times New Roman" w:cs="Times New Roman"/>
          <w:b/>
          <w:color w:val="C0504D" w:themeColor="accent2"/>
          <w:sz w:val="24"/>
          <w:lang w:eastAsia="hu-HU"/>
        </w:rPr>
      </w:pPr>
      <w:r w:rsidRPr="002E1FF8">
        <w:rPr>
          <w:rFonts w:ascii="Times New Roman" w:eastAsia="Times New Roman" w:hAnsi="Times New Roman" w:cs="Times New Roman"/>
          <w:b/>
          <w:color w:val="C0504D" w:themeColor="accent2"/>
          <w:sz w:val="24"/>
          <w:lang w:eastAsia="hu-HU"/>
        </w:rPr>
        <w:t>Milyen problémák fordulhatnak elő:</w:t>
      </w:r>
    </w:p>
    <w:p w:rsidR="00361930" w:rsidRPr="002E1FF8" w:rsidRDefault="00361930" w:rsidP="00361930">
      <w:pPr>
        <w:spacing w:after="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A gyerek rosszul érzi magát – mérjük meg a vércukrát, hogy lássuk, a rosszullét a cukorszint változásával van-e összefüggésben. Ha igen, azaz a vércukor túl alacsony (4mmol/l alatti) vagy túl magas (14 </w:t>
      </w:r>
      <w:proofErr w:type="spellStart"/>
      <w:r w:rsidRPr="002E1FF8">
        <w:rPr>
          <w:rFonts w:ascii="Times New Roman" w:eastAsia="Times New Roman" w:hAnsi="Times New Roman" w:cs="Times New Roman"/>
          <w:color w:val="C0504D" w:themeColor="accent2"/>
          <w:sz w:val="24"/>
          <w:lang w:eastAsia="hu-HU"/>
        </w:rPr>
        <w:t>mmol</w:t>
      </w:r>
      <w:proofErr w:type="spellEnd"/>
      <w:r w:rsidRPr="002E1FF8">
        <w:rPr>
          <w:rFonts w:ascii="Times New Roman" w:eastAsia="Times New Roman" w:hAnsi="Times New Roman" w:cs="Times New Roman"/>
          <w:color w:val="C0504D" w:themeColor="accent2"/>
          <w:sz w:val="24"/>
          <w:lang w:eastAsia="hu-HU"/>
        </w:rPr>
        <w:t>/l feletti) szintje vezetett a rosszulléthez, az alábbiak szerint kell eljárni.</w:t>
      </w:r>
    </w:p>
    <w:p w:rsidR="00361930" w:rsidRPr="002E1FF8" w:rsidRDefault="00361930" w:rsidP="00361930">
      <w:pPr>
        <w:spacing w:after="0" w:line="240" w:lineRule="auto"/>
        <w:ind w:left="10" w:hanging="10"/>
        <w:jc w:val="both"/>
        <w:rPr>
          <w:rFonts w:ascii="Times New Roman" w:eastAsia="Times New Roman" w:hAnsi="Times New Roman" w:cs="Times New Roman"/>
          <w:color w:val="C0504D" w:themeColor="accent2"/>
          <w:sz w:val="24"/>
          <w:lang w:eastAsia="hu-HU"/>
        </w:rPr>
      </w:pPr>
    </w:p>
    <w:p w:rsidR="00361930" w:rsidRPr="002E1FF8" w:rsidRDefault="00361930" w:rsidP="00A638DC">
      <w:pPr>
        <w:numPr>
          <w:ilvl w:val="0"/>
          <w:numId w:val="101"/>
        </w:numPr>
        <w:spacing w:after="0" w:line="240" w:lineRule="auto"/>
        <w:contextualSpacing/>
        <w:jc w:val="both"/>
        <w:rPr>
          <w:rFonts w:ascii="Times New Roman" w:eastAsia="Times New Roman" w:hAnsi="Times New Roman" w:cs="Times New Roman"/>
          <w:b/>
          <w:color w:val="C0504D" w:themeColor="accent2"/>
          <w:sz w:val="24"/>
          <w:lang w:eastAsia="hu-HU"/>
        </w:rPr>
      </w:pPr>
      <w:r w:rsidRPr="002E1FF8">
        <w:rPr>
          <w:rFonts w:ascii="Times New Roman" w:eastAsia="Times New Roman" w:hAnsi="Times New Roman" w:cs="Times New Roman"/>
          <w:b/>
          <w:color w:val="C0504D" w:themeColor="accent2"/>
          <w:sz w:val="24"/>
          <w:lang w:eastAsia="hu-HU"/>
        </w:rPr>
        <w:t xml:space="preserve">Leesik a vércukor – </w:t>
      </w:r>
      <w:proofErr w:type="spellStart"/>
      <w:r w:rsidRPr="002E1FF8">
        <w:rPr>
          <w:rFonts w:ascii="Times New Roman" w:eastAsia="Times New Roman" w:hAnsi="Times New Roman" w:cs="Times New Roman"/>
          <w:b/>
          <w:color w:val="C0504D" w:themeColor="accent2"/>
          <w:sz w:val="24"/>
          <w:lang w:eastAsia="hu-HU"/>
        </w:rPr>
        <w:t>hipoglikémia</w:t>
      </w:r>
      <w:proofErr w:type="spellEnd"/>
    </w:p>
    <w:p w:rsidR="00361930" w:rsidRPr="002E1FF8" w:rsidRDefault="00361930" w:rsidP="00361930">
      <w:pPr>
        <w:spacing w:after="0" w:line="240" w:lineRule="auto"/>
        <w:ind w:left="720"/>
        <w:contextualSpacing/>
        <w:rPr>
          <w:rFonts w:ascii="Times New Roman" w:eastAsia="Times New Roman" w:hAnsi="Times New Roman" w:cs="Times New Roman"/>
          <w:b/>
          <w:color w:val="C0504D" w:themeColor="accent2"/>
          <w:sz w:val="24"/>
          <w:lang w:eastAsia="hu-HU"/>
        </w:rPr>
      </w:pPr>
    </w:p>
    <w:p w:rsidR="00361930" w:rsidRPr="002E1FF8" w:rsidRDefault="00361930" w:rsidP="00361930">
      <w:pPr>
        <w:spacing w:after="130" w:line="268" w:lineRule="auto"/>
        <w:ind w:left="355" w:right="3409"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w:t>
      </w:r>
      <w:r w:rsidRPr="002E1FF8">
        <w:rPr>
          <w:rFonts w:ascii="Arial" w:eastAsia="Arial" w:hAnsi="Arial" w:cs="Arial"/>
          <w:color w:val="C0504D" w:themeColor="accent2"/>
          <w:sz w:val="24"/>
          <w:lang w:eastAsia="hu-HU" w:bidi="hu-HU"/>
        </w:rPr>
        <w:t xml:space="preserve"> </w:t>
      </w:r>
      <w:r w:rsidRPr="002E1FF8">
        <w:rPr>
          <w:rFonts w:ascii="Arial" w:eastAsia="Arial" w:hAnsi="Arial" w:cs="Arial"/>
          <w:color w:val="C0504D" w:themeColor="accent2"/>
          <w:sz w:val="24"/>
          <w:lang w:eastAsia="hu-HU" w:bidi="hu-HU"/>
        </w:rPr>
        <w:tab/>
      </w:r>
      <w:r w:rsidRPr="002E1FF8">
        <w:rPr>
          <w:rFonts w:ascii="Times New Roman" w:eastAsia="Times New Roman" w:hAnsi="Times New Roman" w:cs="Times New Roman"/>
          <w:color w:val="C0504D" w:themeColor="accent2"/>
          <w:sz w:val="24"/>
          <w:lang w:eastAsia="hu-HU" w:bidi="hu-HU"/>
        </w:rPr>
        <w:t xml:space="preserve"> a túl sok inzulin, vagy kevés szénhidrát hatására, </w:t>
      </w:r>
    </w:p>
    <w:p w:rsidR="00361930" w:rsidRPr="002E1FF8" w:rsidRDefault="00361930" w:rsidP="00361930">
      <w:pPr>
        <w:spacing w:after="130" w:line="268" w:lineRule="auto"/>
        <w:ind w:left="355" w:right="3409"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r w:rsidRPr="002E1FF8">
        <w:rPr>
          <w:rFonts w:ascii="Arial" w:eastAsia="Arial" w:hAnsi="Arial" w:cs="Arial"/>
          <w:color w:val="C0504D" w:themeColor="accent2"/>
          <w:sz w:val="24"/>
          <w:lang w:eastAsia="hu-HU" w:bidi="hu-HU"/>
        </w:rPr>
        <w:t xml:space="preserve"> </w:t>
      </w:r>
      <w:r w:rsidRPr="002E1FF8">
        <w:rPr>
          <w:rFonts w:ascii="Arial" w:eastAsia="Arial" w:hAnsi="Arial" w:cs="Arial"/>
          <w:color w:val="C0504D" w:themeColor="accent2"/>
          <w:sz w:val="24"/>
          <w:lang w:eastAsia="hu-HU" w:bidi="hu-HU"/>
        </w:rPr>
        <w:tab/>
      </w:r>
      <w:r w:rsidRPr="002E1FF8">
        <w:rPr>
          <w:rFonts w:ascii="Times New Roman" w:eastAsia="Times New Roman" w:hAnsi="Times New Roman" w:cs="Times New Roman"/>
          <w:color w:val="C0504D" w:themeColor="accent2"/>
          <w:sz w:val="24"/>
          <w:lang w:eastAsia="hu-HU" w:bidi="hu-HU"/>
        </w:rPr>
        <w:t xml:space="preserve"> a sokáig tartó testmozgás miatt alakulhat ki. </w:t>
      </w:r>
    </w:p>
    <w:p w:rsidR="00361930" w:rsidRPr="002E1FF8" w:rsidRDefault="00361930" w:rsidP="00361930">
      <w:pPr>
        <w:spacing w:after="130"/>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Az 1-es típusú cukorbetegeknél nagyobb eséllyel lép fel </w:t>
      </w:r>
      <w:proofErr w:type="spellStart"/>
      <w:r w:rsidRPr="002E1FF8">
        <w:rPr>
          <w:rFonts w:ascii="Times New Roman" w:eastAsia="Times New Roman" w:hAnsi="Times New Roman" w:cs="Times New Roman"/>
          <w:color w:val="C0504D" w:themeColor="accent2"/>
          <w:sz w:val="24"/>
          <w:lang w:eastAsia="hu-HU" w:bidi="hu-HU"/>
        </w:rPr>
        <w:t>hipoglikémia</w:t>
      </w:r>
      <w:proofErr w:type="spellEnd"/>
      <w:r w:rsidRPr="002E1FF8">
        <w:rPr>
          <w:rFonts w:ascii="Times New Roman" w:eastAsia="Times New Roman" w:hAnsi="Times New Roman" w:cs="Times New Roman"/>
          <w:color w:val="C0504D" w:themeColor="accent2"/>
          <w:sz w:val="24"/>
          <w:lang w:eastAsia="hu-HU" w:bidi="hu-HU"/>
        </w:rPr>
        <w:t xml:space="preserve">, ami kezeletlenül akár igen veszélyessé is válhat.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Ilyen rosszullét több okból alakulhat ki: </w:t>
      </w:r>
    </w:p>
    <w:p w:rsidR="00361930" w:rsidRPr="002E1FF8" w:rsidRDefault="00361930" w:rsidP="00A638DC">
      <w:pPr>
        <w:numPr>
          <w:ilvl w:val="0"/>
          <w:numId w:val="100"/>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ha a gyermek  az inzulin beadása után nem étkezett,  </w:t>
      </w:r>
    </w:p>
    <w:p w:rsidR="00361930" w:rsidRPr="002E1FF8" w:rsidRDefault="00361930" w:rsidP="00A638DC">
      <w:pPr>
        <w:numPr>
          <w:ilvl w:val="0"/>
          <w:numId w:val="100"/>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 gyermek későn étkezett,  </w:t>
      </w:r>
    </w:p>
    <w:p w:rsidR="00361930" w:rsidRPr="002E1FF8" w:rsidRDefault="00361930" w:rsidP="00A638DC">
      <w:pPr>
        <w:numPr>
          <w:ilvl w:val="0"/>
          <w:numId w:val="100"/>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túl sok inzulint kapott  kimerítő testmozgás után, </w:t>
      </w:r>
    </w:p>
    <w:p w:rsidR="00361930" w:rsidRPr="002E1FF8" w:rsidRDefault="00361930" w:rsidP="00A638DC">
      <w:pPr>
        <w:numPr>
          <w:ilvl w:val="0"/>
          <w:numId w:val="100"/>
        </w:numPr>
        <w:spacing w:after="130" w:line="268" w:lineRule="auto"/>
        <w:ind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rossz helyre, pl. izomba kapta az inzulint, ahonnan gyorsabban szívódik az fel. </w:t>
      </w:r>
    </w:p>
    <w:p w:rsidR="00361930" w:rsidRPr="002E1FF8" w:rsidRDefault="00361930" w:rsidP="00361930">
      <w:pPr>
        <w:spacing w:after="130"/>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Bizonyos gyógyszert (</w:t>
      </w:r>
      <w:proofErr w:type="spellStart"/>
      <w:r w:rsidRPr="002E1FF8">
        <w:rPr>
          <w:rFonts w:ascii="Times New Roman" w:eastAsia="Times New Roman" w:hAnsi="Times New Roman" w:cs="Times New Roman"/>
          <w:color w:val="C0504D" w:themeColor="accent2"/>
          <w:sz w:val="24"/>
          <w:lang w:eastAsia="hu-HU" w:bidi="hu-HU"/>
        </w:rPr>
        <w:t>sulfanilurea</w:t>
      </w:r>
      <w:proofErr w:type="spellEnd"/>
      <w:r w:rsidRPr="002E1FF8">
        <w:rPr>
          <w:rFonts w:ascii="Times New Roman" w:eastAsia="Times New Roman" w:hAnsi="Times New Roman" w:cs="Times New Roman"/>
          <w:color w:val="C0504D" w:themeColor="accent2"/>
          <w:sz w:val="24"/>
          <w:lang w:eastAsia="hu-HU" w:bidi="hu-HU"/>
        </w:rPr>
        <w:t xml:space="preserve">) kapó gyermekeknél a </w:t>
      </w:r>
      <w:proofErr w:type="spellStart"/>
      <w:r w:rsidRPr="002E1FF8">
        <w:rPr>
          <w:rFonts w:ascii="Times New Roman" w:eastAsia="Times New Roman" w:hAnsi="Times New Roman" w:cs="Times New Roman"/>
          <w:color w:val="C0504D" w:themeColor="accent2"/>
          <w:sz w:val="24"/>
          <w:lang w:eastAsia="hu-HU" w:bidi="hu-HU"/>
        </w:rPr>
        <w:t>Glukagon</w:t>
      </w:r>
      <w:proofErr w:type="spellEnd"/>
      <w:r w:rsidRPr="002E1FF8">
        <w:rPr>
          <w:rFonts w:ascii="Times New Roman" w:eastAsia="Times New Roman" w:hAnsi="Times New Roman" w:cs="Times New Roman"/>
          <w:color w:val="C0504D" w:themeColor="accent2"/>
          <w:sz w:val="24"/>
          <w:lang w:eastAsia="hu-HU" w:bidi="hu-HU"/>
        </w:rPr>
        <w:t xml:space="preserve"> beadása tilos. Helyes inzulinadagokkal és étkezéssel a veszély lecsökkenthető. </w:t>
      </w:r>
    </w:p>
    <w:p w:rsidR="00361930" w:rsidRPr="002E1FF8" w:rsidRDefault="00361930" w:rsidP="00361930">
      <w:pPr>
        <w:spacing w:after="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b/>
          <w:color w:val="C0504D" w:themeColor="accent2"/>
          <w:sz w:val="24"/>
          <w:lang w:eastAsia="hu-HU"/>
        </w:rPr>
        <w:t>Tünetek:</w:t>
      </w:r>
      <w:r w:rsidRPr="002E1FF8">
        <w:rPr>
          <w:rFonts w:ascii="Times New Roman" w:eastAsia="Times New Roman" w:hAnsi="Times New Roman" w:cs="Times New Roman"/>
          <w:color w:val="C0504D" w:themeColor="accent2"/>
          <w:sz w:val="24"/>
          <w:lang w:eastAsia="hu-HU"/>
        </w:rPr>
        <w:t xml:space="preserve"> sápadtság, remegés, izzadás, éhségérzet, gyengeség, fáradtság, koncentráló képesség csökkenés, hangulatváltozás, fejfájás, zavart viselkedés</w:t>
      </w:r>
    </w:p>
    <w:p w:rsidR="00361930" w:rsidRPr="002E1FF8" w:rsidRDefault="00361930" w:rsidP="00361930">
      <w:pPr>
        <w:spacing w:after="0"/>
        <w:ind w:left="10" w:hanging="1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o &lt; 3,9 </w:t>
      </w:r>
      <w:proofErr w:type="spellStart"/>
      <w:r w:rsidRPr="002E1FF8">
        <w:rPr>
          <w:rFonts w:ascii="Times New Roman" w:eastAsia="Times New Roman" w:hAnsi="Times New Roman" w:cs="Times New Roman"/>
          <w:color w:val="C0504D" w:themeColor="accent2"/>
          <w:sz w:val="24"/>
          <w:lang w:eastAsia="hu-HU"/>
        </w:rPr>
        <w:t>mmol</w:t>
      </w:r>
      <w:proofErr w:type="spellEnd"/>
      <w:r w:rsidRPr="002E1FF8">
        <w:rPr>
          <w:rFonts w:ascii="Times New Roman" w:eastAsia="Times New Roman" w:hAnsi="Times New Roman" w:cs="Times New Roman"/>
          <w:color w:val="C0504D" w:themeColor="accent2"/>
          <w:sz w:val="24"/>
          <w:lang w:eastAsia="hu-HU"/>
        </w:rPr>
        <w:t xml:space="preserve">/l-es vércukorszint (már 4 </w:t>
      </w:r>
      <w:proofErr w:type="spellStart"/>
      <w:r w:rsidRPr="002E1FF8">
        <w:rPr>
          <w:rFonts w:ascii="Times New Roman" w:eastAsia="Times New Roman" w:hAnsi="Times New Roman" w:cs="Times New Roman"/>
          <w:color w:val="C0504D" w:themeColor="accent2"/>
          <w:sz w:val="24"/>
          <w:lang w:eastAsia="hu-HU"/>
        </w:rPr>
        <w:t>mmol</w:t>
      </w:r>
      <w:proofErr w:type="spellEnd"/>
      <w:r w:rsidRPr="002E1FF8">
        <w:rPr>
          <w:rFonts w:ascii="Times New Roman" w:eastAsia="Times New Roman" w:hAnsi="Times New Roman" w:cs="Times New Roman"/>
          <w:color w:val="C0504D" w:themeColor="accent2"/>
          <w:sz w:val="24"/>
          <w:lang w:eastAsia="hu-HU"/>
        </w:rPr>
        <w:t>/l-nél kezdjük meg a kezelést)</w:t>
      </w:r>
    </w:p>
    <w:p w:rsidR="00361930" w:rsidRPr="002E1FF8" w:rsidRDefault="00361930" w:rsidP="00361930">
      <w:pPr>
        <w:spacing w:after="0"/>
        <w:ind w:left="10" w:hanging="1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o </w:t>
      </w:r>
      <w:r w:rsidRPr="002E1FF8">
        <w:rPr>
          <w:rFonts w:ascii="Times New Roman" w:eastAsia="Times New Roman" w:hAnsi="Times New Roman" w:cs="Times New Roman"/>
          <w:b/>
          <w:color w:val="C0504D" w:themeColor="accent2"/>
          <w:sz w:val="24"/>
          <w:lang w:eastAsia="hu-HU"/>
        </w:rPr>
        <w:t>Mit adjunk</w:t>
      </w:r>
      <w:r w:rsidRPr="002E1FF8">
        <w:rPr>
          <w:rFonts w:ascii="Times New Roman" w:eastAsia="Times New Roman" w:hAnsi="Times New Roman" w:cs="Times New Roman"/>
          <w:color w:val="C0504D" w:themeColor="accent2"/>
          <w:sz w:val="24"/>
          <w:lang w:eastAsia="hu-HU"/>
        </w:rPr>
        <w:t>: 0,3 gramm/testsúly kg gyorsan felszívódó szénhidrátot</w:t>
      </w:r>
    </w:p>
    <w:p w:rsidR="00361930" w:rsidRPr="002E1FF8" w:rsidRDefault="00361930" w:rsidP="00361930">
      <w:pPr>
        <w:spacing w:after="0"/>
        <w:ind w:left="10" w:hanging="1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 óvodás: 1 dl tej, fél dl gyümölcslé vagy 1-2 szőlőcukor tabletta</w:t>
      </w:r>
    </w:p>
    <w:p w:rsidR="00361930" w:rsidRPr="002E1FF8" w:rsidRDefault="00361930" w:rsidP="00361930">
      <w:pPr>
        <w:spacing w:after="0"/>
        <w:ind w:left="10" w:hanging="1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 + szükség esetén 10-15 g lassan felszívódó szénhidrát (1-2 db keksz).</w:t>
      </w:r>
    </w:p>
    <w:p w:rsidR="00361930" w:rsidRPr="002E1FF8" w:rsidRDefault="00361930" w:rsidP="00361930">
      <w:pPr>
        <w:spacing w:after="0"/>
        <w:ind w:left="10" w:hanging="1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o Ennek legegyszerűbb megoldása egy könnyen hozzáférhető helyen tárolt „sürgősségi csomag”- </w:t>
      </w:r>
      <w:proofErr w:type="spellStart"/>
      <w:r w:rsidRPr="002E1FF8">
        <w:rPr>
          <w:rFonts w:ascii="Times New Roman" w:eastAsia="Times New Roman" w:hAnsi="Times New Roman" w:cs="Times New Roman"/>
          <w:color w:val="C0504D" w:themeColor="accent2"/>
          <w:sz w:val="24"/>
          <w:lang w:eastAsia="hu-HU"/>
        </w:rPr>
        <w:t>hipós</w:t>
      </w:r>
      <w:proofErr w:type="spellEnd"/>
      <w:r w:rsidRPr="002E1FF8">
        <w:rPr>
          <w:rFonts w:ascii="Times New Roman" w:eastAsia="Times New Roman" w:hAnsi="Times New Roman" w:cs="Times New Roman"/>
          <w:color w:val="C0504D" w:themeColor="accent2"/>
          <w:sz w:val="24"/>
          <w:lang w:eastAsia="hu-HU"/>
        </w:rPr>
        <w:t xml:space="preserve"> csomag, mely tartalmazza a szülő által összeállított, a diabéteszes gyermek számára bevált, a </w:t>
      </w:r>
      <w:proofErr w:type="spellStart"/>
      <w:r w:rsidRPr="002E1FF8">
        <w:rPr>
          <w:rFonts w:ascii="Times New Roman" w:eastAsia="Times New Roman" w:hAnsi="Times New Roman" w:cs="Times New Roman"/>
          <w:color w:val="C0504D" w:themeColor="accent2"/>
          <w:sz w:val="24"/>
          <w:lang w:eastAsia="hu-HU"/>
        </w:rPr>
        <w:t>hipoglikémia</w:t>
      </w:r>
      <w:proofErr w:type="spellEnd"/>
      <w:r w:rsidRPr="002E1FF8">
        <w:rPr>
          <w:rFonts w:ascii="Times New Roman" w:eastAsia="Times New Roman" w:hAnsi="Times New Roman" w:cs="Times New Roman"/>
          <w:color w:val="C0504D" w:themeColor="accent2"/>
          <w:sz w:val="24"/>
          <w:lang w:eastAsia="hu-HU"/>
        </w:rPr>
        <w:t xml:space="preserve"> elhárítására szolgáló termékeket.</w:t>
      </w:r>
    </w:p>
    <w:p w:rsidR="00361930" w:rsidRPr="002E1FF8" w:rsidRDefault="00361930" w:rsidP="00361930">
      <w:pPr>
        <w:spacing w:after="0"/>
        <w:ind w:left="10" w:hanging="1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o A </w:t>
      </w:r>
      <w:proofErr w:type="spellStart"/>
      <w:r w:rsidRPr="002E1FF8">
        <w:rPr>
          <w:rFonts w:ascii="Times New Roman" w:eastAsia="Times New Roman" w:hAnsi="Times New Roman" w:cs="Times New Roman"/>
          <w:color w:val="C0504D" w:themeColor="accent2"/>
          <w:sz w:val="24"/>
          <w:lang w:eastAsia="hu-HU"/>
        </w:rPr>
        <w:t>hipoglikémia</w:t>
      </w:r>
      <w:proofErr w:type="spellEnd"/>
      <w:r w:rsidRPr="002E1FF8">
        <w:rPr>
          <w:rFonts w:ascii="Times New Roman" w:eastAsia="Times New Roman" w:hAnsi="Times New Roman" w:cs="Times New Roman"/>
          <w:color w:val="C0504D" w:themeColor="accent2"/>
          <w:sz w:val="24"/>
          <w:lang w:eastAsia="hu-HU"/>
        </w:rPr>
        <w:t xml:space="preserve"> ellátását követően a vércukor szintet 15 perc múlva ellenőrizni kell</w:t>
      </w:r>
    </w:p>
    <w:p w:rsidR="00361930" w:rsidRPr="002E1FF8" w:rsidRDefault="00361930" w:rsidP="00361930">
      <w:pPr>
        <w:spacing w:after="0"/>
        <w:ind w:left="10" w:hanging="1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(vissza kell mérni vagy szenzoron ellenőrizni), és elégtelen vércukor emelkedés</w:t>
      </w:r>
    </w:p>
    <w:p w:rsidR="00361930" w:rsidRPr="002E1FF8" w:rsidRDefault="00361930" w:rsidP="00361930">
      <w:pPr>
        <w:spacing w:after="0"/>
        <w:ind w:left="10" w:hanging="10"/>
        <w:jc w:val="both"/>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esetén a szénhidrát bevitelt ismételni kell.</w:t>
      </w:r>
    </w:p>
    <w:p w:rsidR="00361930" w:rsidRPr="002E1FF8" w:rsidRDefault="00361930" w:rsidP="00361930">
      <w:pPr>
        <w:spacing w:after="108"/>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A cél</w:t>
      </w:r>
      <w:r w:rsidRPr="002E1FF8">
        <w:rPr>
          <w:rFonts w:ascii="Times New Roman" w:eastAsia="Times New Roman" w:hAnsi="Times New Roman" w:cs="Times New Roman"/>
          <w:color w:val="C0504D" w:themeColor="accent2"/>
          <w:sz w:val="24"/>
          <w:lang w:eastAsia="hu-HU" w:bidi="hu-HU"/>
        </w:rPr>
        <w:t xml:space="preserve"> : Minél gyorsabban történjen meg a  vércukorszint emelés, ugyanis, ha nem javul, akkor eszméletvesztés, rángógörcs is felléphet  </w:t>
      </w:r>
    </w:p>
    <w:p w:rsidR="00361930" w:rsidRPr="002E1FF8" w:rsidRDefault="00361930" w:rsidP="00361930">
      <w:pPr>
        <w:spacing w:after="130"/>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Előfordul, hogy  </w:t>
      </w:r>
      <w:r w:rsidRPr="002E1FF8">
        <w:rPr>
          <w:rFonts w:ascii="Times New Roman" w:eastAsia="Times New Roman" w:hAnsi="Times New Roman" w:cs="Times New Roman"/>
          <w:b/>
          <w:color w:val="C0504D" w:themeColor="accent2"/>
          <w:sz w:val="24"/>
          <w:lang w:eastAsia="hu-HU" w:bidi="hu-HU"/>
        </w:rPr>
        <w:t>hirtelen alakul ki a tudatzavar</w:t>
      </w:r>
      <w:r w:rsidRPr="002E1FF8">
        <w:rPr>
          <w:rFonts w:ascii="Times New Roman" w:eastAsia="Times New Roman" w:hAnsi="Times New Roman" w:cs="Times New Roman"/>
          <w:color w:val="C0504D" w:themeColor="accent2"/>
          <w:sz w:val="24"/>
          <w:lang w:eastAsia="hu-HU" w:bidi="hu-HU"/>
        </w:rPr>
        <w:t xml:space="preserve">. Ilyenkor, ha még eszméleténél van a gyermek, és nyelni tud, nekünk kell megetetni, vagy feloldva megitatni a szőlőcukrot a beteggel. A szőlőcukor már a szájból elkezd felszívódni. Ezt követően kekszet vagy rostos </w:t>
      </w:r>
      <w:r w:rsidRPr="002E1FF8">
        <w:rPr>
          <w:rFonts w:ascii="Times New Roman" w:eastAsia="Times New Roman" w:hAnsi="Times New Roman" w:cs="Times New Roman"/>
          <w:color w:val="C0504D" w:themeColor="accent2"/>
          <w:sz w:val="24"/>
          <w:lang w:eastAsia="hu-HU" w:bidi="hu-HU"/>
        </w:rPr>
        <w:lastRenderedPageBreak/>
        <w:t xml:space="preserve">levet, ill. tejet itathatunk, hogy az ezekben található összetett szénhidrátok lassabban, de emeljék a vércukorszintet.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Az </w:t>
      </w:r>
      <w:r w:rsidRPr="002E1FF8">
        <w:rPr>
          <w:rFonts w:ascii="Times New Roman" w:eastAsia="Times New Roman" w:hAnsi="Times New Roman" w:cs="Times New Roman"/>
          <w:b/>
          <w:color w:val="C0504D" w:themeColor="accent2"/>
          <w:sz w:val="24"/>
          <w:lang w:eastAsia="hu-HU" w:bidi="hu-HU"/>
        </w:rPr>
        <w:t>eszméletlen gyermeknek biztosítani kell</w:t>
      </w:r>
      <w:r w:rsidRPr="002E1FF8">
        <w:rPr>
          <w:rFonts w:ascii="Times New Roman" w:eastAsia="Times New Roman" w:hAnsi="Times New Roman" w:cs="Times New Roman"/>
          <w:color w:val="C0504D" w:themeColor="accent2"/>
          <w:sz w:val="24"/>
          <w:lang w:eastAsia="hu-HU" w:bidi="hu-HU"/>
        </w:rPr>
        <w:t xml:space="preserve"> mielőbbi szabad légutat. Stabil oldalfektetésbe vagy,  az oldalára vagy a hasára kell fektetni, hogy az esetleges légúti akadály (pl. nyál) könnyen tudjon távozni, pl. kifolyni a szájüregből. </w:t>
      </w:r>
    </w:p>
    <w:p w:rsidR="00361930" w:rsidRPr="002E1FF8" w:rsidRDefault="00361930" w:rsidP="00361930">
      <w:pPr>
        <w:spacing w:after="0" w:line="240" w:lineRule="auto"/>
        <w:ind w:left="10" w:hanging="10"/>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bidi="hu-HU"/>
        </w:rPr>
        <w:t xml:space="preserve">Az eszméletlen vagy  görcsölő gyermeknek a nála levő </w:t>
      </w:r>
      <w:proofErr w:type="spellStart"/>
      <w:r w:rsidRPr="002E1FF8">
        <w:rPr>
          <w:rFonts w:ascii="Times New Roman" w:eastAsia="Times New Roman" w:hAnsi="Times New Roman" w:cs="Times New Roman"/>
          <w:color w:val="C0504D" w:themeColor="accent2"/>
          <w:sz w:val="24"/>
          <w:lang w:eastAsia="hu-HU" w:bidi="hu-HU"/>
        </w:rPr>
        <w:t>Glukagon</w:t>
      </w:r>
      <w:proofErr w:type="spellEnd"/>
      <w:r w:rsidRPr="002E1FF8">
        <w:rPr>
          <w:rFonts w:ascii="Times New Roman" w:eastAsia="Times New Roman" w:hAnsi="Times New Roman" w:cs="Times New Roman"/>
          <w:color w:val="C0504D" w:themeColor="accent2"/>
          <w:sz w:val="24"/>
          <w:lang w:eastAsia="hu-HU" w:bidi="hu-HU"/>
        </w:rPr>
        <w:t xml:space="preserve"> injekciót kell beadni, ha azt kaphatja ( a szülő felelős ennek biztosításáról, ha a gyermek kaphatja) . </w:t>
      </w:r>
      <w:r w:rsidRPr="002E1FF8">
        <w:rPr>
          <w:rFonts w:ascii="Times New Roman" w:eastAsia="Times New Roman" w:hAnsi="Times New Roman" w:cs="Times New Roman"/>
          <w:color w:val="C0504D" w:themeColor="accent2"/>
          <w:sz w:val="24"/>
          <w:lang w:eastAsia="hu-HU"/>
        </w:rPr>
        <w:t>25 kg alatt fél adagot, azaz 0,5 mg-ot, 25 kg felett teljes adagot,</w:t>
      </w:r>
    </w:p>
    <w:p w:rsidR="00361930" w:rsidRPr="002E1FF8" w:rsidRDefault="00361930" w:rsidP="00361930">
      <w:pPr>
        <w:spacing w:after="0" w:line="240" w:lineRule="auto"/>
        <w:ind w:left="10" w:hanging="10"/>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azaz 1 mg-ot. Amint a gyerek magához tér, először gyorsan, majd lassan felszívódó</w:t>
      </w:r>
    </w:p>
    <w:p w:rsidR="00361930" w:rsidRPr="002E1FF8" w:rsidRDefault="00361930" w:rsidP="00361930">
      <w:pPr>
        <w:spacing w:after="0" w:line="240" w:lineRule="auto"/>
        <w:ind w:left="10" w:hanging="10"/>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szénhidrátot kell adni neki.</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 fecskendőben elő van készítve az oldószer, mellette van a hatóanyagot tartalmazó porampulla. Ennek a műanyag kupakját kell lepattintani, majd az oldószert a gumidugót átszúrva hozzáfecskendezni. Ilyenkor a por feloldódik. Ekkor vissza kell szívni az oldatot a fecskendőbe. Azt légteleníteni kell úgy, hogy a tűt felfelé tartva kinyomjuk belőle a levegőt, majd a test bármelyik izmába szúrva beadjuk a betegnek. Az injekció után a tudat elkezd kitisztulni.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Amikor már nyelésre képes a gyermek, szájon át adunk neki cukrot a fentiek szerint. Ebben az esetben mindig értesítsük a mentőket  a kórházba szállításhoz.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rPr>
        <w:t>A gyermeket egyedül hagyni nem szabad!</w:t>
      </w:r>
    </w:p>
    <w:p w:rsidR="00361930" w:rsidRPr="002E1FF8" w:rsidRDefault="00361930" w:rsidP="00361930">
      <w:pPr>
        <w:spacing w:after="0" w:line="240" w:lineRule="auto"/>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A mentőszolgálatot minden eszméletvesztéssel járó </w:t>
      </w:r>
      <w:proofErr w:type="spellStart"/>
      <w:r w:rsidRPr="002E1FF8">
        <w:rPr>
          <w:rFonts w:ascii="Times New Roman" w:eastAsia="Times New Roman" w:hAnsi="Times New Roman" w:cs="Times New Roman"/>
          <w:color w:val="C0504D" w:themeColor="accent2"/>
          <w:sz w:val="24"/>
          <w:lang w:eastAsia="hu-HU"/>
        </w:rPr>
        <w:t>hipoglikémia</w:t>
      </w:r>
      <w:proofErr w:type="spellEnd"/>
      <w:r w:rsidRPr="002E1FF8">
        <w:rPr>
          <w:rFonts w:ascii="Times New Roman" w:eastAsia="Times New Roman" w:hAnsi="Times New Roman" w:cs="Times New Roman"/>
          <w:color w:val="C0504D" w:themeColor="accent2"/>
          <w:sz w:val="24"/>
          <w:lang w:eastAsia="hu-HU"/>
        </w:rPr>
        <w:t xml:space="preserve"> esetén értesíteni</w:t>
      </w:r>
    </w:p>
    <w:p w:rsidR="00361930" w:rsidRPr="002E1FF8" w:rsidRDefault="00361930" w:rsidP="00361930">
      <w:pPr>
        <w:spacing w:after="0" w:line="240" w:lineRule="auto"/>
        <w:ind w:left="10" w:hanging="10"/>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kell.</w:t>
      </w:r>
    </w:p>
    <w:p w:rsidR="00361930" w:rsidRPr="002E1FF8" w:rsidRDefault="00361930" w:rsidP="00361930">
      <w:pPr>
        <w:spacing w:after="0" w:line="240" w:lineRule="auto"/>
        <w:ind w:left="10" w:hanging="10"/>
        <w:rPr>
          <w:rFonts w:ascii="Times New Roman" w:eastAsia="Times New Roman" w:hAnsi="Times New Roman" w:cs="Times New Roman"/>
          <w:color w:val="C0504D" w:themeColor="accent2"/>
          <w:sz w:val="24"/>
          <w:lang w:eastAsia="hu-HU"/>
        </w:rPr>
      </w:pPr>
      <w:r w:rsidRPr="002E1FF8">
        <w:rPr>
          <w:rFonts w:ascii="Times New Roman" w:eastAsia="Times New Roman" w:hAnsi="Times New Roman" w:cs="Times New Roman"/>
          <w:color w:val="C0504D" w:themeColor="accent2"/>
          <w:sz w:val="24"/>
          <w:lang w:eastAsia="hu-HU"/>
        </w:rPr>
        <w:t xml:space="preserve"> Eszméletlen beteget megitatni vagy megetetni tilos!</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bookmarkStart w:id="118" w:name="_Hlk111810349"/>
      <w:r w:rsidRPr="002E1FF8">
        <w:rPr>
          <w:rFonts w:ascii="Times New Roman" w:eastAsia="Times New Roman" w:hAnsi="Times New Roman" w:cs="Times New Roman"/>
          <w:color w:val="C0504D" w:themeColor="accent2"/>
          <w:sz w:val="24"/>
          <w:lang w:eastAsia="hu-HU" w:bidi="hu-HU"/>
        </w:rPr>
        <w:t xml:space="preserve">Amikor már nyelésre képes a gyermek, szájon át adunk neki cukrot a fentiek szerint. Ebben az esetben mindig értesítsük a mentőket  a kórházba szállításhoz.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p>
    <w:p w:rsidR="00361930" w:rsidRPr="002E1FF8" w:rsidRDefault="00361930" w:rsidP="00A638DC">
      <w:pPr>
        <w:numPr>
          <w:ilvl w:val="0"/>
          <w:numId w:val="101"/>
        </w:numPr>
        <w:spacing w:after="130" w:line="268" w:lineRule="auto"/>
        <w:contextualSpacing/>
        <w:jc w:val="both"/>
        <w:rPr>
          <w:rFonts w:ascii="Times New Roman" w:eastAsia="Times New Roman" w:hAnsi="Times New Roman" w:cs="Times New Roman"/>
          <w:b/>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Magas vércukrot mérnek /jelez a szenzor</w:t>
      </w:r>
    </w:p>
    <w:p w:rsidR="00361930" w:rsidRPr="002E1FF8" w:rsidRDefault="00361930" w:rsidP="00361930">
      <w:pPr>
        <w:spacing w:after="130" w:line="268" w:lineRule="auto"/>
        <w:ind w:left="36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Tünetek:</w:t>
      </w:r>
      <w:r w:rsidRPr="002E1FF8">
        <w:rPr>
          <w:rFonts w:ascii="Times New Roman" w:eastAsia="Times New Roman" w:hAnsi="Times New Roman" w:cs="Times New Roman"/>
          <w:color w:val="C0504D" w:themeColor="accent2"/>
          <w:sz w:val="24"/>
          <w:lang w:eastAsia="hu-HU" w:bidi="hu-HU"/>
        </w:rPr>
        <w:t xml:space="preserve"> sok folyadék ivása, gyakori vizelés, fáradtság, bágyadtság</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A szenzorral mért értéket vércukorméréssel kell megerősíteni. Gondoskodjunk a bő folyadékbevitelről, és konzultáljuk a gyerek szüleivel, esetleges plusz inzulin(korrekció) adásáról.</w:t>
      </w: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Inzulinpumpás gyereknél a korrekcióra nem reagáló magas vércukor </w:t>
      </w:r>
      <w:proofErr w:type="spellStart"/>
      <w:r w:rsidRPr="002E1FF8">
        <w:rPr>
          <w:rFonts w:ascii="Times New Roman" w:eastAsia="Times New Roman" w:hAnsi="Times New Roman" w:cs="Times New Roman"/>
          <w:color w:val="C0504D" w:themeColor="accent2"/>
          <w:sz w:val="24"/>
          <w:lang w:eastAsia="hu-HU" w:bidi="hu-HU"/>
        </w:rPr>
        <w:t>kanülhibára</w:t>
      </w:r>
      <w:proofErr w:type="spellEnd"/>
      <w:r w:rsidRPr="002E1FF8">
        <w:rPr>
          <w:rFonts w:ascii="Times New Roman" w:eastAsia="Times New Roman" w:hAnsi="Times New Roman" w:cs="Times New Roman"/>
          <w:color w:val="C0504D" w:themeColor="accent2"/>
          <w:sz w:val="24"/>
          <w:lang w:eastAsia="hu-HU" w:bidi="hu-HU"/>
        </w:rPr>
        <w:t xml:space="preserve"> utal. Ilyenkor gyors </w:t>
      </w:r>
      <w:proofErr w:type="spellStart"/>
      <w:r w:rsidRPr="002E1FF8">
        <w:rPr>
          <w:rFonts w:ascii="Times New Roman" w:eastAsia="Times New Roman" w:hAnsi="Times New Roman" w:cs="Times New Roman"/>
          <w:color w:val="C0504D" w:themeColor="accent2"/>
          <w:sz w:val="24"/>
          <w:lang w:eastAsia="hu-HU" w:bidi="hu-HU"/>
        </w:rPr>
        <w:t>kanülcserére</w:t>
      </w:r>
      <w:proofErr w:type="spellEnd"/>
      <w:r w:rsidRPr="002E1FF8">
        <w:rPr>
          <w:rFonts w:ascii="Times New Roman" w:eastAsia="Times New Roman" w:hAnsi="Times New Roman" w:cs="Times New Roman"/>
          <w:color w:val="C0504D" w:themeColor="accent2"/>
          <w:sz w:val="24"/>
          <w:lang w:eastAsia="hu-HU" w:bidi="hu-HU"/>
        </w:rPr>
        <w:t xml:space="preserve"> van szükség. Ha ez nem kivitelezhető, </w:t>
      </w:r>
      <w:proofErr w:type="spellStart"/>
      <w:r w:rsidRPr="002E1FF8">
        <w:rPr>
          <w:rFonts w:ascii="Times New Roman" w:eastAsia="Times New Roman" w:hAnsi="Times New Roman" w:cs="Times New Roman"/>
          <w:color w:val="C0504D" w:themeColor="accent2"/>
          <w:sz w:val="24"/>
          <w:lang w:eastAsia="hu-HU" w:bidi="hu-HU"/>
        </w:rPr>
        <w:t>pennel</w:t>
      </w:r>
      <w:proofErr w:type="spellEnd"/>
      <w:r w:rsidRPr="002E1FF8">
        <w:rPr>
          <w:rFonts w:ascii="Times New Roman" w:eastAsia="Times New Roman" w:hAnsi="Times New Roman" w:cs="Times New Roman"/>
          <w:color w:val="C0504D" w:themeColor="accent2"/>
          <w:sz w:val="24"/>
          <w:lang w:eastAsia="hu-HU" w:bidi="hu-HU"/>
        </w:rPr>
        <w:t xml:space="preserve"> kell 1-2 egység inzulint beadni, szülővel egyeztetve.</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A gyerek hány</w:t>
      </w:r>
      <w:r w:rsidRPr="002E1FF8">
        <w:rPr>
          <w:rFonts w:ascii="Times New Roman" w:eastAsia="Times New Roman" w:hAnsi="Times New Roman" w:cs="Times New Roman"/>
          <w:color w:val="C0504D" w:themeColor="accent2"/>
          <w:sz w:val="24"/>
          <w:lang w:eastAsia="hu-HU" w:bidi="hu-HU"/>
        </w:rPr>
        <w:t xml:space="preserve"> – a hányás diabéteszben veszélyes, a szülőket azonnal értesíteni kell. A második hányás után a gyereket kórházba kell vinni. Ha a szülők nem elérhetők, a gyereket mentővel kell kórházba vitetni.</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A gyerek belázasodik</w:t>
      </w:r>
      <w:r w:rsidRPr="002E1FF8">
        <w:rPr>
          <w:rFonts w:ascii="Times New Roman" w:eastAsia="Times New Roman" w:hAnsi="Times New Roman" w:cs="Times New Roman"/>
          <w:color w:val="C0504D" w:themeColor="accent2"/>
          <w:sz w:val="24"/>
          <w:lang w:eastAsia="hu-HU" w:bidi="hu-HU"/>
        </w:rPr>
        <w:t xml:space="preserve"> – a szülőket kell értesíteni, akik értejönnek a gyerekért. A lázat azonban addig is csillapítani kell.</w:t>
      </w:r>
    </w:p>
    <w:p w:rsidR="00361930" w:rsidRPr="002E1FF8" w:rsidRDefault="00361930" w:rsidP="00361930">
      <w:pPr>
        <w:spacing w:after="130" w:line="268" w:lineRule="auto"/>
        <w:ind w:left="10" w:hanging="10"/>
        <w:jc w:val="both"/>
        <w:rPr>
          <w:rFonts w:ascii="Times New Roman" w:eastAsia="Times New Roman" w:hAnsi="Times New Roman" w:cs="Times New Roman"/>
          <w:b/>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Testnevelés foglalkozás előtt:</w:t>
      </w:r>
    </w:p>
    <w:p w:rsidR="00361930" w:rsidRPr="002E1FF8" w:rsidRDefault="00361930" w:rsidP="00A638DC">
      <w:pPr>
        <w:numPr>
          <w:ilvl w:val="0"/>
          <w:numId w:val="102"/>
        </w:numPr>
        <w:spacing w:after="130" w:line="268" w:lineRule="auto"/>
        <w:contextualSpacing/>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lastRenderedPageBreak/>
        <w:t xml:space="preserve">ha a vércukor 6-12 </w:t>
      </w:r>
      <w:proofErr w:type="spellStart"/>
      <w:r w:rsidRPr="002E1FF8">
        <w:rPr>
          <w:rFonts w:ascii="Times New Roman" w:eastAsia="Times New Roman" w:hAnsi="Times New Roman" w:cs="Times New Roman"/>
          <w:color w:val="C0504D" w:themeColor="accent2"/>
          <w:sz w:val="24"/>
          <w:lang w:eastAsia="hu-HU" w:bidi="hu-HU"/>
        </w:rPr>
        <w:t>mmol</w:t>
      </w:r>
      <w:proofErr w:type="spellEnd"/>
      <w:r w:rsidRPr="002E1FF8">
        <w:rPr>
          <w:rFonts w:ascii="Times New Roman" w:eastAsia="Times New Roman" w:hAnsi="Times New Roman" w:cs="Times New Roman"/>
          <w:color w:val="C0504D" w:themeColor="accent2"/>
          <w:sz w:val="24"/>
          <w:lang w:eastAsia="hu-HU" w:bidi="hu-HU"/>
        </w:rPr>
        <w:t>/l között, az aktivitás megkezdhető</w:t>
      </w:r>
    </w:p>
    <w:p w:rsidR="00361930" w:rsidRPr="002E1FF8" w:rsidRDefault="00361930" w:rsidP="00A638DC">
      <w:pPr>
        <w:numPr>
          <w:ilvl w:val="0"/>
          <w:numId w:val="102"/>
        </w:numPr>
        <w:spacing w:after="130" w:line="268" w:lineRule="auto"/>
        <w:contextualSpacing/>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ha a vércukor &lt; 5 </w:t>
      </w:r>
      <w:proofErr w:type="spellStart"/>
      <w:r w:rsidRPr="002E1FF8">
        <w:rPr>
          <w:rFonts w:ascii="Times New Roman" w:eastAsia="Times New Roman" w:hAnsi="Times New Roman" w:cs="Times New Roman"/>
          <w:color w:val="C0504D" w:themeColor="accent2"/>
          <w:sz w:val="24"/>
          <w:lang w:eastAsia="hu-HU" w:bidi="hu-HU"/>
        </w:rPr>
        <w:t>mmol</w:t>
      </w:r>
      <w:proofErr w:type="spellEnd"/>
      <w:r w:rsidRPr="002E1FF8">
        <w:rPr>
          <w:rFonts w:ascii="Times New Roman" w:eastAsia="Times New Roman" w:hAnsi="Times New Roman" w:cs="Times New Roman"/>
          <w:color w:val="C0504D" w:themeColor="accent2"/>
          <w:sz w:val="24"/>
          <w:lang w:eastAsia="hu-HU" w:bidi="hu-HU"/>
        </w:rPr>
        <w:t xml:space="preserve">/l, 10-20 g szénhidrátot kell fogyasztani, s a mozgást addig halasztani, amíg a vércukor emelkedni kezd, ill. 5 </w:t>
      </w:r>
      <w:proofErr w:type="spellStart"/>
      <w:r w:rsidRPr="002E1FF8">
        <w:rPr>
          <w:rFonts w:ascii="Times New Roman" w:eastAsia="Times New Roman" w:hAnsi="Times New Roman" w:cs="Times New Roman"/>
          <w:color w:val="C0504D" w:themeColor="accent2"/>
          <w:sz w:val="24"/>
          <w:lang w:eastAsia="hu-HU" w:bidi="hu-HU"/>
        </w:rPr>
        <w:t>mmol</w:t>
      </w:r>
      <w:proofErr w:type="spellEnd"/>
      <w:r w:rsidRPr="002E1FF8">
        <w:rPr>
          <w:rFonts w:ascii="Times New Roman" w:eastAsia="Times New Roman" w:hAnsi="Times New Roman" w:cs="Times New Roman"/>
          <w:color w:val="C0504D" w:themeColor="accent2"/>
          <w:sz w:val="24"/>
          <w:lang w:eastAsia="hu-HU" w:bidi="hu-HU"/>
        </w:rPr>
        <w:t>/l feletti nem lesz</w:t>
      </w:r>
    </w:p>
    <w:p w:rsidR="00361930" w:rsidRPr="002E1FF8" w:rsidRDefault="00361930" w:rsidP="00A638DC">
      <w:pPr>
        <w:numPr>
          <w:ilvl w:val="0"/>
          <w:numId w:val="102"/>
        </w:numPr>
        <w:spacing w:after="130" w:line="268" w:lineRule="auto"/>
        <w:contextualSpacing/>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ha a vércukor &gt; 14 </w:t>
      </w:r>
      <w:proofErr w:type="spellStart"/>
      <w:r w:rsidRPr="002E1FF8">
        <w:rPr>
          <w:rFonts w:ascii="Times New Roman" w:eastAsia="Times New Roman" w:hAnsi="Times New Roman" w:cs="Times New Roman"/>
          <w:color w:val="C0504D" w:themeColor="accent2"/>
          <w:sz w:val="24"/>
          <w:lang w:eastAsia="hu-HU" w:bidi="hu-HU"/>
        </w:rPr>
        <w:t>mmol</w:t>
      </w:r>
      <w:proofErr w:type="spellEnd"/>
      <w:r w:rsidRPr="002E1FF8">
        <w:rPr>
          <w:rFonts w:ascii="Times New Roman" w:eastAsia="Times New Roman" w:hAnsi="Times New Roman" w:cs="Times New Roman"/>
          <w:color w:val="C0504D" w:themeColor="accent2"/>
          <w:sz w:val="24"/>
          <w:lang w:eastAsia="hu-HU" w:bidi="hu-HU"/>
        </w:rPr>
        <w:t>/l, az aktivitás megkezdését el kell halasztani</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p>
    <w:p w:rsidR="00361930" w:rsidRPr="002E1FF8" w:rsidRDefault="00361930" w:rsidP="00361930">
      <w:pPr>
        <w:spacing w:after="130" w:line="268" w:lineRule="auto"/>
        <w:jc w:val="both"/>
        <w:rPr>
          <w:rFonts w:ascii="Times New Roman" w:eastAsia="Times New Roman" w:hAnsi="Times New Roman" w:cs="Times New Roman"/>
          <w:color w:val="C0504D" w:themeColor="accent2"/>
          <w:sz w:val="24"/>
          <w:lang w:eastAsia="hu-HU" w:bidi="hu-HU"/>
        </w:rPr>
      </w:pPr>
    </w:p>
    <w:bookmarkEnd w:id="118"/>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3. Tartósan magas vércukorszint</w:t>
      </w:r>
      <w:r w:rsidRPr="002E1FF8">
        <w:rPr>
          <w:rFonts w:ascii="Times New Roman" w:eastAsia="Times New Roman" w:hAnsi="Times New Roman" w:cs="Times New Roman"/>
          <w:color w:val="C0504D" w:themeColor="accent2"/>
          <w:sz w:val="24"/>
          <w:lang w:eastAsia="hu-HU" w:bidi="hu-HU"/>
        </w:rPr>
        <w:t xml:space="preserve"> </w:t>
      </w:r>
      <w:r w:rsidRPr="002E1FF8">
        <w:rPr>
          <w:rFonts w:ascii="Times New Roman" w:eastAsia="Times New Roman" w:hAnsi="Times New Roman" w:cs="Times New Roman"/>
          <w:b/>
          <w:color w:val="C0504D" w:themeColor="accent2"/>
          <w:sz w:val="24"/>
          <w:lang w:eastAsia="hu-HU" w:bidi="hu-HU"/>
        </w:rPr>
        <w:t xml:space="preserve">- </w:t>
      </w:r>
      <w:proofErr w:type="spellStart"/>
      <w:r w:rsidRPr="002E1FF8">
        <w:rPr>
          <w:rFonts w:ascii="Times New Roman" w:eastAsia="Times New Roman" w:hAnsi="Times New Roman" w:cs="Times New Roman"/>
          <w:b/>
          <w:color w:val="C0504D" w:themeColor="accent2"/>
          <w:sz w:val="24"/>
          <w:lang w:eastAsia="hu-HU" w:bidi="hu-HU"/>
        </w:rPr>
        <w:t>hiperglikémia</w:t>
      </w:r>
      <w:proofErr w:type="spellEnd"/>
      <w:r w:rsidRPr="002E1FF8">
        <w:rPr>
          <w:rFonts w:ascii="Times New Roman" w:eastAsia="Times New Roman" w:hAnsi="Times New Roman" w:cs="Times New Roman"/>
          <w:b/>
          <w:color w:val="C0504D" w:themeColor="accent2"/>
          <w:sz w:val="24"/>
          <w:lang w:eastAsia="hu-HU" w:bidi="hu-HU"/>
        </w:rPr>
        <w:t xml:space="preserve">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Ebben az esetben a  gyermek vércukorszintje tartósan magas lesz, ez főleg 1-es típusú diabéteszben fordul elő, inzulin hiányában.  </w:t>
      </w:r>
    </w:p>
    <w:p w:rsidR="00361930" w:rsidRPr="002E1FF8" w:rsidRDefault="00361930" w:rsidP="00361930">
      <w:pPr>
        <w:spacing w:after="9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Ennek veszélye</w:t>
      </w:r>
      <w:r w:rsidRPr="002E1FF8">
        <w:rPr>
          <w:rFonts w:ascii="Times New Roman" w:eastAsia="Times New Roman" w:hAnsi="Times New Roman" w:cs="Times New Roman"/>
          <w:color w:val="C0504D" w:themeColor="accent2"/>
          <w:sz w:val="24"/>
          <w:lang w:eastAsia="hu-HU" w:bidi="hu-HU"/>
        </w:rPr>
        <w:t xml:space="preserve">: A </w:t>
      </w:r>
      <w:proofErr w:type="spellStart"/>
      <w:r w:rsidRPr="002E1FF8">
        <w:rPr>
          <w:rFonts w:ascii="Times New Roman" w:eastAsia="Times New Roman" w:hAnsi="Times New Roman" w:cs="Times New Roman"/>
          <w:color w:val="C0504D" w:themeColor="accent2"/>
          <w:sz w:val="24"/>
          <w:lang w:eastAsia="hu-HU" w:bidi="hu-HU"/>
        </w:rPr>
        <w:t>ketoacidózis</w:t>
      </w:r>
      <w:proofErr w:type="spellEnd"/>
      <w:r w:rsidRPr="002E1FF8">
        <w:rPr>
          <w:rFonts w:ascii="Times New Roman" w:eastAsia="Times New Roman" w:hAnsi="Times New Roman" w:cs="Times New Roman"/>
          <w:color w:val="C0504D" w:themeColor="accent2"/>
          <w:sz w:val="24"/>
          <w:lang w:eastAsia="hu-HU" w:bidi="hu-HU"/>
        </w:rPr>
        <w:t xml:space="preserve"> kialakulásával, amely azt jelenti, hogy a szervezet a zsiradék </w:t>
      </w:r>
      <w:proofErr w:type="spellStart"/>
      <w:r w:rsidRPr="002E1FF8">
        <w:rPr>
          <w:rFonts w:ascii="Times New Roman" w:eastAsia="Times New Roman" w:hAnsi="Times New Roman" w:cs="Times New Roman"/>
          <w:color w:val="C0504D" w:themeColor="accent2"/>
          <w:sz w:val="24"/>
          <w:lang w:eastAsia="hu-HU" w:bidi="hu-HU"/>
        </w:rPr>
        <w:t>raktárak</w:t>
      </w:r>
      <w:proofErr w:type="spellEnd"/>
      <w:r w:rsidRPr="002E1FF8">
        <w:rPr>
          <w:rFonts w:ascii="Times New Roman" w:eastAsia="Times New Roman" w:hAnsi="Times New Roman" w:cs="Times New Roman"/>
          <w:color w:val="C0504D" w:themeColor="accent2"/>
          <w:sz w:val="24"/>
          <w:lang w:eastAsia="hu-HU" w:bidi="hu-HU"/>
        </w:rPr>
        <w:t xml:space="preserve"> bontásából próbálja fedezni a szükséges energiát, toxikus hatású ketontestek keletkeznek.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 </w:t>
      </w:r>
      <w:proofErr w:type="spellStart"/>
      <w:r w:rsidRPr="002E1FF8">
        <w:rPr>
          <w:rFonts w:ascii="Times New Roman" w:eastAsia="Times New Roman" w:hAnsi="Times New Roman" w:cs="Times New Roman"/>
          <w:color w:val="C0504D" w:themeColor="accent2"/>
          <w:sz w:val="24"/>
          <w:lang w:eastAsia="hu-HU" w:bidi="hu-HU"/>
        </w:rPr>
        <w:t>ketoacidózis</w:t>
      </w:r>
      <w:proofErr w:type="spellEnd"/>
      <w:r w:rsidRPr="002E1FF8">
        <w:rPr>
          <w:rFonts w:ascii="Times New Roman" w:eastAsia="Times New Roman" w:hAnsi="Times New Roman" w:cs="Times New Roman"/>
          <w:color w:val="C0504D" w:themeColor="accent2"/>
          <w:sz w:val="24"/>
          <w:lang w:eastAsia="hu-HU" w:bidi="hu-HU"/>
        </w:rPr>
        <w:t xml:space="preserve"> fő tünete az acetonos lehelet, de jellemző ezek mellett a hányinger, hasfájás, szapora, mély légzés is.  A </w:t>
      </w:r>
      <w:proofErr w:type="spellStart"/>
      <w:r w:rsidRPr="002E1FF8">
        <w:rPr>
          <w:rFonts w:ascii="Times New Roman" w:eastAsia="Times New Roman" w:hAnsi="Times New Roman" w:cs="Times New Roman"/>
          <w:color w:val="C0504D" w:themeColor="accent2"/>
          <w:sz w:val="24"/>
          <w:lang w:eastAsia="hu-HU" w:bidi="hu-HU"/>
        </w:rPr>
        <w:t>hiperglikémia</w:t>
      </w:r>
      <w:proofErr w:type="spellEnd"/>
      <w:r w:rsidRPr="002E1FF8">
        <w:rPr>
          <w:rFonts w:ascii="Times New Roman" w:eastAsia="Times New Roman" w:hAnsi="Times New Roman" w:cs="Times New Roman"/>
          <w:color w:val="C0504D" w:themeColor="accent2"/>
          <w:sz w:val="24"/>
          <w:lang w:eastAsia="hu-HU" w:bidi="hu-HU"/>
        </w:rPr>
        <w:t xml:space="preserve"> azonnali ellátást igényel, kezelése kórházakban történik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Ez a folyamat nem egyik pillanatról a másikra következik be, tehát, ha az elején beavatkozunk, a beteg nem kerül súlyos állapotba. </w:t>
      </w:r>
    </w:p>
    <w:p w:rsidR="00361930" w:rsidRPr="002E1FF8" w:rsidRDefault="00361930" w:rsidP="00361930">
      <w:pPr>
        <w:spacing w:after="13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Megelőzése a normális inzulin-cukor bevitelével lehetséges. A cukorbeteg gyermeknek minden esetben be kell adni az inzulint és tartani kell be az előírt diétát. </w:t>
      </w:r>
    </w:p>
    <w:p w:rsidR="00361930" w:rsidRPr="002E1FF8" w:rsidRDefault="00361930" w:rsidP="00361930">
      <w:pPr>
        <w:spacing w:after="84"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Lázas megbetegedés idején a gyermek igyon bőségesen, kerülni kell a zsírok fogyasztását, de a normális szénhidrátbevitelt biztosítani kell. Az inzulin beadása elengedhetetlen. A szénhidrátbevitel ilyenkor pl. gyümölcslevek formájában is történhet. </w:t>
      </w:r>
    </w:p>
    <w:p w:rsidR="00361930" w:rsidRPr="002E1FF8" w:rsidRDefault="00361930" w:rsidP="00361930">
      <w:pPr>
        <w:spacing w:after="87"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Ha a hányás kialakul, és a szájon át való folyadékbevitel nem oldható meg, mentőt kell hívni és kórházi kezelés szükséges, ahol infúzió segítségével tartják fenn a szervezet egyensúlyi állapotát. </w:t>
      </w:r>
    </w:p>
    <w:p w:rsidR="00361930" w:rsidRPr="002E1FF8" w:rsidRDefault="00361930" w:rsidP="00361930">
      <w:pPr>
        <w:spacing w:after="96"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96"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96"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96"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96"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r w:rsidRPr="002E1FF8">
        <w:rPr>
          <w:rFonts w:ascii="Times New Roman" w:eastAsia="Times New Roman" w:hAnsi="Times New Roman" w:cs="Times New Roman"/>
          <w:b/>
          <w:color w:val="C0504D" w:themeColor="accent2"/>
          <w:sz w:val="24"/>
          <w:lang w:eastAsia="hu-HU" w:bidi="hu-HU"/>
        </w:rPr>
        <w:t xml:space="preserve">Legitimáció </w:t>
      </w:r>
    </w:p>
    <w:p w:rsidR="00361930" w:rsidRPr="002E1FF8" w:rsidRDefault="00361930" w:rsidP="00361930">
      <w:pPr>
        <w:spacing w:after="132" w:line="259" w:lineRule="auto"/>
        <w:ind w:left="59"/>
        <w:jc w:val="center"/>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b/>
          <w:color w:val="C0504D" w:themeColor="accent2"/>
          <w:sz w:val="24"/>
          <w:lang w:eastAsia="hu-HU" w:bidi="hu-HU"/>
        </w:rPr>
        <w:t xml:space="preserve"> </w:t>
      </w:r>
    </w:p>
    <w:p w:rsidR="00361930" w:rsidRPr="002E1FF8" w:rsidRDefault="00361930" w:rsidP="00361930">
      <w:pPr>
        <w:spacing w:after="87"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 Tengelici Mézeskalács Óvoda és Mini Bölcsőde nevelőtestülete az Eljárásrendet </w:t>
      </w:r>
    </w:p>
    <w:p w:rsidR="00361930" w:rsidRPr="002E1FF8" w:rsidRDefault="00361930" w:rsidP="00361930">
      <w:pPr>
        <w:spacing w:after="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…………………………….-án megismerte.                           ………………………………..</w:t>
      </w:r>
    </w:p>
    <w:p w:rsidR="00361930" w:rsidRPr="002E1FF8" w:rsidRDefault="00361930" w:rsidP="00361930">
      <w:pPr>
        <w:spacing w:after="0"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nevelőtestület nevében</w:t>
      </w:r>
    </w:p>
    <w:p w:rsidR="00361930" w:rsidRPr="002E1FF8" w:rsidRDefault="00361930" w:rsidP="00361930">
      <w:pPr>
        <w:spacing w:after="96"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133"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0" w:line="360"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lastRenderedPageBreak/>
        <w:t>A Tengelici Mézeskalács Óvoda és Mini Bölcsőde szülői közössége az Eljárásrendet …………………………..-án megismerte.                                      ….…………………………</w:t>
      </w:r>
    </w:p>
    <w:p w:rsidR="00361930" w:rsidRPr="002E1FF8" w:rsidRDefault="00361930" w:rsidP="00361930">
      <w:pPr>
        <w:spacing w:after="0" w:line="360"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szülői közösség nevében                                </w:t>
      </w:r>
    </w:p>
    <w:p w:rsidR="00361930" w:rsidRPr="002E1FF8" w:rsidRDefault="00361930" w:rsidP="00361930">
      <w:pPr>
        <w:spacing w:after="143"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143" w:line="259" w:lineRule="auto"/>
        <w:rPr>
          <w:rFonts w:ascii="Times New Roman" w:eastAsia="Times New Roman" w:hAnsi="Times New Roman" w:cs="Times New Roman"/>
          <w:color w:val="C0504D" w:themeColor="accent2"/>
          <w:sz w:val="24"/>
          <w:lang w:eastAsia="hu-HU" w:bidi="hu-HU"/>
        </w:rPr>
      </w:pPr>
    </w:p>
    <w:p w:rsidR="00361930" w:rsidRPr="002E1FF8" w:rsidRDefault="00361930" w:rsidP="00361930">
      <w:pPr>
        <w:spacing w:after="83" w:line="360"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Az iskola egészségügyi ellátást biztosító orvos …………………-án  jóváhagyásra javasolta. </w:t>
      </w:r>
    </w:p>
    <w:p w:rsidR="00361930" w:rsidRPr="002E1FF8" w:rsidRDefault="00361930" w:rsidP="00361930">
      <w:pPr>
        <w:spacing w:after="83" w:line="360" w:lineRule="auto"/>
        <w:ind w:left="10" w:hanging="10"/>
        <w:jc w:val="right"/>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w:t>
      </w:r>
    </w:p>
    <w:p w:rsidR="00361930" w:rsidRPr="002E1FF8" w:rsidRDefault="00361930" w:rsidP="00361930">
      <w:pPr>
        <w:spacing w:after="0" w:line="342" w:lineRule="auto"/>
        <w:ind w:left="10" w:right="248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139"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87"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Az eljárásrendből egy példányt a diabétesszel érintett gyermek szülőjének át kell adni. </w:t>
      </w:r>
    </w:p>
    <w:p w:rsidR="00361930" w:rsidRPr="002E1FF8" w:rsidRDefault="00361930" w:rsidP="00361930">
      <w:pPr>
        <w:spacing w:after="96"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96"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143" w:line="259" w:lineRule="auto"/>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87"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w:t>
      </w:r>
    </w:p>
    <w:p w:rsidR="00361930" w:rsidRPr="002E1FF8" w:rsidRDefault="00361930" w:rsidP="00361930">
      <w:pPr>
        <w:spacing w:after="87" w:line="268" w:lineRule="auto"/>
        <w:ind w:left="10" w:hanging="10"/>
        <w:jc w:val="both"/>
        <w:rPr>
          <w:rFonts w:ascii="Times New Roman" w:eastAsia="Times New Roman" w:hAnsi="Times New Roman" w:cs="Times New Roman"/>
          <w:color w:val="C0504D" w:themeColor="accent2"/>
          <w:sz w:val="24"/>
          <w:lang w:eastAsia="hu-HU" w:bidi="hu-HU"/>
        </w:rPr>
      </w:pPr>
      <w:r w:rsidRPr="002E1FF8">
        <w:rPr>
          <w:rFonts w:ascii="Times New Roman" w:eastAsia="Times New Roman" w:hAnsi="Times New Roman" w:cs="Times New Roman"/>
          <w:color w:val="C0504D" w:themeColor="accent2"/>
          <w:sz w:val="24"/>
          <w:lang w:eastAsia="hu-HU" w:bidi="hu-HU"/>
        </w:rPr>
        <w:t xml:space="preserve">    Székely Aranka óvodavezető</w:t>
      </w:r>
    </w:p>
    <w:p w:rsidR="00361930" w:rsidRPr="00361930" w:rsidRDefault="00361930" w:rsidP="00361930">
      <w:pPr>
        <w:spacing w:after="0" w:line="347" w:lineRule="auto"/>
        <w:ind w:left="10" w:right="2803" w:hanging="10"/>
        <w:jc w:val="both"/>
        <w:rPr>
          <w:rFonts w:ascii="Times New Roman" w:eastAsia="Times New Roman" w:hAnsi="Times New Roman" w:cs="Times New Roman"/>
          <w:color w:val="000000"/>
          <w:sz w:val="24"/>
          <w:lang w:eastAsia="hu-HU" w:bidi="hu-HU"/>
        </w:rPr>
      </w:pPr>
      <w:r w:rsidRPr="00361930">
        <w:rPr>
          <w:rFonts w:ascii="Times New Roman" w:eastAsia="Times New Roman" w:hAnsi="Times New Roman" w:cs="Times New Roman"/>
          <w:color w:val="000000"/>
          <w:sz w:val="24"/>
          <w:lang w:eastAsia="hu-HU" w:bidi="hu-HU"/>
        </w:rPr>
        <w:t xml:space="preserve">                                                                                            </w:t>
      </w:r>
    </w:p>
    <w:p w:rsidR="00361930" w:rsidRPr="00361930" w:rsidRDefault="00361930" w:rsidP="00361930">
      <w:pPr>
        <w:spacing w:after="96" w:line="259" w:lineRule="auto"/>
        <w:rPr>
          <w:rFonts w:ascii="Times New Roman" w:eastAsia="Times New Roman" w:hAnsi="Times New Roman" w:cs="Times New Roman"/>
          <w:color w:val="000000"/>
          <w:sz w:val="24"/>
          <w:lang w:eastAsia="hu-HU" w:bidi="hu-HU"/>
        </w:rPr>
      </w:pPr>
      <w:r w:rsidRPr="00361930">
        <w:rPr>
          <w:rFonts w:ascii="Times New Roman" w:eastAsia="Times New Roman" w:hAnsi="Times New Roman" w:cs="Times New Roman"/>
          <w:color w:val="000000"/>
          <w:sz w:val="24"/>
          <w:lang w:eastAsia="hu-HU" w:bidi="hu-HU"/>
        </w:rPr>
        <w:t xml:space="preserve"> </w:t>
      </w:r>
    </w:p>
    <w:p w:rsidR="00361930" w:rsidRDefault="00361930" w:rsidP="00361930">
      <w:pPr>
        <w:spacing w:after="96" w:line="259" w:lineRule="auto"/>
        <w:rPr>
          <w:rFonts w:ascii="Times New Roman" w:eastAsia="Times New Roman" w:hAnsi="Times New Roman" w:cs="Times New Roman"/>
          <w:color w:val="000000"/>
          <w:sz w:val="24"/>
          <w:lang w:eastAsia="hu-HU" w:bidi="hu-HU"/>
        </w:rPr>
      </w:pPr>
      <w:r w:rsidRPr="00361930">
        <w:rPr>
          <w:rFonts w:ascii="Times New Roman" w:eastAsia="Times New Roman" w:hAnsi="Times New Roman" w:cs="Times New Roman"/>
          <w:color w:val="000000"/>
          <w:sz w:val="24"/>
          <w:lang w:eastAsia="hu-HU" w:bidi="hu-HU"/>
        </w:rPr>
        <w:t xml:space="preserve"> </w:t>
      </w: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361930">
      <w:pPr>
        <w:spacing w:after="96" w:line="259" w:lineRule="auto"/>
        <w:rPr>
          <w:rFonts w:ascii="Times New Roman" w:eastAsia="Times New Roman" w:hAnsi="Times New Roman" w:cs="Times New Roman"/>
          <w:color w:val="000000"/>
          <w:sz w:val="24"/>
          <w:lang w:eastAsia="hu-HU" w:bidi="hu-HU"/>
        </w:rPr>
      </w:pPr>
    </w:p>
    <w:p w:rsidR="00AF668C" w:rsidRDefault="00AF668C" w:rsidP="00AF668C">
      <w:pPr>
        <w:pStyle w:val="Cmsor2"/>
        <w:spacing w:line="360" w:lineRule="auto"/>
        <w:jc w:val="both"/>
        <w:rPr>
          <w:rFonts w:ascii="Times New Roman" w:eastAsia="Times New Roman" w:hAnsi="Times New Roman" w:cs="Times New Roman"/>
          <w:b w:val="0"/>
          <w:bCs w:val="0"/>
          <w:color w:val="000000"/>
          <w:sz w:val="24"/>
          <w:szCs w:val="22"/>
          <w:lang w:eastAsia="hu-HU" w:bidi="hu-HU"/>
        </w:rPr>
      </w:pPr>
      <w:bookmarkStart w:id="119" w:name="_Toc79411970"/>
    </w:p>
    <w:p w:rsidR="00AF668C" w:rsidRDefault="00AF668C" w:rsidP="00AF668C">
      <w:pPr>
        <w:rPr>
          <w:lang w:eastAsia="hu-HU" w:bidi="hu-HU"/>
        </w:rPr>
      </w:pPr>
    </w:p>
    <w:p w:rsidR="00AF668C" w:rsidRPr="00AF668C" w:rsidRDefault="00AF668C" w:rsidP="00AF668C">
      <w:pPr>
        <w:rPr>
          <w:lang w:eastAsia="hu-HU" w:bidi="hu-HU"/>
        </w:rPr>
      </w:pPr>
    </w:p>
    <w:p w:rsidR="00AF668C" w:rsidRPr="00361930" w:rsidRDefault="00AF668C" w:rsidP="00AF668C">
      <w:pPr>
        <w:pStyle w:val="Cmsor2"/>
      </w:pPr>
      <w:bookmarkStart w:id="120" w:name="_Toc112749547"/>
      <w:r>
        <w:lastRenderedPageBreak/>
        <w:t>5</w:t>
      </w:r>
      <w:r w:rsidRPr="00271EBF">
        <w:t>. számú mellékle</w:t>
      </w:r>
      <w:r>
        <w:t>t</w:t>
      </w:r>
      <w:bookmarkEnd w:id="120"/>
    </w:p>
    <w:p w:rsidR="006826EB" w:rsidRDefault="006826EB" w:rsidP="00EB1A47">
      <w:pPr>
        <w:pStyle w:val="Cmsor2"/>
        <w:spacing w:line="360" w:lineRule="auto"/>
        <w:jc w:val="both"/>
        <w:rPr>
          <w:rFonts w:ascii="Times New Roman" w:hAnsi="Times New Roman" w:cs="Times New Roman"/>
          <w:color w:val="auto"/>
          <w:sz w:val="24"/>
          <w:szCs w:val="24"/>
        </w:rPr>
      </w:pPr>
      <w:bookmarkStart w:id="121" w:name="_Toc112749548"/>
      <w:r w:rsidRPr="006826EB">
        <w:rPr>
          <w:rFonts w:ascii="Times New Roman" w:hAnsi="Times New Roman" w:cs="Times New Roman"/>
          <w:color w:val="auto"/>
          <w:sz w:val="24"/>
          <w:szCs w:val="24"/>
        </w:rPr>
        <w:t>A nemdohányzók védelmének helyi szabályai</w:t>
      </w:r>
      <w:bookmarkEnd w:id="119"/>
      <w:bookmarkEnd w:id="121"/>
    </w:p>
    <w:p w:rsidR="006826EB" w:rsidRDefault="006826EB" w:rsidP="00EB1A47">
      <w:pPr>
        <w:spacing w:line="360" w:lineRule="auto"/>
        <w:jc w:val="both"/>
        <w:rPr>
          <w:rFonts w:ascii="Times New Roman" w:hAnsi="Times New Roman" w:cs="Times New Roman"/>
          <w:sz w:val="24"/>
          <w:szCs w:val="24"/>
        </w:rPr>
      </w:pPr>
      <w:r w:rsidRPr="006826EB">
        <w:rPr>
          <w:rFonts w:ascii="Times New Roman" w:hAnsi="Times New Roman" w:cs="Times New Roman"/>
          <w:sz w:val="24"/>
          <w:szCs w:val="24"/>
        </w:rPr>
        <w:t>A szabályzattal az intézmény saját hatáskörében – figyelembe véve a vonatkozó jogszabályi előírásokat, valamint a helyi sajátosságokat – a következők szerint határozza meg a nemdohányzók védelmével kapcsolatos előírásokat.</w:t>
      </w:r>
    </w:p>
    <w:p w:rsidR="00450E2C" w:rsidRDefault="00450E2C" w:rsidP="00EB1A47">
      <w:pPr>
        <w:pStyle w:val="Cmsor3"/>
        <w:spacing w:line="360" w:lineRule="auto"/>
        <w:jc w:val="both"/>
        <w:rPr>
          <w:rFonts w:ascii="Times New Roman" w:hAnsi="Times New Roman" w:cs="Times New Roman"/>
          <w:color w:val="auto"/>
          <w:sz w:val="24"/>
          <w:szCs w:val="24"/>
        </w:rPr>
      </w:pPr>
      <w:bookmarkStart w:id="122" w:name="_Toc79411971"/>
      <w:bookmarkStart w:id="123" w:name="_Toc112749549"/>
      <w:r w:rsidRPr="00450E2C">
        <w:rPr>
          <w:rFonts w:ascii="Times New Roman" w:hAnsi="Times New Roman" w:cs="Times New Roman"/>
          <w:color w:val="auto"/>
          <w:sz w:val="24"/>
          <w:szCs w:val="24"/>
        </w:rPr>
        <w:t>A szabályzat célja, hatálya</w:t>
      </w:r>
      <w:bookmarkEnd w:id="122"/>
      <w:bookmarkEnd w:id="123"/>
    </w:p>
    <w:p w:rsidR="00450E2C" w:rsidRDefault="00450E2C" w:rsidP="00EB1A47">
      <w:pPr>
        <w:spacing w:line="360" w:lineRule="auto"/>
        <w:jc w:val="both"/>
        <w:rPr>
          <w:rFonts w:ascii="Times New Roman" w:hAnsi="Times New Roman" w:cs="Times New Roman"/>
          <w:sz w:val="24"/>
          <w:szCs w:val="24"/>
        </w:rPr>
      </w:pPr>
      <w:r w:rsidRPr="00450E2C">
        <w:rPr>
          <w:rFonts w:ascii="Times New Roman" w:hAnsi="Times New Roman" w:cs="Times New Roman"/>
          <w:sz w:val="24"/>
          <w:szCs w:val="24"/>
        </w:rPr>
        <w:t>A szabályzat célja, hogy biztosítsa a közoktatási intézményi ellátásban részesülő gyermekek, mint a dohányzás káros hatásának fizikálisan és mentálisan egyaránt fokozottan kitett csoport</w:t>
      </w:r>
      <w:r>
        <w:rPr>
          <w:rFonts w:ascii="Times New Roman" w:hAnsi="Times New Roman" w:cs="Times New Roman"/>
          <w:sz w:val="24"/>
          <w:szCs w:val="24"/>
        </w:rPr>
        <w:t>,</w:t>
      </w:r>
      <w:r w:rsidRPr="00450E2C">
        <w:rPr>
          <w:rFonts w:ascii="Times New Roman" w:hAnsi="Times New Roman" w:cs="Times New Roman"/>
          <w:sz w:val="24"/>
          <w:szCs w:val="24"/>
        </w:rPr>
        <w:t xml:space="preserve"> dohányzással összefüggő egészségvédelmét, a helyi sajátosságokat figyelembe véve biztosítsa a nemdohányzók védelmét.</w:t>
      </w:r>
    </w:p>
    <w:p w:rsidR="00450E2C" w:rsidRDefault="00450E2C" w:rsidP="00EB1A47">
      <w:pPr>
        <w:spacing w:line="360" w:lineRule="auto"/>
        <w:jc w:val="both"/>
        <w:rPr>
          <w:rFonts w:ascii="Times New Roman" w:hAnsi="Times New Roman" w:cs="Times New Roman"/>
          <w:sz w:val="24"/>
          <w:szCs w:val="24"/>
        </w:rPr>
      </w:pPr>
      <w:r w:rsidRPr="00450E2C">
        <w:rPr>
          <w:rFonts w:ascii="Times New Roman" w:hAnsi="Times New Roman" w:cs="Times New Roman"/>
          <w:sz w:val="24"/>
          <w:szCs w:val="24"/>
        </w:rPr>
        <w:t xml:space="preserve">A szabályzat területi hatálya kiterjed </w:t>
      </w:r>
      <w:r w:rsidR="0097387E">
        <w:rPr>
          <w:rFonts w:ascii="Times New Roman" w:hAnsi="Times New Roman" w:cs="Times New Roman"/>
          <w:sz w:val="24"/>
          <w:szCs w:val="24"/>
        </w:rPr>
        <w:t xml:space="preserve">a </w:t>
      </w:r>
      <w:r w:rsidRPr="00450E2C">
        <w:rPr>
          <w:rFonts w:ascii="Times New Roman" w:hAnsi="Times New Roman" w:cs="Times New Roman"/>
          <w:sz w:val="24"/>
          <w:szCs w:val="24"/>
        </w:rPr>
        <w:t>köz</w:t>
      </w:r>
      <w:r w:rsidR="0097387E">
        <w:rPr>
          <w:rFonts w:ascii="Times New Roman" w:hAnsi="Times New Roman" w:cs="Times New Roman"/>
          <w:sz w:val="24"/>
          <w:szCs w:val="24"/>
        </w:rPr>
        <w:t>nevelési</w:t>
      </w:r>
      <w:r w:rsidRPr="00450E2C">
        <w:rPr>
          <w:rFonts w:ascii="Times New Roman" w:hAnsi="Times New Roman" w:cs="Times New Roman"/>
          <w:sz w:val="24"/>
          <w:szCs w:val="24"/>
        </w:rPr>
        <w:t xml:space="preserve"> célú épületre, épületrészekre, egységekre. A szabályzat területi hatálya kiterjed továbbá a köz</w:t>
      </w:r>
      <w:r w:rsidR="0097387E">
        <w:rPr>
          <w:rFonts w:ascii="Times New Roman" w:hAnsi="Times New Roman" w:cs="Times New Roman"/>
          <w:sz w:val="24"/>
          <w:szCs w:val="24"/>
        </w:rPr>
        <w:t>nevelé</w:t>
      </w:r>
      <w:r w:rsidRPr="00450E2C">
        <w:rPr>
          <w:rFonts w:ascii="Times New Roman" w:hAnsi="Times New Roman" w:cs="Times New Roman"/>
          <w:sz w:val="24"/>
          <w:szCs w:val="24"/>
        </w:rPr>
        <w:t>si intézmény által szervezett rendezvényekre.</w:t>
      </w:r>
    </w:p>
    <w:p w:rsidR="00450E2C" w:rsidRPr="00BC71E7" w:rsidRDefault="00450E2C" w:rsidP="00EB1A47">
      <w:p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 xml:space="preserve">A szabályzat személyi hatálya kiterjed:  </w:t>
      </w:r>
    </w:p>
    <w:p w:rsidR="00450E2C" w:rsidRPr="00BC71E7" w:rsidRDefault="00450E2C" w:rsidP="00A638DC">
      <w:pPr>
        <w:pStyle w:val="Listaszerbekezds"/>
        <w:numPr>
          <w:ilvl w:val="0"/>
          <w:numId w:val="17"/>
        </w:num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a köz</w:t>
      </w:r>
      <w:r w:rsidR="0097387E">
        <w:rPr>
          <w:rFonts w:ascii="Times New Roman" w:hAnsi="Times New Roman" w:cs="Times New Roman"/>
          <w:sz w:val="24"/>
          <w:szCs w:val="24"/>
        </w:rPr>
        <w:t>nevelé</w:t>
      </w:r>
      <w:r w:rsidRPr="00BC71E7">
        <w:rPr>
          <w:rFonts w:ascii="Times New Roman" w:hAnsi="Times New Roman" w:cs="Times New Roman"/>
          <w:sz w:val="24"/>
          <w:szCs w:val="24"/>
        </w:rPr>
        <w:t>si intézmény dolgozóira,</w:t>
      </w:r>
    </w:p>
    <w:p w:rsidR="00450E2C" w:rsidRPr="00BC71E7" w:rsidRDefault="00450E2C" w:rsidP="00A638DC">
      <w:pPr>
        <w:pStyle w:val="Listaszerbekezds"/>
        <w:numPr>
          <w:ilvl w:val="0"/>
          <w:numId w:val="17"/>
        </w:num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helyiségekben, területen tartózkodó egyéb személyekre,</w:t>
      </w:r>
    </w:p>
    <w:p w:rsidR="00BC71E7" w:rsidRDefault="00BC71E7" w:rsidP="00A638DC">
      <w:pPr>
        <w:pStyle w:val="Listaszerbekezds"/>
        <w:numPr>
          <w:ilvl w:val="0"/>
          <w:numId w:val="17"/>
        </w:num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meghatározott rendezvényen résztvevőkre.</w:t>
      </w:r>
    </w:p>
    <w:p w:rsidR="00BC71E7" w:rsidRPr="00BC71E7" w:rsidRDefault="00BC71E7" w:rsidP="00EB1A47">
      <w:p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A szabályzat személyi hatálya értelemszerűen kiterjed a köz</w:t>
      </w:r>
      <w:r w:rsidR="0097387E">
        <w:rPr>
          <w:rFonts w:ascii="Times New Roman" w:hAnsi="Times New Roman" w:cs="Times New Roman"/>
          <w:sz w:val="24"/>
          <w:szCs w:val="24"/>
        </w:rPr>
        <w:t>nevelé</w:t>
      </w:r>
      <w:r w:rsidRPr="00BC71E7">
        <w:rPr>
          <w:rFonts w:ascii="Times New Roman" w:hAnsi="Times New Roman" w:cs="Times New Roman"/>
          <w:sz w:val="24"/>
          <w:szCs w:val="24"/>
        </w:rPr>
        <w:t>si intézmények egyes szervezetének (szülői szervezet) tagjaira is.</w:t>
      </w:r>
    </w:p>
    <w:p w:rsidR="00450E2C" w:rsidRDefault="00AE221B" w:rsidP="00EB1A47">
      <w:pPr>
        <w:pStyle w:val="Cmsor2"/>
        <w:spacing w:line="360" w:lineRule="auto"/>
        <w:jc w:val="both"/>
        <w:rPr>
          <w:rFonts w:ascii="Times New Roman" w:hAnsi="Times New Roman" w:cs="Times New Roman"/>
          <w:color w:val="auto"/>
          <w:sz w:val="24"/>
          <w:szCs w:val="24"/>
        </w:rPr>
      </w:pPr>
      <w:bookmarkStart w:id="124" w:name="_Toc79411972"/>
      <w:bookmarkStart w:id="125" w:name="_Toc112749550"/>
      <w:r w:rsidRPr="00AE221B">
        <w:rPr>
          <w:rFonts w:ascii="Times New Roman" w:hAnsi="Times New Roman" w:cs="Times New Roman"/>
          <w:color w:val="auto"/>
          <w:sz w:val="24"/>
          <w:szCs w:val="24"/>
        </w:rPr>
        <w:t>Értelmező rendelkezések</w:t>
      </w:r>
      <w:bookmarkEnd w:id="124"/>
      <w:bookmarkEnd w:id="125"/>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A szabályzat alkalmazásában az egyes fogalmakon a következőket kell érteni: </w:t>
      </w:r>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1. dohányzás: a dohánytermék </w:t>
      </w:r>
      <w:r>
        <w:rPr>
          <w:rFonts w:ascii="Times New Roman" w:hAnsi="Times New Roman" w:cs="Times New Roman"/>
          <w:sz w:val="24"/>
          <w:szCs w:val="24"/>
        </w:rPr>
        <w:t>füstképződéssel járó elégetése,</w:t>
      </w:r>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2. dohánytermék: cigaretta, szivar, szivarka, pipadohány és más fogyasztási dohány, vagy egyéb, külön jogszabály szerint dohányzásra </w:t>
      </w:r>
      <w:r>
        <w:rPr>
          <w:rFonts w:ascii="Times New Roman" w:hAnsi="Times New Roman" w:cs="Times New Roman"/>
          <w:sz w:val="24"/>
          <w:szCs w:val="24"/>
        </w:rPr>
        <w:t>szánt, dohány alapanyagú termék,</w:t>
      </w:r>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 3. rendezvény: a gyülekezési jogról szóló </w:t>
      </w:r>
      <w:r w:rsidR="00914756">
        <w:rPr>
          <w:rFonts w:ascii="Times New Roman" w:hAnsi="Times New Roman" w:cs="Times New Roman"/>
          <w:sz w:val="24"/>
          <w:szCs w:val="24"/>
        </w:rPr>
        <w:t>2018</w:t>
      </w:r>
      <w:r w:rsidRPr="00F859BF">
        <w:rPr>
          <w:rFonts w:ascii="Times New Roman" w:hAnsi="Times New Roman" w:cs="Times New Roman"/>
          <w:sz w:val="24"/>
          <w:szCs w:val="24"/>
        </w:rPr>
        <w:t xml:space="preserve">. évi </w:t>
      </w:r>
      <w:r w:rsidR="00914756">
        <w:rPr>
          <w:rFonts w:ascii="Times New Roman" w:hAnsi="Times New Roman" w:cs="Times New Roman"/>
          <w:sz w:val="24"/>
          <w:szCs w:val="24"/>
        </w:rPr>
        <w:t>LV</w:t>
      </w:r>
      <w:r w:rsidRPr="00F859BF">
        <w:rPr>
          <w:rFonts w:ascii="Times New Roman" w:hAnsi="Times New Roman" w:cs="Times New Roman"/>
          <w:sz w:val="24"/>
          <w:szCs w:val="24"/>
        </w:rPr>
        <w:t>. törvény 2. §-</w:t>
      </w:r>
      <w:proofErr w:type="spellStart"/>
      <w:r w:rsidRPr="00F859BF">
        <w:rPr>
          <w:rFonts w:ascii="Times New Roman" w:hAnsi="Times New Roman" w:cs="Times New Roman"/>
          <w:sz w:val="24"/>
          <w:szCs w:val="24"/>
        </w:rPr>
        <w:t>ának</w:t>
      </w:r>
      <w:proofErr w:type="spellEnd"/>
      <w:r w:rsidRPr="00F859BF">
        <w:rPr>
          <w:rFonts w:ascii="Times New Roman" w:hAnsi="Times New Roman" w:cs="Times New Roman"/>
          <w:sz w:val="24"/>
          <w:szCs w:val="24"/>
        </w:rPr>
        <w:t xml:space="preserve"> (1) bekezdésében meghatározott, valamint gazdasági, kulturális, - nem szabadidős jellegű - sport, egyházi, érdekvédelmi céllal, legalább három személy egyidejű jelenlétével létrejött szervezet</w:t>
      </w:r>
      <w:r>
        <w:rPr>
          <w:rFonts w:ascii="Times New Roman" w:hAnsi="Times New Roman" w:cs="Times New Roman"/>
          <w:sz w:val="24"/>
          <w:szCs w:val="24"/>
        </w:rPr>
        <w:t>t összejövetel, illetve esemény,</w:t>
      </w:r>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lastRenderedPageBreak/>
        <w:t xml:space="preserve"> 4. közoktatási intézmény rendezvénye: a közoktatási intézmény által hivatalosan szervezett rendezvények, ünnepségek, függetlenül azok zárt, vagy nyilvános je</w:t>
      </w:r>
      <w:r>
        <w:rPr>
          <w:rFonts w:ascii="Times New Roman" w:hAnsi="Times New Roman" w:cs="Times New Roman"/>
          <w:sz w:val="24"/>
          <w:szCs w:val="24"/>
        </w:rPr>
        <w:t>llegétől, valamint helyszínétől,</w:t>
      </w:r>
    </w:p>
    <w:p w:rsidR="00AE221B"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 5. zárt </w:t>
      </w:r>
      <w:proofErr w:type="spellStart"/>
      <w:r w:rsidRPr="00F859BF">
        <w:rPr>
          <w:rFonts w:ascii="Times New Roman" w:hAnsi="Times New Roman" w:cs="Times New Roman"/>
          <w:sz w:val="24"/>
          <w:szCs w:val="24"/>
        </w:rPr>
        <w:t>légterű</w:t>
      </w:r>
      <w:proofErr w:type="spellEnd"/>
      <w:r w:rsidRPr="00F859BF">
        <w:rPr>
          <w:rFonts w:ascii="Times New Roman" w:hAnsi="Times New Roman" w:cs="Times New Roman"/>
          <w:sz w:val="24"/>
          <w:szCs w:val="24"/>
        </w:rPr>
        <w:t xml:space="preserve"> helyiség: valamely műszaki megoldással környezetétől fizikailag lehatárolt létesítmény, eszköz, amelynek a külső környezetből történő folyamatos légcseréje nem, vagy kizárólag nyílászárók, illetőleg egyéb műszaki berendezés útján biztosított.</w:t>
      </w:r>
    </w:p>
    <w:p w:rsidR="00F859BF" w:rsidRDefault="00F859BF" w:rsidP="00EB1A47">
      <w:pPr>
        <w:pStyle w:val="Cmsor2"/>
        <w:spacing w:line="360" w:lineRule="auto"/>
        <w:jc w:val="both"/>
        <w:rPr>
          <w:rFonts w:ascii="Times New Roman" w:hAnsi="Times New Roman" w:cs="Times New Roman"/>
          <w:color w:val="auto"/>
          <w:sz w:val="24"/>
          <w:szCs w:val="24"/>
        </w:rPr>
      </w:pPr>
      <w:bookmarkStart w:id="126" w:name="_Toc79411973"/>
      <w:bookmarkStart w:id="127" w:name="_Toc112749551"/>
      <w:r w:rsidRPr="00F859BF">
        <w:rPr>
          <w:rFonts w:ascii="Times New Roman" w:hAnsi="Times New Roman" w:cs="Times New Roman"/>
          <w:color w:val="auto"/>
          <w:sz w:val="24"/>
          <w:szCs w:val="24"/>
        </w:rPr>
        <w:t>Dohányzási tilalmak</w:t>
      </w:r>
      <w:bookmarkEnd w:id="126"/>
      <w:bookmarkEnd w:id="127"/>
    </w:p>
    <w:p w:rsidR="00F859BF" w:rsidRDefault="00F859BF" w:rsidP="00EB1A47">
      <w:pPr>
        <w:pStyle w:val="Cmsor3"/>
        <w:spacing w:line="360" w:lineRule="auto"/>
        <w:jc w:val="both"/>
        <w:rPr>
          <w:rFonts w:ascii="Times New Roman" w:hAnsi="Times New Roman" w:cs="Times New Roman"/>
          <w:color w:val="auto"/>
          <w:sz w:val="24"/>
          <w:szCs w:val="24"/>
        </w:rPr>
      </w:pPr>
      <w:bookmarkStart w:id="128" w:name="_Toc79411974"/>
      <w:bookmarkStart w:id="129" w:name="_Toc112749552"/>
      <w:r w:rsidRPr="00F859BF">
        <w:rPr>
          <w:rFonts w:ascii="Times New Roman" w:hAnsi="Times New Roman" w:cs="Times New Roman"/>
          <w:color w:val="auto"/>
          <w:sz w:val="24"/>
          <w:szCs w:val="24"/>
        </w:rPr>
        <w:t>A dohányzóhely kijelölésnek tilalma</w:t>
      </w:r>
      <w:bookmarkEnd w:id="128"/>
      <w:bookmarkEnd w:id="129"/>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Figyelemmel az 1999. évi XLII. törvény 2. § (2) b)-c)- pontjaira, valamint a (4) bekezdésére, az intézményben sem zárt, sem nyílt légtérben nem jelölhető ki dohányzóhely.</w:t>
      </w:r>
    </w:p>
    <w:p w:rsidR="00F859BF" w:rsidRDefault="00F859BF" w:rsidP="00EB1A47">
      <w:pPr>
        <w:pStyle w:val="Cmsor3"/>
        <w:spacing w:line="360" w:lineRule="auto"/>
        <w:jc w:val="both"/>
        <w:rPr>
          <w:rFonts w:ascii="Times New Roman" w:hAnsi="Times New Roman" w:cs="Times New Roman"/>
          <w:color w:val="auto"/>
          <w:sz w:val="24"/>
          <w:szCs w:val="24"/>
        </w:rPr>
      </w:pPr>
      <w:bookmarkStart w:id="130" w:name="_Toc79411975"/>
      <w:bookmarkStart w:id="131" w:name="_Toc112749553"/>
      <w:r w:rsidRPr="00F859BF">
        <w:rPr>
          <w:rFonts w:ascii="Times New Roman" w:hAnsi="Times New Roman" w:cs="Times New Roman"/>
          <w:color w:val="auto"/>
          <w:sz w:val="24"/>
          <w:szCs w:val="24"/>
        </w:rPr>
        <w:t>A dohányzásra vonatkozó korlátozás betartása</w:t>
      </w:r>
      <w:bookmarkEnd w:id="130"/>
      <w:bookmarkEnd w:id="131"/>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 xml:space="preserve">A dohányzásra vonatkozó korlátozás betartatása minden, az intézmény feladatkörében eljáró személy, dolgozó (továbbiakban: rendelkezésre jogosult) feladata. A rendelkezésre jogosult személy köteles a dohányzásra vonatkozó korlátozást megsértőt felhívni a jogsértés haladéktalan befejezésére. </w:t>
      </w:r>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Amennyiben a felhívás nem jár eredménnyel, köteles: az érintett személyt felszólítani az intézmény elhagyására, illetve kezdeményezni a dohánytermékek fogyasztására vonatkozó tilalmak megszegésére vonatkozó eljárás lefolytatására.</w:t>
      </w:r>
    </w:p>
    <w:p w:rsidR="00F859BF" w:rsidRDefault="00F859BF" w:rsidP="00EB1A47">
      <w:pPr>
        <w:pStyle w:val="Cmsor2"/>
        <w:spacing w:line="360" w:lineRule="auto"/>
        <w:jc w:val="both"/>
        <w:rPr>
          <w:rFonts w:ascii="Times New Roman" w:hAnsi="Times New Roman" w:cs="Times New Roman"/>
          <w:color w:val="auto"/>
          <w:sz w:val="24"/>
          <w:szCs w:val="24"/>
        </w:rPr>
      </w:pPr>
      <w:bookmarkStart w:id="132" w:name="_Toc79411976"/>
      <w:bookmarkStart w:id="133" w:name="_Toc112749554"/>
      <w:r w:rsidRPr="00F859BF">
        <w:rPr>
          <w:rFonts w:ascii="Times New Roman" w:hAnsi="Times New Roman" w:cs="Times New Roman"/>
          <w:color w:val="auto"/>
          <w:sz w:val="24"/>
          <w:szCs w:val="24"/>
        </w:rPr>
        <w:t>A nemdohányzók védelmében ellátandó feladatok</w:t>
      </w:r>
      <w:bookmarkEnd w:id="132"/>
      <w:bookmarkEnd w:id="133"/>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 xml:space="preserve">A nemdohányzók védelmében feladatot lát el:  </w:t>
      </w:r>
    </w:p>
    <w:p w:rsidR="00F859BF" w:rsidRPr="00F859BF" w:rsidRDefault="00F859BF" w:rsidP="00A638DC">
      <w:pPr>
        <w:pStyle w:val="Listaszerbekezds"/>
        <w:numPr>
          <w:ilvl w:val="0"/>
          <w:numId w:val="18"/>
        </w:num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az intézmény vezetője</w:t>
      </w:r>
    </w:p>
    <w:p w:rsidR="00F859BF" w:rsidRDefault="00F859BF" w:rsidP="00A638DC">
      <w:pPr>
        <w:pStyle w:val="Listaszerbekezds"/>
        <w:numPr>
          <w:ilvl w:val="0"/>
          <w:numId w:val="18"/>
        </w:num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az intézmény valamennyi rendelkezésre jogosult dolgozója.</w:t>
      </w:r>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Az intézményvezető kötelessége, hogy ellenőrizze a nem dohányzók védelmével kapcsolatos központi és helyi előírások betartását, ismertesse a dolgozókkal a szabályzat tartalmát.</w:t>
      </w:r>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 rendelkezésre jogosult személyek feladata, hogy: gondoskodjanak a nemdohányzók védelmének folyamatos biztosításáról, ezért a dohányzási korlátozást megszegők ellen – a szabályzatban meghatározottak szerint – fellépjenek, jelzik, amennyiben a nemdohányzók védelmének sérelmét észlelik.</w:t>
      </w:r>
    </w:p>
    <w:p w:rsidR="00F859BF" w:rsidRDefault="00F859BF" w:rsidP="00EB1A47">
      <w:pPr>
        <w:pStyle w:val="Cmsor1"/>
        <w:spacing w:line="360" w:lineRule="auto"/>
        <w:jc w:val="both"/>
        <w:rPr>
          <w:rFonts w:ascii="Times New Roman" w:hAnsi="Times New Roman" w:cs="Times New Roman"/>
          <w:color w:val="auto"/>
          <w:sz w:val="24"/>
          <w:szCs w:val="24"/>
        </w:rPr>
      </w:pPr>
      <w:bookmarkStart w:id="134" w:name="_Toc79411977"/>
      <w:bookmarkStart w:id="135" w:name="_Toc112749555"/>
      <w:r w:rsidRPr="00F859BF">
        <w:rPr>
          <w:rFonts w:ascii="Times New Roman" w:hAnsi="Times New Roman" w:cs="Times New Roman"/>
          <w:color w:val="auto"/>
          <w:sz w:val="24"/>
          <w:szCs w:val="24"/>
        </w:rPr>
        <w:lastRenderedPageBreak/>
        <w:t>A dohányzással kapcsolatos jelzések</w:t>
      </w:r>
      <w:bookmarkEnd w:id="134"/>
      <w:bookmarkEnd w:id="135"/>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 közoktatási intézményben egyértelmű, mindenki számára jól láthatóan kell kifüggeszteni a következő jelzéseket: A bejáratnál, illetve a folyosón a nem dohányzó jelzést kell kitenni. A dohányzással kapcsolatos jelek meglétéért az intézményvezető tartozik felelősséggel. A dohányzással kapcsolatban alkalmazandó jelek megnevezését melléklet tartalmazza.</w:t>
      </w:r>
    </w:p>
    <w:p w:rsidR="00F859BF" w:rsidRDefault="00F859BF" w:rsidP="00EB1A47">
      <w:pPr>
        <w:pStyle w:val="Cmsor2"/>
        <w:spacing w:line="360" w:lineRule="auto"/>
        <w:jc w:val="both"/>
        <w:rPr>
          <w:rFonts w:ascii="Times New Roman" w:hAnsi="Times New Roman" w:cs="Times New Roman"/>
          <w:color w:val="auto"/>
          <w:sz w:val="24"/>
          <w:szCs w:val="24"/>
        </w:rPr>
      </w:pPr>
      <w:bookmarkStart w:id="136" w:name="_Toc79411978"/>
      <w:bookmarkStart w:id="137" w:name="_Toc112749556"/>
      <w:r w:rsidRPr="00F859BF">
        <w:rPr>
          <w:rFonts w:ascii="Times New Roman" w:hAnsi="Times New Roman" w:cs="Times New Roman"/>
          <w:color w:val="auto"/>
          <w:sz w:val="24"/>
          <w:szCs w:val="24"/>
        </w:rPr>
        <w:t>A szabályzat tartalmának ismertetése</w:t>
      </w:r>
      <w:bookmarkEnd w:id="136"/>
      <w:bookmarkEnd w:id="137"/>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 xml:space="preserve">A szabályzat tartalmának megismertetésének tényét a dolgozók aláírásukkal kötelesek elismerni. A szabályzat tartalmának megismertetéséről gondoskodni kell: legalább </w:t>
      </w:r>
      <w:proofErr w:type="spellStart"/>
      <w:r w:rsidRPr="00F859BF">
        <w:rPr>
          <w:rFonts w:ascii="Times New Roman" w:hAnsi="Times New Roman" w:cs="Times New Roman"/>
          <w:sz w:val="24"/>
          <w:szCs w:val="24"/>
        </w:rPr>
        <w:t>kétévenként</w:t>
      </w:r>
      <w:proofErr w:type="spellEnd"/>
      <w:r w:rsidRPr="00F859BF">
        <w:rPr>
          <w:rFonts w:ascii="Times New Roman" w:hAnsi="Times New Roman" w:cs="Times New Roman"/>
          <w:sz w:val="24"/>
          <w:szCs w:val="24"/>
        </w:rPr>
        <w:t>, illetve amennyiben a szabályzatban, illetve mellékleteiben változás történt.</w:t>
      </w:r>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 szabályzat tartalmának megismerhetősége érdekében a szabályzat egy példányát el kell helyezni az intézmény hirdetőtábláján, az intézmény vezetőjének irodájában. A szülőket legalább évente egy alkalommal tájékoztatni kell az intézményre érvényes dohányzási tilalmakról.</w:t>
      </w:r>
    </w:p>
    <w:p w:rsidR="001D069F" w:rsidRDefault="001D069F" w:rsidP="00EB1A47">
      <w:pPr>
        <w:pStyle w:val="Cmsor2"/>
        <w:spacing w:line="360" w:lineRule="auto"/>
        <w:jc w:val="both"/>
        <w:rPr>
          <w:rFonts w:ascii="Times New Roman" w:hAnsi="Times New Roman" w:cs="Times New Roman"/>
          <w:color w:val="auto"/>
          <w:sz w:val="24"/>
          <w:szCs w:val="24"/>
        </w:rPr>
      </w:pPr>
      <w:bookmarkStart w:id="138" w:name="_Toc79411979"/>
      <w:bookmarkStart w:id="139" w:name="_Toc112749557"/>
      <w:r w:rsidRPr="001D069F">
        <w:rPr>
          <w:rFonts w:ascii="Times New Roman" w:hAnsi="Times New Roman" w:cs="Times New Roman"/>
          <w:color w:val="auto"/>
          <w:sz w:val="24"/>
          <w:szCs w:val="24"/>
        </w:rPr>
        <w:t>Záró rendelkezések</w:t>
      </w:r>
      <w:bookmarkEnd w:id="138"/>
      <w:bookmarkEnd w:id="139"/>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Jelen szabályzat 20</w:t>
      </w:r>
      <w:r w:rsidR="00914756">
        <w:rPr>
          <w:rFonts w:ascii="Times New Roman" w:hAnsi="Times New Roman" w:cs="Times New Roman"/>
          <w:sz w:val="24"/>
          <w:szCs w:val="24"/>
        </w:rPr>
        <w:t>21</w:t>
      </w:r>
      <w:r w:rsidRPr="001D069F">
        <w:rPr>
          <w:rFonts w:ascii="Times New Roman" w:hAnsi="Times New Roman" w:cs="Times New Roman"/>
          <w:sz w:val="24"/>
          <w:szCs w:val="24"/>
        </w:rPr>
        <w:t xml:space="preserve">. </w:t>
      </w:r>
      <w:r w:rsidR="00914756">
        <w:rPr>
          <w:rFonts w:ascii="Times New Roman" w:hAnsi="Times New Roman" w:cs="Times New Roman"/>
          <w:sz w:val="24"/>
          <w:szCs w:val="24"/>
        </w:rPr>
        <w:t xml:space="preserve">szeptember </w:t>
      </w:r>
      <w:r w:rsidRPr="001D069F">
        <w:rPr>
          <w:rFonts w:ascii="Times New Roman" w:hAnsi="Times New Roman" w:cs="Times New Roman"/>
          <w:sz w:val="24"/>
          <w:szCs w:val="24"/>
        </w:rPr>
        <w:t>elsejétől lép hatályba.</w:t>
      </w:r>
    </w:p>
    <w:p w:rsidR="001D069F" w:rsidRDefault="001D069F" w:rsidP="00EB1A47">
      <w:pPr>
        <w:spacing w:line="360" w:lineRule="auto"/>
        <w:jc w:val="both"/>
        <w:rPr>
          <w:rFonts w:ascii="Times New Roman" w:hAnsi="Times New Roman" w:cs="Times New Roman"/>
          <w:sz w:val="24"/>
          <w:szCs w:val="24"/>
        </w:rPr>
      </w:pPr>
    </w:p>
    <w:p w:rsidR="001D069F" w:rsidRDefault="00914756"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Tengelic, 2021. augusztus 23.</w:t>
      </w:r>
    </w:p>
    <w:p w:rsidR="001D069F" w:rsidRDefault="001D069F" w:rsidP="00EB1A47">
      <w:pPr>
        <w:spacing w:line="360" w:lineRule="auto"/>
        <w:jc w:val="both"/>
        <w:rPr>
          <w:rFonts w:ascii="Times New Roman" w:hAnsi="Times New Roman" w:cs="Times New Roman"/>
          <w:sz w:val="24"/>
          <w:szCs w:val="24"/>
        </w:rPr>
      </w:pPr>
    </w:p>
    <w:p w:rsidR="001D069F" w:rsidRP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w:t>
      </w:r>
    </w:p>
    <w:p w:rsidR="001D069F" w:rsidRPr="001D069F" w:rsidRDefault="00914756" w:rsidP="00EB1A47">
      <w:pPr>
        <w:pStyle w:val="Nincstrkz"/>
        <w:jc w:val="both"/>
        <w:rPr>
          <w:rFonts w:ascii="Times New Roman" w:hAnsi="Times New Roman" w:cs="Times New Roman"/>
          <w:sz w:val="24"/>
          <w:szCs w:val="24"/>
        </w:rPr>
      </w:pPr>
      <w:r>
        <w:rPr>
          <w:rFonts w:ascii="Times New Roman" w:hAnsi="Times New Roman" w:cs="Times New Roman"/>
          <w:sz w:val="24"/>
          <w:szCs w:val="24"/>
        </w:rPr>
        <w:t>Székely Aranka</w:t>
      </w:r>
    </w:p>
    <w:p w:rsidR="001D069F" w:rsidRP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Óvodavezető</w:t>
      </w:r>
    </w:p>
    <w:p w:rsidR="001D069F" w:rsidRDefault="001D069F" w:rsidP="00EB1A47">
      <w:pPr>
        <w:jc w:val="both"/>
      </w:pPr>
    </w:p>
    <w:p w:rsidR="001D069F" w:rsidRDefault="001D069F" w:rsidP="00271EBF">
      <w:pPr>
        <w:pStyle w:val="Cmsor3"/>
      </w:pPr>
      <w:bookmarkStart w:id="140" w:name="_Toc79411980"/>
      <w:bookmarkStart w:id="141" w:name="_Toc112749558"/>
      <w:r w:rsidRPr="001D069F">
        <w:t>Mellékletek</w:t>
      </w:r>
      <w:bookmarkEnd w:id="140"/>
      <w:bookmarkEnd w:id="141"/>
    </w:p>
    <w:p w:rsidR="001D069F" w:rsidRDefault="001D069F" w:rsidP="00EB1A47">
      <w:pPr>
        <w:pStyle w:val="Cmsor1"/>
        <w:spacing w:line="360" w:lineRule="auto"/>
        <w:jc w:val="both"/>
        <w:rPr>
          <w:rFonts w:ascii="Times New Roman" w:hAnsi="Times New Roman" w:cs="Times New Roman"/>
          <w:color w:val="auto"/>
          <w:sz w:val="24"/>
          <w:szCs w:val="24"/>
        </w:rPr>
      </w:pPr>
      <w:bookmarkStart w:id="142" w:name="_Toc79411981"/>
      <w:bookmarkStart w:id="143" w:name="_Toc112749559"/>
      <w:r w:rsidRPr="00571270">
        <w:rPr>
          <w:rFonts w:ascii="Times New Roman" w:hAnsi="Times New Roman" w:cs="Times New Roman"/>
          <w:color w:val="auto"/>
          <w:sz w:val="24"/>
          <w:szCs w:val="24"/>
        </w:rPr>
        <w:t>1. számú melléklet</w:t>
      </w:r>
      <w:r w:rsidR="00966387">
        <w:rPr>
          <w:rFonts w:ascii="Times New Roman" w:hAnsi="Times New Roman" w:cs="Times New Roman"/>
          <w:color w:val="auto"/>
          <w:sz w:val="24"/>
          <w:szCs w:val="24"/>
        </w:rPr>
        <w:t xml:space="preserve">: </w:t>
      </w:r>
      <w:r w:rsidRPr="001D069F">
        <w:rPr>
          <w:rFonts w:ascii="Times New Roman" w:hAnsi="Times New Roman" w:cs="Times New Roman"/>
          <w:color w:val="auto"/>
          <w:sz w:val="24"/>
          <w:szCs w:val="24"/>
        </w:rPr>
        <w:t>A szabályzat területi hatálya alá tartozó épületek, tagintézmények</w:t>
      </w:r>
      <w:bookmarkEnd w:id="142"/>
      <w:bookmarkEnd w:id="143"/>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Az intézmény megnevezése:</w:t>
      </w:r>
      <w:r>
        <w:rPr>
          <w:rFonts w:ascii="Times New Roman" w:hAnsi="Times New Roman" w:cs="Times New Roman"/>
          <w:sz w:val="24"/>
          <w:szCs w:val="24"/>
        </w:rPr>
        <w:t xml:space="preserve"> </w:t>
      </w:r>
      <w:r w:rsidR="00914756">
        <w:rPr>
          <w:rFonts w:ascii="Times New Roman" w:hAnsi="Times New Roman" w:cs="Times New Roman"/>
          <w:sz w:val="24"/>
          <w:szCs w:val="24"/>
        </w:rPr>
        <w:t>Tengelici Mézeskalács</w:t>
      </w:r>
      <w:r>
        <w:rPr>
          <w:rFonts w:ascii="Times New Roman" w:hAnsi="Times New Roman" w:cs="Times New Roman"/>
          <w:sz w:val="24"/>
          <w:szCs w:val="24"/>
        </w:rPr>
        <w:t xml:space="preserve"> Óvoda és Mini Bölcsőde</w:t>
      </w:r>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 xml:space="preserve">Székhely: </w:t>
      </w:r>
      <w:r w:rsidR="00914756">
        <w:rPr>
          <w:rFonts w:ascii="Times New Roman" w:hAnsi="Times New Roman" w:cs="Times New Roman"/>
          <w:sz w:val="24"/>
          <w:szCs w:val="24"/>
        </w:rPr>
        <w:t>7054 Tengelic, Aradi utca 6.</w:t>
      </w:r>
    </w:p>
    <w:p w:rsidR="001D069F" w:rsidRP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A szabályzat területi hatálya alá tartozó épületek</w:t>
      </w:r>
      <w:r w:rsidR="00966387">
        <w:rPr>
          <w:rFonts w:ascii="Times New Roman" w:hAnsi="Times New Roman" w:cs="Times New Roman"/>
          <w:sz w:val="24"/>
          <w:szCs w:val="24"/>
        </w:rPr>
        <w:t>:</w:t>
      </w:r>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lastRenderedPageBreak/>
        <w:t xml:space="preserve">Az intézményegységek </w:t>
      </w:r>
      <w:r w:rsidR="00914756">
        <w:rPr>
          <w:rFonts w:ascii="Times New Roman" w:hAnsi="Times New Roman" w:cs="Times New Roman"/>
          <w:sz w:val="24"/>
          <w:szCs w:val="24"/>
        </w:rPr>
        <w:t>(óvoda, bölcsőde</w:t>
      </w:r>
      <w:r w:rsidR="007270B4">
        <w:rPr>
          <w:rFonts w:ascii="Times New Roman" w:hAnsi="Times New Roman" w:cs="Times New Roman"/>
          <w:sz w:val="24"/>
          <w:szCs w:val="24"/>
        </w:rPr>
        <w:t>)</w:t>
      </w:r>
      <w:r w:rsidR="00914756">
        <w:rPr>
          <w:rFonts w:ascii="Times New Roman" w:hAnsi="Times New Roman" w:cs="Times New Roman"/>
          <w:sz w:val="24"/>
          <w:szCs w:val="24"/>
        </w:rPr>
        <w:t xml:space="preserve"> </w:t>
      </w:r>
      <w:r w:rsidRPr="001D069F">
        <w:rPr>
          <w:rFonts w:ascii="Times New Roman" w:hAnsi="Times New Roman" w:cs="Times New Roman"/>
          <w:sz w:val="24"/>
          <w:szCs w:val="24"/>
        </w:rPr>
        <w:t>épülete, udvara, fő- és egyéb bejáratai, illetve telke, beleértve a kapuk ötméteres körzetét is.</w:t>
      </w:r>
    </w:p>
    <w:p w:rsidR="001D069F" w:rsidRDefault="00914756"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Tengelic</w:t>
      </w:r>
      <w:r w:rsidR="001D069F">
        <w:rPr>
          <w:rFonts w:ascii="Times New Roman" w:hAnsi="Times New Roman" w:cs="Times New Roman"/>
          <w:sz w:val="24"/>
          <w:szCs w:val="24"/>
        </w:rPr>
        <w:t>, 20</w:t>
      </w:r>
      <w:r>
        <w:rPr>
          <w:rFonts w:ascii="Times New Roman" w:hAnsi="Times New Roman" w:cs="Times New Roman"/>
          <w:sz w:val="24"/>
          <w:szCs w:val="24"/>
        </w:rPr>
        <w:t>21</w:t>
      </w:r>
      <w:r w:rsidR="001D069F">
        <w:rPr>
          <w:rFonts w:ascii="Times New Roman" w:hAnsi="Times New Roman" w:cs="Times New Roman"/>
          <w:sz w:val="24"/>
          <w:szCs w:val="24"/>
        </w:rPr>
        <w:t xml:space="preserve">. </w:t>
      </w:r>
      <w:r>
        <w:rPr>
          <w:rFonts w:ascii="Times New Roman" w:hAnsi="Times New Roman" w:cs="Times New Roman"/>
          <w:sz w:val="24"/>
          <w:szCs w:val="24"/>
        </w:rPr>
        <w:t>augusztus 23</w:t>
      </w:r>
      <w:r w:rsidR="001D069F">
        <w:rPr>
          <w:rFonts w:ascii="Times New Roman" w:hAnsi="Times New Roman" w:cs="Times New Roman"/>
          <w:sz w:val="24"/>
          <w:szCs w:val="24"/>
        </w:rPr>
        <w:t xml:space="preserve">. </w:t>
      </w:r>
    </w:p>
    <w:p w:rsidR="001D069F" w:rsidRDefault="001D069F" w:rsidP="00EB1A47">
      <w:pPr>
        <w:spacing w:line="360" w:lineRule="auto"/>
        <w:jc w:val="both"/>
        <w:rPr>
          <w:rFonts w:ascii="Times New Roman" w:hAnsi="Times New Roman" w:cs="Times New Roman"/>
          <w:sz w:val="24"/>
          <w:szCs w:val="24"/>
        </w:rPr>
      </w:pPr>
    </w:p>
    <w:p w:rsidR="001D069F" w:rsidRP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w:t>
      </w:r>
    </w:p>
    <w:p w:rsidR="001D069F" w:rsidRPr="001D069F" w:rsidRDefault="00914756" w:rsidP="00EB1A47">
      <w:pPr>
        <w:pStyle w:val="Nincstrkz"/>
        <w:jc w:val="both"/>
        <w:rPr>
          <w:rFonts w:ascii="Times New Roman" w:hAnsi="Times New Roman" w:cs="Times New Roman"/>
          <w:sz w:val="24"/>
          <w:szCs w:val="24"/>
        </w:rPr>
      </w:pPr>
      <w:r>
        <w:rPr>
          <w:rFonts w:ascii="Times New Roman" w:hAnsi="Times New Roman" w:cs="Times New Roman"/>
          <w:sz w:val="24"/>
          <w:szCs w:val="24"/>
        </w:rPr>
        <w:t>Székely Aranka</w:t>
      </w:r>
    </w:p>
    <w:p w:rsid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Óvodavezető</w:t>
      </w:r>
    </w:p>
    <w:p w:rsidR="001D069F" w:rsidRPr="00571270" w:rsidRDefault="001D069F" w:rsidP="00EB1A47">
      <w:pPr>
        <w:pStyle w:val="Cmsor1"/>
        <w:spacing w:line="360" w:lineRule="auto"/>
        <w:jc w:val="both"/>
        <w:rPr>
          <w:rFonts w:ascii="Times New Roman" w:hAnsi="Times New Roman" w:cs="Times New Roman"/>
          <w:color w:val="auto"/>
          <w:sz w:val="24"/>
          <w:szCs w:val="24"/>
        </w:rPr>
      </w:pPr>
      <w:bookmarkStart w:id="144" w:name="_Toc79411982"/>
      <w:bookmarkStart w:id="145" w:name="_Toc112749560"/>
      <w:r w:rsidRPr="001D069F">
        <w:rPr>
          <w:rFonts w:ascii="Times New Roman" w:hAnsi="Times New Roman" w:cs="Times New Roman"/>
          <w:color w:val="auto"/>
          <w:sz w:val="24"/>
          <w:szCs w:val="24"/>
        </w:rPr>
        <w:t>2. számú melléklet</w:t>
      </w:r>
      <w:r w:rsidR="00966387">
        <w:rPr>
          <w:rFonts w:ascii="Times New Roman" w:hAnsi="Times New Roman" w:cs="Times New Roman"/>
          <w:color w:val="auto"/>
          <w:sz w:val="24"/>
          <w:szCs w:val="24"/>
        </w:rPr>
        <w:t xml:space="preserve">: </w:t>
      </w:r>
      <w:r w:rsidRPr="00571270">
        <w:rPr>
          <w:rFonts w:ascii="Times New Roman" w:hAnsi="Times New Roman" w:cs="Times New Roman"/>
          <w:color w:val="auto"/>
          <w:sz w:val="24"/>
          <w:szCs w:val="24"/>
        </w:rPr>
        <w:t>A szabályzat hatálya alá tartozó rendezvények</w:t>
      </w:r>
      <w:bookmarkEnd w:id="144"/>
      <w:bookmarkEnd w:id="145"/>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Az intézmény megnevezése:</w:t>
      </w:r>
      <w:r>
        <w:rPr>
          <w:rFonts w:ascii="Times New Roman" w:hAnsi="Times New Roman" w:cs="Times New Roman"/>
          <w:sz w:val="24"/>
          <w:szCs w:val="24"/>
        </w:rPr>
        <w:t xml:space="preserve"> </w:t>
      </w:r>
      <w:r w:rsidR="00914756">
        <w:rPr>
          <w:rFonts w:ascii="Times New Roman" w:hAnsi="Times New Roman" w:cs="Times New Roman"/>
          <w:sz w:val="24"/>
          <w:szCs w:val="24"/>
        </w:rPr>
        <w:t>Tengelici Mézeskalács</w:t>
      </w:r>
      <w:r>
        <w:rPr>
          <w:rFonts w:ascii="Times New Roman" w:hAnsi="Times New Roman" w:cs="Times New Roman"/>
          <w:sz w:val="24"/>
          <w:szCs w:val="24"/>
        </w:rPr>
        <w:t xml:space="preserve"> Óvoda és Mini Bölcsőde</w:t>
      </w:r>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 xml:space="preserve">Székhely: </w:t>
      </w:r>
      <w:r w:rsidR="00914756">
        <w:rPr>
          <w:rFonts w:ascii="Times New Roman" w:hAnsi="Times New Roman" w:cs="Times New Roman"/>
          <w:sz w:val="24"/>
          <w:szCs w:val="24"/>
        </w:rPr>
        <w:t>7054 Tengelic, Aradi utca 6.</w:t>
      </w:r>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Minden, az intézmény által szervezett, az intézmény területén megtartott rendezvény.</w:t>
      </w:r>
    </w:p>
    <w:p w:rsidR="001D069F" w:rsidRDefault="00914756"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Tengelic</w:t>
      </w:r>
      <w:r w:rsidR="001D069F">
        <w:rPr>
          <w:rFonts w:ascii="Times New Roman" w:hAnsi="Times New Roman" w:cs="Times New Roman"/>
          <w:sz w:val="24"/>
          <w:szCs w:val="24"/>
        </w:rPr>
        <w:t>, 20</w:t>
      </w:r>
      <w:r>
        <w:rPr>
          <w:rFonts w:ascii="Times New Roman" w:hAnsi="Times New Roman" w:cs="Times New Roman"/>
          <w:sz w:val="24"/>
          <w:szCs w:val="24"/>
        </w:rPr>
        <w:t>21. augusztus 23</w:t>
      </w:r>
      <w:r w:rsidR="001D069F">
        <w:rPr>
          <w:rFonts w:ascii="Times New Roman" w:hAnsi="Times New Roman" w:cs="Times New Roman"/>
          <w:sz w:val="24"/>
          <w:szCs w:val="24"/>
        </w:rPr>
        <w:t xml:space="preserve">. </w:t>
      </w:r>
    </w:p>
    <w:p w:rsidR="001D069F" w:rsidRDefault="001D069F" w:rsidP="00EB1A47">
      <w:pPr>
        <w:spacing w:line="360" w:lineRule="auto"/>
        <w:jc w:val="both"/>
        <w:rPr>
          <w:rFonts w:ascii="Times New Roman" w:hAnsi="Times New Roman" w:cs="Times New Roman"/>
          <w:sz w:val="24"/>
          <w:szCs w:val="24"/>
        </w:rPr>
      </w:pPr>
    </w:p>
    <w:p w:rsidR="001D069F" w:rsidRP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w:t>
      </w:r>
    </w:p>
    <w:p w:rsidR="001D069F" w:rsidRPr="001D069F" w:rsidRDefault="00914756" w:rsidP="00EB1A47">
      <w:pPr>
        <w:pStyle w:val="Nincstrkz"/>
        <w:jc w:val="both"/>
        <w:rPr>
          <w:rFonts w:ascii="Times New Roman" w:hAnsi="Times New Roman" w:cs="Times New Roman"/>
          <w:sz w:val="24"/>
          <w:szCs w:val="24"/>
        </w:rPr>
      </w:pPr>
      <w:r>
        <w:rPr>
          <w:rFonts w:ascii="Times New Roman" w:hAnsi="Times New Roman" w:cs="Times New Roman"/>
          <w:sz w:val="24"/>
          <w:szCs w:val="24"/>
        </w:rPr>
        <w:t xml:space="preserve">                    Székely Aranka</w:t>
      </w:r>
    </w:p>
    <w:p w:rsidR="001D069F" w:rsidRDefault="00786DB5" w:rsidP="00EB1A47">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1D069F" w:rsidRPr="001D069F">
        <w:rPr>
          <w:rFonts w:ascii="Times New Roman" w:hAnsi="Times New Roman" w:cs="Times New Roman"/>
          <w:sz w:val="24"/>
          <w:szCs w:val="24"/>
        </w:rPr>
        <w:t>Óvodavezető</w:t>
      </w:r>
    </w:p>
    <w:p w:rsidR="00966387" w:rsidRDefault="00966387" w:rsidP="00EB1A47">
      <w:pPr>
        <w:pStyle w:val="Nincstrkz"/>
        <w:jc w:val="both"/>
        <w:rPr>
          <w:rFonts w:ascii="Times New Roman" w:hAnsi="Times New Roman" w:cs="Times New Roman"/>
          <w:sz w:val="24"/>
          <w:szCs w:val="24"/>
        </w:rPr>
      </w:pPr>
    </w:p>
    <w:p w:rsidR="00966387" w:rsidRDefault="00966387" w:rsidP="00EB1A47">
      <w:pPr>
        <w:pStyle w:val="Nincstrkz"/>
        <w:jc w:val="both"/>
        <w:rPr>
          <w:rFonts w:ascii="Times New Roman" w:hAnsi="Times New Roman" w:cs="Times New Roman"/>
          <w:sz w:val="24"/>
          <w:szCs w:val="24"/>
        </w:rPr>
      </w:pPr>
    </w:p>
    <w:p w:rsidR="001D069F" w:rsidRDefault="001D069F" w:rsidP="00EB1A47">
      <w:pPr>
        <w:pStyle w:val="Nincstrkz"/>
        <w:spacing w:line="360" w:lineRule="auto"/>
        <w:jc w:val="both"/>
        <w:rPr>
          <w:rFonts w:ascii="Times New Roman" w:hAnsi="Times New Roman" w:cs="Times New Roman"/>
          <w:sz w:val="24"/>
          <w:szCs w:val="24"/>
        </w:rPr>
      </w:pPr>
    </w:p>
    <w:p w:rsidR="00DD1A0C" w:rsidRPr="00966387" w:rsidRDefault="00786DB5" w:rsidP="00786DB5">
      <w:pPr>
        <w:pStyle w:val="Cmsor1"/>
        <w:spacing w:line="360" w:lineRule="auto"/>
        <w:jc w:val="both"/>
        <w:rPr>
          <w:rFonts w:ascii="Times New Roman" w:hAnsi="Times New Roman" w:cs="Times New Roman"/>
          <w:color w:val="auto"/>
          <w:sz w:val="24"/>
          <w:szCs w:val="24"/>
        </w:rPr>
      </w:pPr>
      <w:bookmarkStart w:id="146" w:name="_Toc79411983"/>
      <w:bookmarkStart w:id="147" w:name="_Toc112749561"/>
      <w:r>
        <w:rPr>
          <w:rFonts w:ascii="Times New Roman" w:hAnsi="Times New Roman" w:cs="Times New Roman"/>
          <w:color w:val="auto"/>
          <w:sz w:val="24"/>
          <w:szCs w:val="24"/>
        </w:rPr>
        <w:t>3.</w:t>
      </w:r>
      <w:r w:rsidR="00DD1A0C" w:rsidRPr="00DD1A0C">
        <w:rPr>
          <w:rFonts w:ascii="Times New Roman" w:hAnsi="Times New Roman" w:cs="Times New Roman"/>
          <w:color w:val="auto"/>
          <w:sz w:val="24"/>
          <w:szCs w:val="24"/>
        </w:rPr>
        <w:t xml:space="preserve">számú melléklet </w:t>
      </w:r>
      <w:r w:rsidR="00DD1A0C" w:rsidRPr="00571270">
        <w:rPr>
          <w:rFonts w:ascii="Times New Roman" w:hAnsi="Times New Roman" w:cs="Times New Roman"/>
          <w:color w:val="auto"/>
          <w:sz w:val="24"/>
          <w:szCs w:val="24"/>
        </w:rPr>
        <w:t>A dohányzás tilalmával ka</w:t>
      </w:r>
      <w:r w:rsidR="00DD1A0C" w:rsidRPr="00966387">
        <w:rPr>
          <w:rFonts w:ascii="Times New Roman" w:hAnsi="Times New Roman" w:cs="Times New Roman"/>
          <w:color w:val="auto"/>
          <w:sz w:val="24"/>
          <w:szCs w:val="24"/>
        </w:rPr>
        <w:t>pcsolatban alkalmazandó jelek és feliratok</w:t>
      </w:r>
      <w:bookmarkEnd w:id="146"/>
      <w:bookmarkEnd w:id="147"/>
    </w:p>
    <w:p w:rsidR="008B1354" w:rsidRDefault="00DD1A0C" w:rsidP="00EB1A47">
      <w:pPr>
        <w:spacing w:line="360" w:lineRule="auto"/>
        <w:jc w:val="both"/>
        <w:rPr>
          <w:rFonts w:ascii="Times New Roman" w:hAnsi="Times New Roman" w:cs="Times New Roman"/>
          <w:sz w:val="24"/>
          <w:szCs w:val="24"/>
        </w:rPr>
      </w:pPr>
      <w:r w:rsidRPr="00DD1A0C">
        <w:rPr>
          <w:rFonts w:ascii="Times New Roman" w:hAnsi="Times New Roman" w:cs="Times New Roman"/>
          <w:sz w:val="24"/>
          <w:szCs w:val="24"/>
        </w:rPr>
        <w:t xml:space="preserve">Az alkalmazott jel: Piros körben füstölgő cigaretta piktogramja ferdén pirossal áthúzva, alatta: </w:t>
      </w:r>
    </w:p>
    <w:p w:rsidR="00DD1A0C" w:rsidRDefault="00DD1A0C" w:rsidP="00EB1A47">
      <w:pPr>
        <w:spacing w:line="360" w:lineRule="auto"/>
        <w:jc w:val="both"/>
        <w:rPr>
          <w:rFonts w:ascii="Times New Roman" w:hAnsi="Times New Roman" w:cs="Times New Roman"/>
          <w:b/>
          <w:sz w:val="24"/>
          <w:szCs w:val="24"/>
        </w:rPr>
      </w:pPr>
      <w:r w:rsidRPr="008B1354">
        <w:rPr>
          <w:rFonts w:ascii="Times New Roman" w:hAnsi="Times New Roman" w:cs="Times New Roman"/>
          <w:b/>
          <w:sz w:val="24"/>
          <w:szCs w:val="24"/>
        </w:rPr>
        <w:t>- TILOS A DOHÁNYZÁS</w:t>
      </w:r>
      <w:r w:rsidR="007270B4">
        <w:rPr>
          <w:rFonts w:ascii="Times New Roman" w:hAnsi="Times New Roman" w:cs="Times New Roman"/>
          <w:b/>
          <w:sz w:val="24"/>
          <w:szCs w:val="24"/>
        </w:rPr>
        <w:t xml:space="preserve"> AZ INTÉZMÉNY EGÉSZ TERÜLETÉN!</w:t>
      </w:r>
      <w:r w:rsidRPr="008B1354">
        <w:rPr>
          <w:rFonts w:ascii="Times New Roman" w:hAnsi="Times New Roman" w:cs="Times New Roman"/>
          <w:b/>
          <w:sz w:val="24"/>
          <w:szCs w:val="24"/>
        </w:rPr>
        <w:t xml:space="preserve"> –</w:t>
      </w:r>
    </w:p>
    <w:p w:rsidR="007270B4" w:rsidRDefault="007270B4" w:rsidP="00EB1A4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Dohányozni csak az épület bejáratától számított 5 méter távolságon túl lehetséges. </w:t>
      </w:r>
    </w:p>
    <w:p w:rsidR="007270B4" w:rsidRPr="007270B4" w:rsidRDefault="007270B4" w:rsidP="00EB1A4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Felhívom valamennyi intézményfelhasználó figyelmét, hogy a törvény értelmében, büntetőjogi felelőssége tudatában tartsa be ezen szabályokat!</w:t>
      </w:r>
    </w:p>
    <w:p w:rsidR="00DD1A0C" w:rsidRPr="001D069F" w:rsidRDefault="007270B4" w:rsidP="00EB1A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Tengelic</w:t>
      </w:r>
      <w:r w:rsidR="00DD1A0C">
        <w:rPr>
          <w:rFonts w:ascii="Times New Roman" w:hAnsi="Times New Roman" w:cs="Times New Roman"/>
          <w:sz w:val="24"/>
          <w:szCs w:val="24"/>
        </w:rPr>
        <w:t>, 20</w:t>
      </w:r>
      <w:r>
        <w:rPr>
          <w:rFonts w:ascii="Times New Roman" w:hAnsi="Times New Roman" w:cs="Times New Roman"/>
          <w:sz w:val="24"/>
          <w:szCs w:val="24"/>
        </w:rPr>
        <w:t>21</w:t>
      </w:r>
      <w:r w:rsidR="00DD1A0C">
        <w:rPr>
          <w:rFonts w:ascii="Times New Roman" w:hAnsi="Times New Roman" w:cs="Times New Roman"/>
          <w:sz w:val="24"/>
          <w:szCs w:val="24"/>
        </w:rPr>
        <w:t>.</w:t>
      </w:r>
      <w:r>
        <w:rPr>
          <w:rFonts w:ascii="Times New Roman" w:hAnsi="Times New Roman" w:cs="Times New Roman"/>
          <w:sz w:val="24"/>
          <w:szCs w:val="24"/>
        </w:rPr>
        <w:t xml:space="preserve"> augusztus</w:t>
      </w:r>
      <w:r w:rsidR="00DD1A0C">
        <w:rPr>
          <w:rFonts w:ascii="Times New Roman" w:hAnsi="Times New Roman" w:cs="Times New Roman"/>
          <w:sz w:val="24"/>
          <w:szCs w:val="24"/>
        </w:rPr>
        <w:t xml:space="preserve"> 2</w:t>
      </w:r>
      <w:r>
        <w:rPr>
          <w:rFonts w:ascii="Times New Roman" w:hAnsi="Times New Roman" w:cs="Times New Roman"/>
          <w:sz w:val="24"/>
          <w:szCs w:val="24"/>
        </w:rPr>
        <w:t>3</w:t>
      </w:r>
      <w:r w:rsidR="00DD1A0C">
        <w:rPr>
          <w:rFonts w:ascii="Times New Roman" w:hAnsi="Times New Roman" w:cs="Times New Roman"/>
          <w:sz w:val="24"/>
          <w:szCs w:val="24"/>
        </w:rPr>
        <w:t>.</w:t>
      </w:r>
      <w:r w:rsidR="00966387">
        <w:rPr>
          <w:rFonts w:ascii="Times New Roman" w:hAnsi="Times New Roman" w:cs="Times New Roman"/>
          <w:sz w:val="24"/>
          <w:szCs w:val="24"/>
        </w:rPr>
        <w:t xml:space="preserve">                                                                                </w:t>
      </w:r>
      <w:r>
        <w:rPr>
          <w:rFonts w:ascii="Times New Roman" w:hAnsi="Times New Roman" w:cs="Times New Roman"/>
          <w:sz w:val="24"/>
          <w:szCs w:val="24"/>
        </w:rPr>
        <w:t>Székely Aranka</w:t>
      </w:r>
    </w:p>
    <w:p w:rsidR="00DD1A0C" w:rsidRDefault="00966387" w:rsidP="00EB1A47">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D1A0C" w:rsidRPr="001D069F">
        <w:rPr>
          <w:rFonts w:ascii="Times New Roman" w:hAnsi="Times New Roman" w:cs="Times New Roman"/>
          <w:sz w:val="24"/>
          <w:szCs w:val="24"/>
        </w:rPr>
        <w:t>Óvodavezető</w:t>
      </w:r>
    </w:p>
    <w:p w:rsidR="00905386" w:rsidRPr="00571270" w:rsidRDefault="00905386" w:rsidP="00EB1A47">
      <w:pPr>
        <w:pStyle w:val="Cmsor1"/>
        <w:spacing w:line="360" w:lineRule="auto"/>
        <w:jc w:val="both"/>
        <w:rPr>
          <w:rFonts w:ascii="Times New Roman" w:hAnsi="Times New Roman" w:cs="Times New Roman"/>
          <w:color w:val="auto"/>
          <w:sz w:val="24"/>
          <w:szCs w:val="24"/>
        </w:rPr>
      </w:pPr>
      <w:bookmarkStart w:id="148" w:name="_Toc79411984"/>
      <w:bookmarkStart w:id="149" w:name="_Toc112749562"/>
      <w:r w:rsidRPr="00905386">
        <w:rPr>
          <w:rFonts w:ascii="Times New Roman" w:hAnsi="Times New Roman" w:cs="Times New Roman"/>
          <w:color w:val="auto"/>
          <w:sz w:val="24"/>
          <w:szCs w:val="24"/>
        </w:rPr>
        <w:lastRenderedPageBreak/>
        <w:t xml:space="preserve">4. számú melléklet </w:t>
      </w:r>
      <w:r w:rsidR="007270B4">
        <w:rPr>
          <w:rFonts w:ascii="Times New Roman" w:hAnsi="Times New Roman" w:cs="Times New Roman"/>
          <w:color w:val="auto"/>
          <w:sz w:val="24"/>
          <w:szCs w:val="24"/>
        </w:rPr>
        <w:t xml:space="preserve"> </w:t>
      </w:r>
      <w:r w:rsidRPr="00571270">
        <w:rPr>
          <w:rFonts w:ascii="Times New Roman" w:hAnsi="Times New Roman" w:cs="Times New Roman"/>
          <w:color w:val="auto"/>
          <w:sz w:val="24"/>
          <w:szCs w:val="24"/>
        </w:rPr>
        <w:t>Megismerési nyilatkozat</w:t>
      </w:r>
      <w:bookmarkEnd w:id="148"/>
      <w:bookmarkEnd w:id="149"/>
    </w:p>
    <w:p w:rsidR="00905386" w:rsidRDefault="00905386" w:rsidP="00EB1A47">
      <w:pPr>
        <w:spacing w:line="360" w:lineRule="auto"/>
        <w:jc w:val="both"/>
        <w:rPr>
          <w:rFonts w:ascii="Times New Roman" w:hAnsi="Times New Roman" w:cs="Times New Roman"/>
          <w:sz w:val="24"/>
          <w:szCs w:val="24"/>
        </w:rPr>
      </w:pPr>
      <w:r w:rsidRPr="00905386">
        <w:rPr>
          <w:rFonts w:ascii="Times New Roman" w:hAnsi="Times New Roman" w:cs="Times New Roman"/>
          <w:sz w:val="24"/>
          <w:szCs w:val="24"/>
        </w:rPr>
        <w:t>Alulírottak a</w:t>
      </w:r>
      <w:r>
        <w:rPr>
          <w:rFonts w:ascii="Times New Roman" w:hAnsi="Times New Roman" w:cs="Times New Roman"/>
          <w:sz w:val="24"/>
          <w:szCs w:val="24"/>
        </w:rPr>
        <w:t xml:space="preserve">láírásunkkal elismerjük, hogy: </w:t>
      </w:r>
      <w:r w:rsidRPr="00905386">
        <w:rPr>
          <w:rFonts w:ascii="Times New Roman" w:hAnsi="Times New Roman" w:cs="Times New Roman"/>
          <w:sz w:val="24"/>
          <w:szCs w:val="24"/>
        </w:rPr>
        <w:t>A nemdohányzók védelmének helyi szabályai szabályzat tartalmát megismertük, azt magunkra nézve kötelezőnek fogadjuk el:</w:t>
      </w:r>
    </w:p>
    <w:tbl>
      <w:tblPr>
        <w:tblStyle w:val="Rcsostblzat"/>
        <w:tblW w:w="0" w:type="auto"/>
        <w:tblLook w:val="04A0" w:firstRow="1" w:lastRow="0" w:firstColumn="1" w:lastColumn="0" w:noHBand="0" w:noVBand="1"/>
      </w:tblPr>
      <w:tblGrid>
        <w:gridCol w:w="4528"/>
        <w:gridCol w:w="4497"/>
        <w:gridCol w:w="37"/>
      </w:tblGrid>
      <w:tr w:rsidR="00905386" w:rsidTr="007270B4">
        <w:trPr>
          <w:gridAfter w:val="1"/>
          <w:wAfter w:w="37" w:type="dxa"/>
        </w:trPr>
        <w:tc>
          <w:tcPr>
            <w:tcW w:w="4528" w:type="dxa"/>
          </w:tcPr>
          <w:p w:rsidR="00905386" w:rsidRPr="00905386" w:rsidRDefault="00905386" w:rsidP="00EB1A47">
            <w:pPr>
              <w:jc w:val="both"/>
              <w:rPr>
                <w:rFonts w:ascii="Times New Roman" w:hAnsi="Times New Roman" w:cs="Times New Roman"/>
                <w:b/>
                <w:sz w:val="24"/>
                <w:szCs w:val="24"/>
              </w:rPr>
            </w:pPr>
            <w:r w:rsidRPr="00905386">
              <w:rPr>
                <w:rFonts w:ascii="Times New Roman" w:hAnsi="Times New Roman" w:cs="Times New Roman"/>
                <w:b/>
                <w:sz w:val="24"/>
                <w:szCs w:val="24"/>
              </w:rPr>
              <w:t>Név</w:t>
            </w:r>
          </w:p>
        </w:tc>
        <w:tc>
          <w:tcPr>
            <w:tcW w:w="4497" w:type="dxa"/>
          </w:tcPr>
          <w:p w:rsidR="00905386" w:rsidRPr="00905386" w:rsidRDefault="00905386" w:rsidP="00EB1A47">
            <w:pPr>
              <w:jc w:val="both"/>
              <w:rPr>
                <w:rFonts w:ascii="Times New Roman" w:hAnsi="Times New Roman" w:cs="Times New Roman"/>
                <w:b/>
                <w:sz w:val="24"/>
                <w:szCs w:val="24"/>
              </w:rPr>
            </w:pPr>
            <w:r w:rsidRPr="00905386">
              <w:rPr>
                <w:rFonts w:ascii="Times New Roman" w:hAnsi="Times New Roman" w:cs="Times New Roman"/>
                <w:b/>
                <w:sz w:val="24"/>
                <w:szCs w:val="24"/>
              </w:rPr>
              <w:t>Aláírás</w:t>
            </w:r>
          </w:p>
        </w:tc>
      </w:tr>
      <w:tr w:rsidR="00905386" w:rsidTr="007270B4">
        <w:trPr>
          <w:gridAfter w:val="1"/>
          <w:wAfter w:w="37" w:type="dxa"/>
        </w:trPr>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Fodor Anita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Fodorné Andics Marianna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Huber Péterné</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Lakner Viktória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Máté Éva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Séta Andrea Györgyi</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Száraz Henrietta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Székely Aranka</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Tivadar Tünde</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Tóth Ivett</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Varga Erzsébet</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Vargáné</w:t>
            </w:r>
            <w:r w:rsidR="0057244A">
              <w:rPr>
                <w:rFonts w:ascii="Times New Roman" w:hAnsi="Times New Roman" w:cs="Times New Roman"/>
                <w:sz w:val="24"/>
                <w:szCs w:val="24"/>
              </w:rPr>
              <w:t xml:space="preserve"> Földi Tímea</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A638DC">
            <w:pPr>
              <w:pStyle w:val="Listaszerbekezds"/>
              <w:numPr>
                <w:ilvl w:val="0"/>
                <w:numId w:val="1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Várnainé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Loboda</w:t>
            </w:r>
            <w:proofErr w:type="spellEnd"/>
            <w:r>
              <w:rPr>
                <w:rFonts w:ascii="Times New Roman" w:hAnsi="Times New Roman" w:cs="Times New Roman"/>
                <w:sz w:val="24"/>
                <w:szCs w:val="24"/>
              </w:rPr>
              <w:t xml:space="preserve"> Éva</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bl>
    <w:p w:rsidR="00905386" w:rsidRDefault="00905386" w:rsidP="00EB1A47">
      <w:pPr>
        <w:spacing w:line="360" w:lineRule="auto"/>
        <w:jc w:val="both"/>
        <w:rPr>
          <w:rFonts w:ascii="Times New Roman" w:hAnsi="Times New Roman" w:cs="Times New Roman"/>
          <w:sz w:val="24"/>
          <w:szCs w:val="24"/>
        </w:rPr>
      </w:pPr>
    </w:p>
    <w:p w:rsidR="004D67AE" w:rsidRDefault="00966387"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Tengelic, 2021. augusztus 23.</w:t>
      </w:r>
    </w:p>
    <w:p w:rsidR="00271EBF" w:rsidRDefault="00271EBF" w:rsidP="00EB1A47">
      <w:pPr>
        <w:spacing w:line="360" w:lineRule="auto"/>
        <w:jc w:val="both"/>
        <w:rPr>
          <w:rFonts w:ascii="Times New Roman" w:hAnsi="Times New Roman" w:cs="Times New Roman"/>
          <w:sz w:val="24"/>
          <w:szCs w:val="24"/>
        </w:rPr>
      </w:pPr>
    </w:p>
    <w:p w:rsidR="0057244A" w:rsidRPr="0057244A" w:rsidRDefault="0057244A" w:rsidP="00271EBF">
      <w:pPr>
        <w:pStyle w:val="Cmsor1"/>
        <w:rPr>
          <w:rFonts w:eastAsia="Times New Roman"/>
          <w:lang w:eastAsia="hu-HU"/>
        </w:rPr>
      </w:pPr>
      <w:bookmarkStart w:id="150" w:name="_Toc112749563"/>
      <w:r w:rsidRPr="0057244A">
        <w:rPr>
          <w:rFonts w:eastAsia="Times New Roman"/>
          <w:lang w:eastAsia="hu-HU"/>
        </w:rPr>
        <w:t>Mini Bölcsőde Szakmai Program</w:t>
      </w:r>
      <w:bookmarkEnd w:id="150"/>
    </w:p>
    <w:p w:rsidR="00271EBF" w:rsidRDefault="00271EBF" w:rsidP="00271EBF">
      <w:pPr>
        <w:keepNext/>
        <w:keepLines/>
        <w:spacing w:before="240" w:after="0" w:line="259" w:lineRule="auto"/>
        <w:jc w:val="both"/>
        <w:rPr>
          <w:rFonts w:eastAsiaTheme="minorEastAsia"/>
          <w:lang w:eastAsia="hu-HU"/>
        </w:rPr>
      </w:pPr>
    </w:p>
    <w:p w:rsidR="0057244A" w:rsidRPr="00271EBF" w:rsidRDefault="0057244A" w:rsidP="00271EBF">
      <w:pPr>
        <w:jc w:val="both"/>
        <w:rPr>
          <w:rFonts w:eastAsiaTheme="minorEastAsia"/>
          <w:lang w:eastAsia="hu-HU"/>
        </w:rPr>
      </w:pPr>
      <w:r w:rsidRPr="0057244A">
        <w:rPr>
          <w:rFonts w:ascii="Times New Roman" w:eastAsia="Times New Roman" w:hAnsi="Times New Roman" w:cs="Times New Roman"/>
          <w:b/>
          <w:bCs/>
          <w:sz w:val="64"/>
          <w:szCs w:val="64"/>
          <w:lang w:eastAsia="hu-HU"/>
        </w:rPr>
        <w:t>2021-2026</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8"/>
          <w:szCs w:val="28"/>
          <w:lang w:eastAsia="hu-HU"/>
        </w:rPr>
      </w:pPr>
      <w:r w:rsidRPr="0057244A">
        <w:rPr>
          <w:rFonts w:ascii="Times New Roman" w:eastAsia="Times New Roman" w:hAnsi="Times New Roman" w:cs="Times New Roman"/>
          <w:b/>
          <w:bCs/>
          <w:sz w:val="28"/>
          <w:szCs w:val="28"/>
          <w:lang w:eastAsia="hu-HU"/>
        </w:rPr>
        <w:t>A mini bölcsőde szakmai programja a Bölcsődei nevelés- gondozás országos alapprogramja, mint a szakmai szabályozás legmagasabb szintű dokumentumát figyelembe véve készült el.</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8"/>
          <w:szCs w:val="28"/>
          <w:lang w:eastAsia="hu-HU"/>
        </w:rPr>
      </w:pPr>
    </w:p>
    <w:p w:rsidR="0057244A" w:rsidRPr="0057244A" w:rsidRDefault="0057244A" w:rsidP="00271EBF">
      <w:pPr>
        <w:pStyle w:val="Cmsor1"/>
        <w:rPr>
          <w:rFonts w:eastAsia="Times New Roman"/>
          <w:lang w:eastAsia="hu-HU"/>
        </w:rPr>
      </w:pPr>
      <w:bookmarkStart w:id="151" w:name="_Toc112749564"/>
      <w:r w:rsidRPr="0057244A">
        <w:rPr>
          <w:rFonts w:eastAsia="Times New Roman"/>
          <w:lang w:eastAsia="hu-HU"/>
        </w:rPr>
        <w:lastRenderedPageBreak/>
        <w:t>Az intézmény adatai</w:t>
      </w:r>
      <w:bookmarkEnd w:id="151"/>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Az intézmény neve:</w:t>
      </w:r>
      <w:r w:rsidRPr="0057244A">
        <w:rPr>
          <w:rFonts w:ascii="Times New Roman" w:eastAsia="Times New Roman" w:hAnsi="Times New Roman" w:cs="Times New Roman"/>
          <w:sz w:val="24"/>
          <w:szCs w:val="24"/>
          <w:lang w:eastAsia="hu-HU"/>
        </w:rPr>
        <w:t xml:space="preserve"> Tengelici Mézeskalács Óvoda és Mini Bölcsőde</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Az intézmény fenntartója:</w:t>
      </w:r>
      <w:r w:rsidRPr="0057244A">
        <w:rPr>
          <w:rFonts w:ascii="Times New Roman" w:eastAsia="Times New Roman" w:hAnsi="Times New Roman" w:cs="Times New Roman"/>
          <w:sz w:val="24"/>
          <w:szCs w:val="24"/>
          <w:lang w:eastAsia="hu-HU"/>
        </w:rPr>
        <w:t xml:space="preserve"> Tengelic Község Önkormányzata</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Az intézmény székhelye:</w:t>
      </w:r>
      <w:r w:rsidRPr="0057244A">
        <w:rPr>
          <w:rFonts w:ascii="Times New Roman" w:eastAsia="Times New Roman" w:hAnsi="Times New Roman" w:cs="Times New Roman"/>
          <w:sz w:val="24"/>
          <w:szCs w:val="24"/>
          <w:lang w:eastAsia="hu-HU"/>
        </w:rPr>
        <w:t xml:space="preserve"> 7054 Tengelic, Aradi utca 6.</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Az intézmény ellátási területe:</w:t>
      </w:r>
      <w:r w:rsidRPr="0057244A">
        <w:rPr>
          <w:rFonts w:ascii="Times New Roman" w:eastAsia="Times New Roman" w:hAnsi="Times New Roman" w:cs="Times New Roman"/>
          <w:sz w:val="24"/>
          <w:szCs w:val="24"/>
          <w:lang w:eastAsia="hu-HU"/>
        </w:rPr>
        <w:t xml:space="preserve"> Tengelic Község közigazgatási területe</w:t>
      </w:r>
    </w:p>
    <w:p w:rsidR="0057244A" w:rsidRPr="0057244A" w:rsidRDefault="0057244A" w:rsidP="00EB1A47">
      <w:pPr>
        <w:spacing w:before="100" w:beforeAutospacing="1" w:after="0" w:line="240" w:lineRule="auto"/>
        <w:jc w:val="both"/>
        <w:rPr>
          <w:rFonts w:ascii="Times New Roman" w:eastAsia="Times New Roman" w:hAnsi="Times New Roman" w:cs="Times New Roman"/>
          <w:bCs/>
          <w:sz w:val="24"/>
          <w:szCs w:val="24"/>
          <w:lang w:eastAsia="hu-HU"/>
        </w:rPr>
      </w:pPr>
      <w:r w:rsidRPr="0057244A">
        <w:rPr>
          <w:rFonts w:ascii="Times New Roman" w:eastAsia="Times New Roman" w:hAnsi="Times New Roman" w:cs="Times New Roman"/>
          <w:b/>
          <w:sz w:val="24"/>
          <w:szCs w:val="24"/>
          <w:lang w:eastAsia="hu-HU"/>
        </w:rPr>
        <w:t xml:space="preserve">Elérhetőségek: </w:t>
      </w:r>
      <w:r w:rsidRPr="0057244A">
        <w:rPr>
          <w:rFonts w:ascii="Times New Roman" w:eastAsia="Times New Roman" w:hAnsi="Times New Roman" w:cs="Times New Roman"/>
          <w:bCs/>
          <w:sz w:val="24"/>
          <w:szCs w:val="24"/>
          <w:lang w:eastAsia="hu-HU"/>
        </w:rPr>
        <w:t>06-74/432-103</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Férőhely száma:</w:t>
      </w:r>
      <w:r w:rsidRPr="0057244A">
        <w:rPr>
          <w:rFonts w:ascii="Times New Roman" w:eastAsia="Times New Roman" w:hAnsi="Times New Roman" w:cs="Times New Roman"/>
          <w:sz w:val="24"/>
          <w:szCs w:val="24"/>
          <w:lang w:eastAsia="hu-HU"/>
        </w:rPr>
        <w:t xml:space="preserve"> 7 fő</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proofErr w:type="spellStart"/>
      <w:r w:rsidRPr="0057244A">
        <w:rPr>
          <w:rFonts w:ascii="Times New Roman" w:eastAsia="Times New Roman" w:hAnsi="Times New Roman" w:cs="Times New Roman"/>
          <w:b/>
          <w:sz w:val="24"/>
          <w:szCs w:val="24"/>
          <w:lang w:eastAsia="hu-HU"/>
        </w:rPr>
        <w:t>Nyitvatartás</w:t>
      </w:r>
      <w:proofErr w:type="spellEnd"/>
      <w:r w:rsidRPr="0057244A">
        <w:rPr>
          <w:rFonts w:ascii="Times New Roman" w:eastAsia="Times New Roman" w:hAnsi="Times New Roman" w:cs="Times New Roman"/>
          <w:b/>
          <w:sz w:val="24"/>
          <w:szCs w:val="24"/>
          <w:lang w:eastAsia="hu-HU"/>
        </w:rPr>
        <w:t>:</w:t>
      </w:r>
      <w:r w:rsidRPr="0057244A">
        <w:rPr>
          <w:rFonts w:ascii="Times New Roman" w:eastAsia="Times New Roman" w:hAnsi="Times New Roman" w:cs="Times New Roman"/>
          <w:sz w:val="24"/>
          <w:szCs w:val="24"/>
          <w:lang w:eastAsia="hu-HU"/>
        </w:rPr>
        <w:t xml:space="preserve"> hétfőtől – péntekig: 7.00 – 17.00 óráig</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Szakmai program készítésének dátuma:</w:t>
      </w:r>
      <w:r w:rsidRPr="0057244A">
        <w:rPr>
          <w:rFonts w:ascii="Times New Roman" w:eastAsia="Times New Roman" w:hAnsi="Times New Roman" w:cs="Times New Roman"/>
          <w:sz w:val="24"/>
          <w:szCs w:val="24"/>
          <w:lang w:eastAsia="hu-HU"/>
        </w:rPr>
        <w:t xml:space="preserve"> 2021. január</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 </w:t>
      </w:r>
      <w:r w:rsidRPr="0057244A">
        <w:rPr>
          <w:rFonts w:ascii="Times New Roman" w:eastAsia="Times New Roman" w:hAnsi="Times New Roman" w:cs="Times New Roman"/>
          <w:b/>
          <w:sz w:val="24"/>
          <w:szCs w:val="24"/>
          <w:lang w:eastAsia="hu-HU"/>
        </w:rPr>
        <w:t xml:space="preserve">Szakmai program érvényességének dátuma: </w:t>
      </w:r>
      <w:r w:rsidRPr="0057244A">
        <w:rPr>
          <w:rFonts w:ascii="Times New Roman" w:eastAsia="Times New Roman" w:hAnsi="Times New Roman" w:cs="Times New Roman"/>
          <w:sz w:val="24"/>
          <w:szCs w:val="24"/>
          <w:lang w:eastAsia="hu-HU"/>
        </w:rPr>
        <w:t>A szakmai program a fenntartó jóváhagyásával lép életbe és öt nevelési évre szól.</w:t>
      </w:r>
    </w:p>
    <w:p w:rsidR="0057244A" w:rsidRPr="0057244A" w:rsidRDefault="0057244A" w:rsidP="00EB1A47">
      <w:pPr>
        <w:spacing w:before="100" w:beforeAutospacing="1" w:after="0" w:line="240" w:lineRule="auto"/>
        <w:jc w:val="both"/>
        <w:rPr>
          <w:rFonts w:ascii="Times New Roman" w:eastAsia="Times New Roman" w:hAnsi="Times New Roman" w:cs="Times New Roman"/>
          <w:bCs/>
          <w:sz w:val="24"/>
          <w:szCs w:val="24"/>
          <w:lang w:eastAsia="hu-HU"/>
        </w:rPr>
      </w:pPr>
      <w:r w:rsidRPr="0057244A">
        <w:rPr>
          <w:rFonts w:ascii="Times New Roman" w:eastAsia="Times New Roman" w:hAnsi="Times New Roman" w:cs="Times New Roman"/>
          <w:b/>
          <w:sz w:val="24"/>
          <w:szCs w:val="24"/>
          <w:lang w:eastAsia="hu-HU"/>
        </w:rPr>
        <w:t xml:space="preserve">Felülvizsgálat ideje: </w:t>
      </w:r>
      <w:r w:rsidRPr="0057244A">
        <w:rPr>
          <w:rFonts w:ascii="Times New Roman" w:eastAsia="Times New Roman" w:hAnsi="Times New Roman" w:cs="Times New Roman"/>
          <w:bCs/>
          <w:sz w:val="24"/>
          <w:szCs w:val="24"/>
          <w:lang w:eastAsia="hu-HU"/>
        </w:rPr>
        <w:t>jogszabályok változásának megfelelően</w:t>
      </w:r>
    </w:p>
    <w:p w:rsidR="0057244A" w:rsidRPr="0057244A" w:rsidRDefault="0057244A" w:rsidP="00EB1A47">
      <w:pPr>
        <w:spacing w:before="100" w:beforeAutospacing="1" w:after="119" w:line="240" w:lineRule="auto"/>
        <w:jc w:val="both"/>
        <w:rPr>
          <w:rFonts w:ascii="Times New Roman" w:eastAsia="Times New Roman" w:hAnsi="Times New Roman" w:cs="Times New Roman"/>
          <w:bCs/>
          <w:sz w:val="24"/>
          <w:szCs w:val="24"/>
          <w:lang w:eastAsia="hu-HU"/>
        </w:rPr>
      </w:pPr>
      <w:r w:rsidRPr="0057244A">
        <w:rPr>
          <w:rFonts w:ascii="Times New Roman" w:eastAsia="Times New Roman" w:hAnsi="Times New Roman" w:cs="Times New Roman"/>
          <w:b/>
          <w:sz w:val="24"/>
          <w:szCs w:val="24"/>
          <w:lang w:eastAsia="hu-HU"/>
        </w:rPr>
        <w:t xml:space="preserve">Készítette: </w:t>
      </w:r>
      <w:r w:rsidRPr="0057244A">
        <w:rPr>
          <w:rFonts w:ascii="Times New Roman" w:eastAsia="Times New Roman" w:hAnsi="Times New Roman" w:cs="Times New Roman"/>
          <w:bCs/>
          <w:sz w:val="24"/>
          <w:szCs w:val="24"/>
          <w:lang w:eastAsia="hu-HU"/>
        </w:rPr>
        <w:t xml:space="preserve">Vargáné Földi Tímea kisgyermeknevelő </w:t>
      </w:r>
    </w:p>
    <w:p w:rsidR="0057244A" w:rsidRPr="0057244A" w:rsidRDefault="0057244A" w:rsidP="00EB1A47">
      <w:pPr>
        <w:spacing w:before="100" w:beforeAutospacing="1" w:after="119" w:line="240" w:lineRule="auto"/>
        <w:jc w:val="both"/>
        <w:rPr>
          <w:rFonts w:ascii="Times New Roman" w:eastAsia="Times New Roman" w:hAnsi="Times New Roman" w:cs="Times New Roman"/>
          <w:bCs/>
          <w:sz w:val="24"/>
          <w:szCs w:val="24"/>
          <w:lang w:eastAsia="hu-HU"/>
        </w:rPr>
      </w:pPr>
      <w:r w:rsidRPr="0057244A">
        <w:rPr>
          <w:rFonts w:ascii="Times New Roman" w:eastAsia="Times New Roman" w:hAnsi="Times New Roman" w:cs="Times New Roman"/>
          <w:bCs/>
          <w:sz w:val="24"/>
          <w:szCs w:val="24"/>
          <w:lang w:eastAsia="hu-HU"/>
        </w:rPr>
        <w:t xml:space="preserve">                      Székely Aranka intézményvezető</w:t>
      </w:r>
      <w:r w:rsidRPr="0057244A">
        <w:rPr>
          <w:rFonts w:ascii="Times New Roman" w:eastAsia="Times New Roman" w:hAnsi="Times New Roman" w:cs="Times New Roman"/>
          <w:sz w:val="24"/>
          <w:szCs w:val="24"/>
          <w:lang w:eastAsia="hu-HU"/>
        </w:rPr>
        <w:t xml:space="preserve"> </w:t>
      </w:r>
    </w:p>
    <w:p w:rsidR="0057244A" w:rsidRPr="0057244A" w:rsidRDefault="0057244A" w:rsidP="00EB1A47">
      <w:pPr>
        <w:spacing w:before="100" w:beforeAutospacing="1" w:after="0" w:line="240" w:lineRule="auto"/>
        <w:jc w:val="both"/>
        <w:rPr>
          <w:rFonts w:ascii="Times New Roman" w:eastAsia="Times New Roman" w:hAnsi="Times New Roman" w:cs="Times New Roman"/>
          <w:b/>
          <w:sz w:val="24"/>
          <w:szCs w:val="24"/>
          <w:lang w:eastAsia="hu-HU"/>
        </w:rPr>
      </w:pPr>
      <w:r w:rsidRPr="0057244A">
        <w:rPr>
          <w:rFonts w:ascii="Times New Roman" w:eastAsia="Times New Roman" w:hAnsi="Times New Roman" w:cs="Times New Roman"/>
          <w:b/>
          <w:sz w:val="24"/>
          <w:szCs w:val="24"/>
          <w:lang w:eastAsia="hu-HU"/>
        </w:rPr>
        <w:t xml:space="preserve">Elérhetősége: </w:t>
      </w:r>
      <w:r w:rsidRPr="0057244A">
        <w:rPr>
          <w:rFonts w:ascii="Times New Roman" w:eastAsia="Times New Roman" w:hAnsi="Times New Roman" w:cs="Times New Roman"/>
          <w:bCs/>
          <w:sz w:val="24"/>
          <w:szCs w:val="24"/>
          <w:lang w:eastAsia="hu-HU"/>
        </w:rPr>
        <w:t>06-74/432-103</w:t>
      </w:r>
    </w:p>
    <w:p w:rsidR="00271EBF" w:rsidRDefault="00271EBF" w:rsidP="00271EBF">
      <w:pPr>
        <w:spacing w:before="100" w:beforeAutospacing="1" w:after="0" w:line="240" w:lineRule="auto"/>
        <w:jc w:val="both"/>
        <w:rPr>
          <w:rFonts w:ascii="Times New Roman" w:eastAsia="Times New Roman" w:hAnsi="Times New Roman" w:cs="Times New Roman"/>
          <w:sz w:val="24"/>
          <w:szCs w:val="24"/>
          <w:lang w:eastAsia="hu-HU"/>
        </w:rPr>
      </w:pPr>
    </w:p>
    <w:p w:rsidR="00271EBF" w:rsidRDefault="00271EBF" w:rsidP="00271EBF">
      <w:pPr>
        <w:spacing w:before="100" w:beforeAutospacing="1" w:after="0" w:line="240" w:lineRule="auto"/>
        <w:jc w:val="both"/>
        <w:rPr>
          <w:rFonts w:ascii="Times New Roman" w:eastAsia="Times New Roman" w:hAnsi="Times New Roman" w:cs="Times New Roman"/>
          <w:sz w:val="24"/>
          <w:szCs w:val="24"/>
          <w:lang w:eastAsia="hu-HU"/>
        </w:rPr>
      </w:pPr>
    </w:p>
    <w:p w:rsidR="0057244A" w:rsidRPr="00271EBF" w:rsidRDefault="0057244A" w:rsidP="00271EBF">
      <w:pPr>
        <w:pStyle w:val="Cmsor1"/>
        <w:rPr>
          <w:rFonts w:eastAsia="Times New Roman"/>
          <w:lang w:eastAsia="hu-HU"/>
        </w:rPr>
      </w:pPr>
      <w:bookmarkStart w:id="152" w:name="_Toc112749565"/>
      <w:r w:rsidRPr="00271EBF">
        <w:rPr>
          <w:rFonts w:eastAsia="Times New Roman"/>
          <w:lang w:eastAsia="hu-HU"/>
        </w:rPr>
        <w:t>Az intézmény működését meghatározó jogszabályok:</w:t>
      </w:r>
      <w:bookmarkEnd w:id="152"/>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az ENSZ Emberi Jogok Nyilatkozata,</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az ENSZ Egyezmény a gyermek jogairól,</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az Európa Tanács Miniszterek Bizottsága </w:t>
      </w:r>
      <w:proofErr w:type="spellStart"/>
      <w:r w:rsidRPr="0057244A">
        <w:rPr>
          <w:rFonts w:ascii="Times New Roman" w:hAnsi="Times New Roman" w:cs="Times New Roman"/>
          <w:sz w:val="24"/>
          <w:szCs w:val="24"/>
        </w:rPr>
        <w:t>Rec</w:t>
      </w:r>
      <w:proofErr w:type="spellEnd"/>
      <w:r w:rsidRPr="0057244A">
        <w:rPr>
          <w:rFonts w:ascii="Times New Roman" w:hAnsi="Times New Roman" w:cs="Times New Roman"/>
          <w:sz w:val="24"/>
          <w:szCs w:val="24"/>
        </w:rPr>
        <w:t>. (2002) 8-as ajánlása a tagállamok számára a napközbeni gyermekellátásról,</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gyermek védelméről és a gyámügyi igazgatóságáról szóló 1997. évi XXXI. törvény</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bölcsődei nevelés – gondozás Országos Alapprogramja</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személyes gondoskodást nyújtó gyermekjóléti, gyermekvédelmi intézmények, valamint személyek szakmai feladatairól és működésük feltételeiről szóló 15/1998. (IV. 30.) NM rendelet</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lastRenderedPageBreak/>
        <w:t>a Szociális, gyermekjóléti és gyermekvédelmi szolgáltatók, intézmények és hálózatok hatósági nyilvántartásáról és ellenőrzéséről szóló 369/2013. (X.24.) Korm. rendelet,</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iCs/>
          <w:spacing w:val="-5"/>
          <w:sz w:val="24"/>
          <w:szCs w:val="24"/>
        </w:rPr>
        <w:t>328/2011. (XII. 29.) Korm. rendelet a személyes gondoskodást nyújtó gyermekjóléti alapellátások és gyermekvédelmi szakellátások térítési díjáról és az igénylésükhöz felhasználható bizonyítékokról</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iCs/>
          <w:spacing w:val="-5"/>
          <w:sz w:val="24"/>
          <w:szCs w:val="24"/>
        </w:rPr>
        <w:t>415/2015. (XII. 23.) Korm. rendelet a szociális, gyermekjóléti és gyermekvédelmi igénybe vevői nyilvántartásról és az országos jelentési rendszerről</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módszertani levelek, útmutatók, ajánlások</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257/2000. (XII. 26.) Korm. rendelet a közalkalmazottak jogállásáról szóló 1992. évi XXXIII. törvény a szociális, valamint a gyermekjóléti és gyermekvédelmi ágazatban történő végrehajtásáról</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37/2014. (IV. 30.) EMMI rendelet a közétkeztetésre vonatkozó táplálkozás egészségügyi előírásokról</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 Személyes gondoskodást végző személyek továbbképzéséről és a szociális szakvizsgáról szóló 9/2000. (VIII.4.) </w:t>
      </w:r>
      <w:proofErr w:type="spellStart"/>
      <w:r w:rsidRPr="0057244A">
        <w:rPr>
          <w:rFonts w:ascii="Times New Roman" w:hAnsi="Times New Roman" w:cs="Times New Roman"/>
          <w:sz w:val="24"/>
          <w:szCs w:val="24"/>
        </w:rPr>
        <w:t>SzCsM</w:t>
      </w:r>
      <w:proofErr w:type="spellEnd"/>
      <w:r w:rsidRPr="0057244A">
        <w:rPr>
          <w:rFonts w:ascii="Times New Roman" w:hAnsi="Times New Roman" w:cs="Times New Roman"/>
          <w:sz w:val="24"/>
          <w:szCs w:val="24"/>
        </w:rPr>
        <w:t xml:space="preserve"> rendelet</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2003. évi CXXV. törvény az egyenlő bánásmódról és az esélyegyenlőség előmozdításáról</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235/1997. (XII. 17.) Kormányrendelet. A gyámhatóságok, a területi gyermekvédelmi szakszolgálatok, a gyermekjóléti szolgálatok és a személyes gondoskodást nyújtó szervek és személyek által kezelt személyes adatokról</w:t>
      </w:r>
    </w:p>
    <w:p w:rsidR="0057244A" w:rsidRPr="0057244A" w:rsidRDefault="0057244A" w:rsidP="00A638DC">
      <w:pPr>
        <w:numPr>
          <w:ilvl w:val="0"/>
          <w:numId w:val="9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1992. évi XXXIII. törvény a közalkalmazottak jogállásáról</w:t>
      </w:r>
    </w:p>
    <w:p w:rsidR="0057244A" w:rsidRPr="0057244A" w:rsidRDefault="0057244A" w:rsidP="00EB1A47">
      <w:pPr>
        <w:spacing w:before="100" w:beforeAutospacing="1" w:after="0" w:line="240" w:lineRule="auto"/>
        <w:ind w:left="714"/>
        <w:jc w:val="both"/>
        <w:rPr>
          <w:rFonts w:ascii="Times New Roman" w:eastAsia="Times New Roman" w:hAnsi="Times New Roman" w:cs="Times New Roman"/>
          <w:sz w:val="28"/>
          <w:szCs w:val="28"/>
          <w:lang w:eastAsia="hu-HU"/>
        </w:rPr>
      </w:pPr>
    </w:p>
    <w:p w:rsidR="0057244A" w:rsidRPr="0057244A" w:rsidRDefault="0057244A" w:rsidP="00271EBF">
      <w:pPr>
        <w:pStyle w:val="Cmsor1"/>
        <w:rPr>
          <w:rFonts w:eastAsia="Times New Roman"/>
          <w:lang w:eastAsia="hu-HU"/>
        </w:rPr>
      </w:pPr>
      <w:bookmarkStart w:id="153" w:name="_Toc112749566"/>
      <w:r w:rsidRPr="0057244A">
        <w:rPr>
          <w:rFonts w:eastAsia="Times New Roman"/>
          <w:lang w:eastAsia="hu-HU"/>
        </w:rPr>
        <w:t>Az ellátandó célcsoport és az ellátandó terület jellemzői:</w:t>
      </w:r>
      <w:bookmarkEnd w:id="153"/>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Tengelic község Tolna megyében található, területileg besorolva a Paksi járás és a Szekszárdi kistérség részeként. Idegenforgalmi szempontból a Dél- Dunántúl turisztikai régióhoz és a Dunántúl turisztikai és idegenforgalmi marketing régióhoz tartozik. A község területe 7093 hektár, lakónépessége hozzávetőleg 2216 fő, a területén található lakások száma pedig körülbelül 1001 db.</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Tengelic területéhez kapcsolódó </w:t>
      </w:r>
      <w:r w:rsidRPr="0057244A">
        <w:rPr>
          <w:rFonts w:ascii="Times New Roman" w:eastAsia="Times New Roman" w:hAnsi="Times New Roman" w:cs="Times New Roman"/>
          <w:b/>
          <w:sz w:val="24"/>
          <w:szCs w:val="24"/>
          <w:lang w:eastAsia="hu-HU"/>
        </w:rPr>
        <w:t>településrészek</w:t>
      </w:r>
      <w:r w:rsidRPr="0057244A">
        <w:rPr>
          <w:rFonts w:ascii="Times New Roman" w:eastAsia="Times New Roman" w:hAnsi="Times New Roman" w:cs="Times New Roman"/>
          <w:sz w:val="24"/>
          <w:szCs w:val="24"/>
          <w:lang w:eastAsia="hu-HU"/>
        </w:rPr>
        <w: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Alsóhídvég külterület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Alsótengelic külterület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Felsőtengelic külterület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Jánosmajor egyéb belterület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Júliamajor külterület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Katalinpuszta külterület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proofErr w:type="spellStart"/>
      <w:r w:rsidRPr="0057244A">
        <w:rPr>
          <w:rFonts w:ascii="Times New Roman" w:eastAsia="Times New Roman" w:hAnsi="Times New Roman" w:cs="Times New Roman"/>
          <w:sz w:val="24"/>
          <w:szCs w:val="24"/>
          <w:lang w:eastAsia="hu-HU"/>
        </w:rPr>
        <w:t>Kishídja</w:t>
      </w:r>
      <w:proofErr w:type="spellEnd"/>
      <w:r w:rsidRPr="0057244A">
        <w:rPr>
          <w:rFonts w:ascii="Times New Roman" w:eastAsia="Times New Roman" w:hAnsi="Times New Roman" w:cs="Times New Roman"/>
          <w:sz w:val="24"/>
          <w:szCs w:val="24"/>
          <w:lang w:eastAsia="hu-HU"/>
        </w:rPr>
        <w:t xml:space="preserve"> külterület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Középhídvég külterület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Középtengelic külterület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Szőlőhegy egyéb belterület</w:t>
      </w:r>
    </w:p>
    <w:p w:rsidR="0057244A" w:rsidRPr="0057244A" w:rsidRDefault="0057244A" w:rsidP="00A638DC">
      <w:pPr>
        <w:numPr>
          <w:ilvl w:val="1"/>
          <w:numId w:val="80"/>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Vadászmajor külterület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településen önkormányzati fenntartású óvoda működik. Az elmúlt években egyre nagyobb igény jelentkezett a helyi családok, kisgyermekes szülők részéről bölcsődei szolgáltatás igénybevételére. Egyre több édesanya dönt úgy, hogy visszatér munkahelyére és gyermekét bölcsődében szeretné elhelyezni.</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Mivel az elmúlt időben jelentősen változtak a családok körülményei, a demográfiai mutatók, így Tengelic község Képviselő testülete a három éven aluli gyermekek ellátását mini bölcsőde formájában biztosítja. Megjelent a pályázati kiírás, a fenntartó élt a lehetőséggel, pályázatot nyújtott be mini bölcsőde építésére. A pályázat elfogadásra került, így készült el az új, korszerű tárgyi feltételekkel, képzett személyzettel rendelkező épület.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8"/>
          <w:szCs w:val="28"/>
          <w:lang w:eastAsia="hu-HU"/>
        </w:rPr>
      </w:pPr>
      <w:r w:rsidRPr="0057244A">
        <w:rPr>
          <w:rFonts w:ascii="Times New Roman" w:eastAsia="Times New Roman" w:hAnsi="Times New Roman" w:cs="Times New Roman"/>
          <w:sz w:val="24"/>
          <w:szCs w:val="24"/>
          <w:lang w:eastAsia="hu-HU"/>
        </w:rPr>
        <w:t>A mini bölcsőde többcélú közös igazgatású intézményként működik községünk óvodájával, az Aradi utca 6. szám alatt. A mini bölcsőde jelenleg 7</w:t>
      </w:r>
      <w:bookmarkStart w:id="154" w:name="_Hlk62653417"/>
      <w:r w:rsidRPr="0057244A">
        <w:rPr>
          <w:rFonts w:ascii="Times New Roman" w:eastAsia="Times New Roman" w:hAnsi="Times New Roman" w:cs="Times New Roman"/>
          <w:sz w:val="24"/>
          <w:szCs w:val="24"/>
          <w:lang w:eastAsia="hu-HU"/>
        </w:rPr>
        <w:t xml:space="preserve"> </w:t>
      </w:r>
      <w:bookmarkEnd w:id="154"/>
      <w:r w:rsidRPr="0057244A">
        <w:rPr>
          <w:rFonts w:ascii="Times New Roman" w:eastAsia="Times New Roman" w:hAnsi="Times New Roman" w:cs="Times New Roman"/>
          <w:sz w:val="24"/>
          <w:szCs w:val="24"/>
          <w:lang w:eastAsia="hu-HU"/>
        </w:rPr>
        <w:t>kisgyermek fogadását biztosítja, (amennyiben minden gyermek betöltötte a 2. életévét és nincs köztük sajátos nevelési igényű, akkor 8 fő), mely a családban nevelkedő 3 éven aluli gyermekek napközbeni ellátását, szakszerű nevelését, gondozását, felügyeletét, étkeztetését biztosítja ellátás formájában. A nevelés – gondozás egy gondozási egységben, összesen egy csoportban történik. 20 hetes kortól 3 éves korig fogadja a gyermekeket. Az óvodai nevelésre még nem érett gyermekek a 4. életévük betöltését követő augusztus 31-ig maradhatnak a mini bölcsődében. Azok a gyermekek, akik a nevelési év folyamán augusztus 31-ig betöltik a 3. életévüket, szeptember 1-től tesznek eleget óvodai nevelési kötelezettségüknek</w:t>
      </w:r>
      <w:r w:rsidRPr="0057244A">
        <w:rPr>
          <w:rFonts w:ascii="Times New Roman" w:eastAsia="Times New Roman" w:hAnsi="Times New Roman" w:cs="Times New Roman"/>
          <w:sz w:val="28"/>
          <w:szCs w:val="28"/>
          <w:lang w:eastAsia="hu-HU"/>
        </w:rPr>
        <w: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8"/>
          <w:szCs w:val="28"/>
          <w:lang w:eastAsia="hu-HU"/>
        </w:rPr>
      </w:pPr>
      <w:r w:rsidRPr="0057244A">
        <w:rPr>
          <w:rFonts w:ascii="Times New Roman" w:eastAsia="Times New Roman" w:hAnsi="Times New Roman" w:cs="Times New Roman"/>
          <w:sz w:val="24"/>
          <w:szCs w:val="24"/>
          <w:lang w:eastAsia="hu-HU"/>
        </w:rPr>
        <w:t>Az udvaron, az óvodától elkülönített játszórész várja a gyerekeket.</w:t>
      </w:r>
    </w:p>
    <w:p w:rsidR="0057244A" w:rsidRPr="0057244A" w:rsidRDefault="0057244A" w:rsidP="00271EBF">
      <w:pPr>
        <w:pStyle w:val="Cmsor1"/>
        <w:rPr>
          <w:rFonts w:eastAsia="Times New Roman"/>
          <w:lang w:eastAsia="hu-HU"/>
        </w:rPr>
      </w:pPr>
      <w:bookmarkStart w:id="155" w:name="_Toc112749567"/>
      <w:r w:rsidRPr="0057244A">
        <w:rPr>
          <w:rFonts w:eastAsia="Times New Roman"/>
          <w:lang w:eastAsia="hu-HU"/>
        </w:rPr>
        <w:lastRenderedPageBreak/>
        <w:t>Személyi feltételek: 2 fő</w:t>
      </w:r>
      <w:bookmarkEnd w:id="155"/>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csoportban egy fő középfokú végzettséggel rendelkező kisgyermeknevelő - gondozó, valamint egy fő középfokú végzettséggel rendelkező bölcsődei dajka jelenti a személyi állandóságot. A fenntartó a helyettesítést az adott munkakörhöz meghatározott képesítési előírásoknak megfelelő személlyel biztosítja, abban az esetben, ha a bölcsődei dolgozó betegség, szabadság vagy egyéb váratlan esemény miatt hiányzik.</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Kvalitások: A munkahelyen dolgozók attitűdjére jellemző, hogy mindenki szükségesnek érzi a gondozási nevelési rendszer építését, szabadságát, illetve a saját koncepció kimutatását. A nevelési rendszer kiépítésében döntő jelentőségű a kollegák érzelmi-értelmi </w:t>
      </w:r>
      <w:proofErr w:type="spellStart"/>
      <w:r w:rsidRPr="0057244A">
        <w:rPr>
          <w:rFonts w:ascii="Times New Roman" w:eastAsia="Times New Roman" w:hAnsi="Times New Roman" w:cs="Times New Roman"/>
          <w:sz w:val="24"/>
          <w:szCs w:val="24"/>
          <w:lang w:eastAsia="hu-HU"/>
        </w:rPr>
        <w:t>ráhangolódása</w:t>
      </w:r>
      <w:proofErr w:type="spellEnd"/>
      <w:r w:rsidRPr="0057244A">
        <w:rPr>
          <w:rFonts w:ascii="Times New Roman" w:eastAsia="Times New Roman" w:hAnsi="Times New Roman" w:cs="Times New Roman"/>
          <w:sz w:val="24"/>
          <w:szCs w:val="24"/>
          <w:lang w:eastAsia="hu-HU"/>
        </w:rPr>
        <w:t xml:space="preserve"> a feladatokra, a közös cél elérése érdekében.</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Munkánkat segíti a gyermekorvos, a védőnő és szükség szerint gyógypedagógus.</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p>
    <w:p w:rsidR="0057244A" w:rsidRPr="0057244A" w:rsidRDefault="0057244A" w:rsidP="00271EBF">
      <w:pPr>
        <w:pStyle w:val="Cmsor1"/>
        <w:rPr>
          <w:rFonts w:eastAsia="Times New Roman"/>
          <w:lang w:eastAsia="hu-HU"/>
        </w:rPr>
      </w:pPr>
      <w:bookmarkStart w:id="156" w:name="_Toc112749568"/>
      <w:r w:rsidRPr="0057244A">
        <w:rPr>
          <w:rFonts w:eastAsia="Times New Roman"/>
          <w:lang w:eastAsia="hu-HU"/>
        </w:rPr>
        <w:t>Tárgyi feltételek:</w:t>
      </w:r>
      <w:bookmarkEnd w:id="156"/>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Intézményünk 7 férőhellyel működik, mely egy nevelési gondozási egységből, 1 csoportszobából áll, a hozzá közvetlenül kapcsolódó kiszolgáló helységekkel, fürdőszobával, gyermeköltözővel, óvodával közös és egy külön bejárattal, valamint külön udvarral. A csoportszoba olyan méretű és berendezésű, amelyben minden egyidejűleg jelen lévő gyermek és felnőtt igénye teljesíthető. A játékeszközök a bölcsődei ellátás eszközeiről és felszereléseiről szóló jegyzék szerint kerülnek beszerzésre. Mennyiségben, minőségben, anyagváltozatosságban korcsoportnak és egyéni sajátosságnak megfelelő lehetőséget biztosítanak, segítve a társas kapcsolatok alakulását, empátia és tolerancia készségének kialakulását és az éntudat egészséges fejlődését.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Az udvaron elkülönített játszórésszel, fákkal és bokrokkal övezett környezetben, tágas, árnyékos, virágos területekkel biztosítjuk a gyermekek egészséges feltételek közötti életszervezését.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A gyermekek ellátásához szükséges eszközök és felszerelések jó minőségűek, </w:t>
      </w:r>
      <w:proofErr w:type="spellStart"/>
      <w:r w:rsidRPr="0057244A">
        <w:rPr>
          <w:rFonts w:ascii="Times New Roman" w:eastAsia="Times New Roman" w:hAnsi="Times New Roman" w:cs="Times New Roman"/>
          <w:sz w:val="24"/>
          <w:szCs w:val="24"/>
          <w:lang w:eastAsia="hu-HU"/>
        </w:rPr>
        <w:t>fertőtleníthetőek</w:t>
      </w:r>
      <w:proofErr w:type="spellEnd"/>
      <w:r w:rsidRPr="0057244A">
        <w:rPr>
          <w:rFonts w:ascii="Times New Roman" w:eastAsia="Times New Roman" w:hAnsi="Times New Roman" w:cs="Times New Roman"/>
          <w:sz w:val="24"/>
          <w:szCs w:val="24"/>
          <w:lang w:eastAsia="hu-HU"/>
        </w:rPr>
        <w:t xml:space="preserve"> és a gyermekek életkorához, testméretéhez </w:t>
      </w:r>
      <w:proofErr w:type="spellStart"/>
      <w:r w:rsidRPr="0057244A">
        <w:rPr>
          <w:rFonts w:ascii="Times New Roman" w:eastAsia="Times New Roman" w:hAnsi="Times New Roman" w:cs="Times New Roman"/>
          <w:sz w:val="24"/>
          <w:szCs w:val="24"/>
          <w:lang w:eastAsia="hu-HU"/>
        </w:rPr>
        <w:t>igazodóak</w:t>
      </w:r>
      <w:proofErr w:type="spellEnd"/>
      <w:r w:rsidRPr="0057244A">
        <w:rPr>
          <w:rFonts w:ascii="Times New Roman" w:eastAsia="Times New Roman" w:hAnsi="Times New Roman" w:cs="Times New Roman"/>
          <w:sz w:val="24"/>
          <w:szCs w:val="24"/>
          <w:lang w:eastAsia="hu-HU"/>
        </w:rPr>
        <w:t>.</w:t>
      </w:r>
    </w:p>
    <w:p w:rsidR="0057244A" w:rsidRPr="0057244A" w:rsidRDefault="0057244A" w:rsidP="00271EBF">
      <w:pPr>
        <w:pStyle w:val="Cmsor1"/>
        <w:rPr>
          <w:rFonts w:eastAsia="Times New Roman"/>
          <w:lang w:eastAsia="hu-HU"/>
        </w:rPr>
      </w:pPr>
      <w:bookmarkStart w:id="157" w:name="_Toc112749569"/>
      <w:r w:rsidRPr="0057244A">
        <w:rPr>
          <w:rFonts w:eastAsia="Times New Roman"/>
          <w:lang w:eastAsia="hu-HU"/>
        </w:rPr>
        <w:lastRenderedPageBreak/>
        <w:t>Az intézményen belüli együttműködés módja:</w:t>
      </w:r>
      <w:bookmarkEnd w:id="157"/>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mini bölcsődei ellátás befejezése az óvodai átadás. Az átmenet segítése érdekében részlegünk együttműködik az óvodánkkal. A nevelők és óvónők információkkal segítik egymást a gyermek intézményváltásának megkönnyítése érdekében. Az óvodapedagógusok meglátogatják a leendő óvodás gyermekeket bölcsődei csoportjukban. Az óvodába felvételt nyert gyermekek óvodai látogatást tesznek kisgyermeknevelőikkel. Ősszel a kisgyermeknevelők meglátogatják az óvodában a volt bölcsődés gyermekeiket.</w:t>
      </w:r>
    </w:p>
    <w:p w:rsidR="0057244A" w:rsidRPr="0057244A" w:rsidRDefault="0057244A" w:rsidP="00271EBF">
      <w:pPr>
        <w:pStyle w:val="Cmsor1"/>
        <w:rPr>
          <w:rFonts w:eastAsia="Times New Roman"/>
          <w:lang w:eastAsia="hu-HU"/>
        </w:rPr>
      </w:pPr>
      <w:bookmarkStart w:id="158" w:name="_Toc112749570"/>
      <w:r w:rsidRPr="0057244A">
        <w:rPr>
          <w:rFonts w:eastAsia="Times New Roman"/>
          <w:lang w:eastAsia="hu-HU"/>
        </w:rPr>
        <w:t>Bölcsőde előnyei:</w:t>
      </w:r>
      <w:bookmarkEnd w:id="158"/>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a gyermek sokkal hamarabb kezd el </w:t>
      </w:r>
      <w:proofErr w:type="spellStart"/>
      <w:r w:rsidRPr="0057244A">
        <w:rPr>
          <w:rFonts w:ascii="Times New Roman" w:eastAsia="Times New Roman" w:hAnsi="Times New Roman" w:cs="Times New Roman"/>
          <w:sz w:val="24"/>
          <w:szCs w:val="24"/>
          <w:lang w:eastAsia="hu-HU"/>
        </w:rPr>
        <w:t>szocializálódni</w:t>
      </w:r>
      <w:proofErr w:type="spellEnd"/>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jó napirend alakul ki, ami a fejlődéshez nagyon fontos</w:t>
      </w:r>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edződik az immunrendszerük</w:t>
      </w:r>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alkalmazkodóbbakká válnak</w:t>
      </w:r>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új helyzetekben könnyebben feltalálják magukat</w:t>
      </w:r>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korábban önállósodnak, függetlenednek</w:t>
      </w:r>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nem unatkoznak, mert sok a kispajtás</w:t>
      </w:r>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közösségben gyakran jobban esznek</w:t>
      </w:r>
    </w:p>
    <w:p w:rsidR="0057244A" w:rsidRPr="0057244A" w:rsidRDefault="0057244A" w:rsidP="00A638DC">
      <w:pPr>
        <w:numPr>
          <w:ilvl w:val="0"/>
          <w:numId w:val="84"/>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sok „kezdeményezés” van</w:t>
      </w:r>
    </w:p>
    <w:p w:rsidR="0057244A" w:rsidRPr="0057244A" w:rsidRDefault="0057244A" w:rsidP="00EB1A47">
      <w:pPr>
        <w:spacing w:before="100" w:beforeAutospacing="1" w:after="0" w:line="240" w:lineRule="auto"/>
        <w:ind w:left="720"/>
        <w:jc w:val="both"/>
        <w:rPr>
          <w:rFonts w:ascii="Times New Roman" w:eastAsia="Times New Roman" w:hAnsi="Times New Roman" w:cs="Times New Roman"/>
          <w:sz w:val="24"/>
          <w:szCs w:val="24"/>
          <w:lang w:eastAsia="hu-HU"/>
        </w:rPr>
      </w:pPr>
    </w:p>
    <w:p w:rsidR="0057244A" w:rsidRPr="0057244A" w:rsidRDefault="0057244A" w:rsidP="00271EBF">
      <w:pPr>
        <w:pStyle w:val="Cmsor2"/>
        <w:rPr>
          <w:rFonts w:eastAsia="Times New Roman"/>
          <w:lang w:eastAsia="hu-HU"/>
        </w:rPr>
      </w:pPr>
      <w:bookmarkStart w:id="159" w:name="_Toc112749571"/>
      <w:r w:rsidRPr="0057244A">
        <w:rPr>
          <w:rFonts w:eastAsia="Times New Roman"/>
          <w:lang w:eastAsia="hu-HU"/>
        </w:rPr>
        <w:t>A bölcsődei nevelés célja:</w:t>
      </w:r>
      <w:bookmarkEnd w:id="159"/>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családban nevelkedő gyermekek számára a családi nevelést segítve, arra épülve bölcsődei ellátás keretében elősegíti a harmonikus fejlődést. A bölcsődei ellátás keretében a gyermek életkorának, fejlettségi szintjének megfelelően az intézmény biztosítja a nevelés-gondozás feltételeit, melyek:</w:t>
      </w:r>
    </w:p>
    <w:p w:rsidR="0057244A" w:rsidRPr="0057244A" w:rsidRDefault="0057244A" w:rsidP="00A638DC">
      <w:pPr>
        <w:numPr>
          <w:ilvl w:val="0"/>
          <w:numId w:val="88"/>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szülő közreműködésével történő fokozatos beilleszkedés lehetőségét</w:t>
      </w:r>
    </w:p>
    <w:p w:rsidR="0057244A" w:rsidRPr="0057244A" w:rsidRDefault="0057244A" w:rsidP="00A638DC">
      <w:pPr>
        <w:numPr>
          <w:ilvl w:val="0"/>
          <w:numId w:val="88"/>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játéktevékenység feltételeit</w:t>
      </w:r>
    </w:p>
    <w:p w:rsidR="0057244A" w:rsidRPr="0057244A" w:rsidRDefault="0057244A" w:rsidP="00A638DC">
      <w:pPr>
        <w:numPr>
          <w:ilvl w:val="0"/>
          <w:numId w:val="88"/>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szabadban való tartózkodás feltételeit</w:t>
      </w:r>
    </w:p>
    <w:p w:rsidR="0057244A" w:rsidRPr="0057244A" w:rsidRDefault="0057244A" w:rsidP="00A638DC">
      <w:pPr>
        <w:numPr>
          <w:ilvl w:val="0"/>
          <w:numId w:val="8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a gyermek egészséges táplálkozás követelményének megfelelő étkeztetést, a közétkeztetésre vonatkozó táplálkozás-egészségügyi előírásokról szóló rendeletben foglaltaknak megfelelően</w:t>
      </w:r>
    </w:p>
    <w:p w:rsidR="0057244A" w:rsidRPr="0057244A" w:rsidRDefault="0057244A" w:rsidP="00A638DC">
      <w:pPr>
        <w:numPr>
          <w:ilvl w:val="0"/>
          <w:numId w:val="88"/>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felszerelési jegyzékben meghatározott eszközöket felszerelést.</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p>
    <w:p w:rsidR="0057244A" w:rsidRPr="0057244A" w:rsidRDefault="0057244A" w:rsidP="00271EBF">
      <w:pPr>
        <w:pStyle w:val="Cmsor2"/>
        <w:rPr>
          <w:rFonts w:eastAsia="Times New Roman"/>
          <w:lang w:eastAsia="hu-HU"/>
        </w:rPr>
      </w:pPr>
      <w:bookmarkStart w:id="160" w:name="_Toc112749572"/>
      <w:r w:rsidRPr="0057244A">
        <w:rPr>
          <w:rFonts w:eastAsia="Times New Roman"/>
          <w:lang w:eastAsia="hu-HU"/>
        </w:rPr>
        <w:t>A bölcsődei nevelés, gondozás alapelvei és feladatai:</w:t>
      </w:r>
      <w:bookmarkEnd w:id="160"/>
    </w:p>
    <w:p w:rsidR="0057244A" w:rsidRPr="0057244A" w:rsidRDefault="0057244A" w:rsidP="00A638DC">
      <w:pPr>
        <w:numPr>
          <w:ilvl w:val="0"/>
          <w:numId w:val="8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A családi nevelés elsődlegességének tisztelete</w:t>
      </w:r>
      <w:r w:rsidRPr="0057244A">
        <w:rPr>
          <w:rFonts w:ascii="Times New Roman" w:eastAsia="Times New Roman" w:hAnsi="Times New Roman" w:cs="Times New Roman"/>
          <w:sz w:val="24"/>
          <w:szCs w:val="24"/>
          <w:lang w:eastAsia="hu-HU"/>
        </w:rPr>
        <w:t xml:space="preserve">: A bölcsődei nevelésben elsődleges szempont a család. A családi nevelés értékeit, hagyományait tiszteletben tartva, erősítve kapcsolódik be a gyermek nevelésébe. A gyermek nevelése elsősorban a család joga és kötelessége. </w:t>
      </w:r>
    </w:p>
    <w:p w:rsidR="0057244A" w:rsidRPr="0057244A" w:rsidRDefault="0057244A" w:rsidP="00A638DC">
      <w:pPr>
        <w:numPr>
          <w:ilvl w:val="0"/>
          <w:numId w:val="8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A kisgyermeki személyiség tisztelete: </w:t>
      </w:r>
      <w:r w:rsidRPr="0057244A">
        <w:rPr>
          <w:rFonts w:ascii="Times New Roman" w:eastAsia="Times New Roman" w:hAnsi="Times New Roman" w:cs="Times New Roman"/>
          <w:sz w:val="24"/>
          <w:szCs w:val="24"/>
          <w:lang w:eastAsia="hu-HU"/>
        </w:rPr>
        <w:t xml:space="preserve">A kisgyermek egyedi, megismételhetetlen. Különleges védelem és bánásmód mellett a gyermeki személyiség teljes kibontakoztatása a cél, az alapvető gyermeki jogok tiszteletben tartásával. Figyelmet kell fordítani az etnikai, kulturális, vallási, nyelvi, nemi, valamint fizikai és mentális </w:t>
      </w:r>
      <w:proofErr w:type="spellStart"/>
      <w:r w:rsidRPr="0057244A">
        <w:rPr>
          <w:rFonts w:ascii="Times New Roman" w:eastAsia="Times New Roman" w:hAnsi="Times New Roman" w:cs="Times New Roman"/>
          <w:sz w:val="24"/>
          <w:szCs w:val="24"/>
          <w:lang w:eastAsia="hu-HU"/>
        </w:rPr>
        <w:t>képességbeli</w:t>
      </w:r>
      <w:proofErr w:type="spellEnd"/>
      <w:r w:rsidRPr="0057244A">
        <w:rPr>
          <w:rFonts w:ascii="Times New Roman" w:eastAsia="Times New Roman" w:hAnsi="Times New Roman" w:cs="Times New Roman"/>
          <w:sz w:val="24"/>
          <w:szCs w:val="24"/>
          <w:lang w:eastAsia="hu-HU"/>
        </w:rPr>
        <w:t xml:space="preserve"> különbözőségek iránti tolerancia kialakítására.</w:t>
      </w:r>
    </w:p>
    <w:p w:rsidR="0057244A" w:rsidRPr="0057244A" w:rsidRDefault="0057244A" w:rsidP="00A638DC">
      <w:pPr>
        <w:numPr>
          <w:ilvl w:val="0"/>
          <w:numId w:val="8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A kisgyermeknevelő személyiségének meghatározó szerepe: </w:t>
      </w:r>
      <w:r w:rsidRPr="0057244A">
        <w:rPr>
          <w:rFonts w:ascii="Times New Roman" w:eastAsia="Times New Roman" w:hAnsi="Times New Roman" w:cs="Times New Roman"/>
          <w:sz w:val="24"/>
          <w:szCs w:val="24"/>
          <w:lang w:eastAsia="hu-HU"/>
        </w:rPr>
        <w:t>A gyermekkel foglalkozó felnőttek a bölcsődei ellátás szakmai alapelvei és követelményei alapján végzik nevelő-gondozó munkájukat. Felelősek szakmai tudásuk szinten tartásáért, gyarapításáért, szakmai kompetenciái fejlesztéséért.</w:t>
      </w:r>
    </w:p>
    <w:p w:rsidR="0057244A" w:rsidRPr="0057244A" w:rsidRDefault="0057244A" w:rsidP="00A638DC">
      <w:pPr>
        <w:numPr>
          <w:ilvl w:val="0"/>
          <w:numId w:val="8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Biztonság és stabilitás elve: </w:t>
      </w:r>
      <w:r w:rsidRPr="0057244A">
        <w:rPr>
          <w:rFonts w:ascii="Times New Roman" w:eastAsia="Times New Roman" w:hAnsi="Times New Roman" w:cs="Times New Roman"/>
          <w:sz w:val="24"/>
          <w:szCs w:val="24"/>
          <w:lang w:eastAsia="hu-HU"/>
        </w:rPr>
        <w:t xml:space="preserve">A gyermek személyi és tárgyi környezetének állandósága növeli az érzelmi biztonságot, alapul szolgál a tájékozódáshoz, a jó szokások kialakulásához. A napirend folyamatossága, az egyes mozzanatok egymásra épülése stabilitást, </w:t>
      </w:r>
      <w:proofErr w:type="spellStart"/>
      <w:r w:rsidRPr="0057244A">
        <w:rPr>
          <w:rFonts w:ascii="Times New Roman" w:eastAsia="Times New Roman" w:hAnsi="Times New Roman" w:cs="Times New Roman"/>
          <w:sz w:val="24"/>
          <w:szCs w:val="24"/>
          <w:lang w:eastAsia="hu-HU"/>
        </w:rPr>
        <w:t>kiszámíthatóságot</w:t>
      </w:r>
      <w:proofErr w:type="spellEnd"/>
      <w:r w:rsidRPr="0057244A">
        <w:rPr>
          <w:rFonts w:ascii="Times New Roman" w:eastAsia="Times New Roman" w:hAnsi="Times New Roman" w:cs="Times New Roman"/>
          <w:sz w:val="24"/>
          <w:szCs w:val="24"/>
          <w:lang w:eastAsia="hu-HU"/>
        </w:rPr>
        <w:t xml:space="preserve"> eredményez, amely a gyermek biztonságérzetét növeli.</w:t>
      </w:r>
    </w:p>
    <w:p w:rsidR="0057244A" w:rsidRPr="0057244A" w:rsidRDefault="0057244A" w:rsidP="00A638DC">
      <w:pPr>
        <w:numPr>
          <w:ilvl w:val="0"/>
          <w:numId w:val="8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Nevelés és gondozás egységének elve: </w:t>
      </w:r>
      <w:r w:rsidRPr="0057244A">
        <w:rPr>
          <w:rFonts w:ascii="Times New Roman" w:eastAsia="Times New Roman" w:hAnsi="Times New Roman" w:cs="Times New Roman"/>
          <w:sz w:val="24"/>
          <w:szCs w:val="24"/>
          <w:lang w:eastAsia="hu-HU"/>
        </w:rPr>
        <w:t>A nevelés és gondozás elválaszthatatlan egységet alkotnak. A gondozás minden helyzetében nevelés folyik, a nevelés helyzetei, lehetőségei azonban nem korlátozódnak a gondozási helyzetekre.</w:t>
      </w:r>
    </w:p>
    <w:p w:rsidR="0057244A" w:rsidRPr="0057244A" w:rsidRDefault="0057244A" w:rsidP="00EB1A47">
      <w:pPr>
        <w:spacing w:after="160" w:line="259" w:lineRule="auto"/>
        <w:ind w:left="720"/>
        <w:contextualSpacing/>
        <w:jc w:val="both"/>
        <w:rPr>
          <w:u w:val="single"/>
        </w:rPr>
      </w:pPr>
    </w:p>
    <w:p w:rsidR="0057244A" w:rsidRPr="0057244A" w:rsidRDefault="0057244A" w:rsidP="00A638DC">
      <w:pPr>
        <w:numPr>
          <w:ilvl w:val="0"/>
          <w:numId w:val="85"/>
        </w:numPr>
        <w:spacing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Egységes nevelő hatások elve:</w:t>
      </w:r>
      <w:r w:rsidRPr="0057244A">
        <w:rPr>
          <w:rFonts w:ascii="Times New Roman" w:eastAsia="Times New Roman" w:hAnsi="Times New Roman" w:cs="Times New Roman"/>
          <w:sz w:val="24"/>
          <w:szCs w:val="24"/>
          <w:lang w:eastAsia="hu-HU"/>
        </w:rPr>
        <w:t xml:space="preserve"> A nevelés értékközvetítés és értékteremtés egyben. Hasonló stílusban történjen a nevelés. Szabályokat, elvárásokat összehangoltan, azonos módon kell megvalósítani. Legyen kevés szabály, de az következetesen legyen betartva.</w:t>
      </w:r>
    </w:p>
    <w:p w:rsidR="0057244A" w:rsidRPr="0057244A" w:rsidRDefault="0057244A" w:rsidP="00EB1A47">
      <w:pPr>
        <w:spacing w:after="0" w:line="360" w:lineRule="auto"/>
        <w:ind w:left="720"/>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lastRenderedPageBreak/>
        <w:t xml:space="preserve">A fokozatosság megvalósítása: </w:t>
      </w:r>
      <w:r w:rsidRPr="0057244A">
        <w:rPr>
          <w:rFonts w:ascii="Times New Roman" w:eastAsia="Times New Roman" w:hAnsi="Times New Roman" w:cs="Times New Roman"/>
          <w:sz w:val="24"/>
          <w:szCs w:val="24"/>
          <w:lang w:eastAsia="hu-HU"/>
        </w:rPr>
        <w:t>A kisgyermek új helyzetekhez való fokozatos hozzászoktatása segíti az alkalmazkodást, a változások elfogadását, az új dolgok, helyzetek megismerését, a szokások kialakítását.</w:t>
      </w:r>
    </w:p>
    <w:p w:rsidR="0057244A" w:rsidRPr="0057244A" w:rsidRDefault="0057244A" w:rsidP="00A638DC">
      <w:pPr>
        <w:numPr>
          <w:ilvl w:val="0"/>
          <w:numId w:val="85"/>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Egyéni bánásmód érvényesítése: </w:t>
      </w:r>
      <w:r w:rsidRPr="0057244A">
        <w:rPr>
          <w:rFonts w:ascii="Times New Roman" w:eastAsia="Times New Roman" w:hAnsi="Times New Roman" w:cs="Times New Roman"/>
          <w:sz w:val="24"/>
          <w:szCs w:val="24"/>
          <w:lang w:eastAsia="hu-HU"/>
        </w:rPr>
        <w:t>A kisgyermeknevelő a gyermek megismerésére törekszik, az egyéni fejlettséghez igazodó napi gondozást, a személyiséghez igazodó bánásmódot alkalmaz, figyelembe véve a spontán érés, az egyéni fejlődés ütemét, a gyermek pillanatnyi fizikai és pszichés állapotát. A fejlődés ütemét mindig magához a gyermekhez viszonyítva kell megítélni.</w:t>
      </w:r>
    </w:p>
    <w:p w:rsidR="0057244A" w:rsidRPr="0057244A" w:rsidRDefault="0057244A" w:rsidP="00A638DC">
      <w:pPr>
        <w:numPr>
          <w:ilvl w:val="0"/>
          <w:numId w:val="85"/>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Egységes nevelő hatások elve: </w:t>
      </w:r>
      <w:r w:rsidRPr="0057244A">
        <w:rPr>
          <w:rFonts w:ascii="Times New Roman" w:eastAsia="Times New Roman" w:hAnsi="Times New Roman" w:cs="Times New Roman"/>
          <w:sz w:val="24"/>
          <w:szCs w:val="24"/>
          <w:lang w:eastAsia="hu-HU"/>
        </w:rPr>
        <w:t>A nevelés értékközvetítés és értékteremtés egyben. Eredményessége érdekében fontos, hogy a gyermekkel foglalkozó felnőttek, a köztük lévő különbség tiszteletben tartásával a gyermek elfogadásában, a kompetenciájának és pillanatnyi szükségleteinek megfelelő fizikai és érzelmi biztonság és szeretetteljes gondoskodás nyújtásában, öntevékenységének biztosításában egyetértsenek, az alapvető erkölcsi normákat egyeztetik, nézeteiket, nevelői gyakorlatukat egymáshoz közelítik.</w:t>
      </w:r>
    </w:p>
    <w:p w:rsidR="0057244A" w:rsidRPr="0057244A" w:rsidRDefault="0057244A" w:rsidP="00A638DC">
      <w:pPr>
        <w:numPr>
          <w:ilvl w:val="0"/>
          <w:numId w:val="85"/>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A gyermeki kompetencia késztetésének támogatása: </w:t>
      </w:r>
      <w:r w:rsidRPr="0057244A">
        <w:rPr>
          <w:rFonts w:ascii="Times New Roman" w:eastAsia="Times New Roman" w:hAnsi="Times New Roman" w:cs="Times New Roman"/>
          <w:sz w:val="24"/>
          <w:szCs w:val="24"/>
          <w:lang w:eastAsia="hu-HU"/>
        </w:rPr>
        <w:t>A korai életévben alapozódnak meg a kognitív, érzelmi és társas kompetenciák, ezért a támogatásuk kiemelt jelentőséggel bír. Biztosítani kell annak a lehetőségét, hogy a gyermek a játékon, a gondozási helyzeteken és egyéb tevékenységeken keresztül ismeretekhez, élményekhez, tapasztalatokhoz jusson, átélhesse a spontán tanulás örömét, megerősödhessen benne a világ megismerésének vágya.</w:t>
      </w:r>
    </w:p>
    <w:p w:rsidR="0057244A" w:rsidRPr="0057244A" w:rsidRDefault="0057244A" w:rsidP="00A638DC">
      <w:pPr>
        <w:numPr>
          <w:ilvl w:val="0"/>
          <w:numId w:val="85"/>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Gondozási helyzetek kiemelt jelentősége: </w:t>
      </w:r>
      <w:r w:rsidRPr="0057244A">
        <w:rPr>
          <w:rFonts w:ascii="Times New Roman" w:eastAsia="Times New Roman" w:hAnsi="Times New Roman" w:cs="Times New Roman"/>
          <w:sz w:val="24"/>
          <w:szCs w:val="24"/>
          <w:lang w:eastAsia="hu-HU"/>
        </w:rPr>
        <w:t xml:space="preserve">A gondozási helyzetek a kisgyermeknevelő és a kisgyermek bensőséges, intim helyzetei. A gondozási és nevelési helyzetek elválaszthatatlan egységet alkotnak. A gondozás minden helyzetében nevelés folyik, a nevelés helyzetei, lehetőségei nem korlátozódnak a gondozási helyzetekre. </w:t>
      </w:r>
    </w:p>
    <w:p w:rsidR="0057244A" w:rsidRPr="0057244A" w:rsidRDefault="0057244A" w:rsidP="00A638DC">
      <w:pPr>
        <w:numPr>
          <w:ilvl w:val="0"/>
          <w:numId w:val="85"/>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A családok támogatása, szülői kompetenciák fejlesztése</w:t>
      </w:r>
      <w:r w:rsidRPr="0057244A">
        <w:rPr>
          <w:rFonts w:ascii="Times New Roman" w:eastAsia="Times New Roman" w:hAnsi="Times New Roman" w:cs="Times New Roman"/>
          <w:sz w:val="24"/>
          <w:szCs w:val="24"/>
          <w:lang w:eastAsia="hu-HU"/>
        </w:rPr>
        <w:t xml:space="preserve">: A szülő ismeri legjobban a gyermekét, így közvetíteni tudja szokásait, igényeit, szükségleteit, nagymértékben segítve ezzel a kisgyermeknevelőt a gyermek ismeretén alapuló differenciált, egyéni bánásmód kialakításában. </w:t>
      </w:r>
    </w:p>
    <w:p w:rsidR="0057244A" w:rsidRPr="0057244A" w:rsidRDefault="0057244A" w:rsidP="00271EBF">
      <w:pPr>
        <w:pStyle w:val="Cmsor2"/>
        <w:rPr>
          <w:rFonts w:eastAsia="Times New Roman"/>
          <w:lang w:eastAsia="hu-HU"/>
        </w:rPr>
      </w:pPr>
      <w:bookmarkStart w:id="161" w:name="_Toc112749573"/>
      <w:r w:rsidRPr="0057244A">
        <w:rPr>
          <w:rFonts w:eastAsia="Times New Roman"/>
          <w:lang w:eastAsia="hu-HU"/>
        </w:rPr>
        <w:lastRenderedPageBreak/>
        <w:t>A bölcsődei nevelés főbb helyzetei:</w:t>
      </w:r>
      <w:bookmarkEnd w:id="161"/>
    </w:p>
    <w:p w:rsidR="0057244A" w:rsidRPr="0057244A" w:rsidRDefault="0057244A" w:rsidP="00271EBF">
      <w:pPr>
        <w:pStyle w:val="Cmsor3"/>
        <w:rPr>
          <w:rFonts w:eastAsia="Times New Roman"/>
          <w:lang w:eastAsia="hu-HU"/>
        </w:rPr>
      </w:pPr>
      <w:bookmarkStart w:id="162" w:name="_Toc112749574"/>
      <w:r w:rsidRPr="0057244A">
        <w:rPr>
          <w:rFonts w:eastAsia="Times New Roman"/>
          <w:lang w:eastAsia="hu-HU"/>
        </w:rPr>
        <w:t>9.1.Tanulás</w:t>
      </w:r>
      <w:bookmarkEnd w:id="162"/>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r w:rsidRPr="0057244A">
        <w:rPr>
          <w:rFonts w:ascii="Times New Roman" w:eastAsia="Times New Roman" w:hAnsi="Times New Roman" w:cs="Times New Roman"/>
          <w:sz w:val="24"/>
          <w:szCs w:val="24"/>
          <w:lang w:eastAsia="hu-HU"/>
        </w:rPr>
        <w:t>A tanulás a gyermek korából és fejlettségéből adódó tevékenység, illetve tevékenységbe ágyazottan történik. Legfontosabb irányítója a személyes kíváncsiság, az érdeklődés, egyfajta megismerési folyamat.</w:t>
      </w:r>
    </w:p>
    <w:p w:rsidR="0057244A" w:rsidRPr="0057244A" w:rsidRDefault="0057244A" w:rsidP="00271EBF">
      <w:pPr>
        <w:pStyle w:val="Cmsor3"/>
        <w:rPr>
          <w:rFonts w:eastAsia="Times New Roman"/>
          <w:lang w:eastAsia="hu-HU"/>
        </w:rPr>
      </w:pPr>
      <w:bookmarkStart w:id="163" w:name="_Toc112749575"/>
      <w:r w:rsidRPr="0057244A">
        <w:rPr>
          <w:rFonts w:eastAsia="Times New Roman"/>
          <w:lang w:eastAsia="hu-HU"/>
        </w:rPr>
        <w:t>Mozgás</w:t>
      </w:r>
      <w:bookmarkEnd w:id="163"/>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Hozzájárul az idegrendszer érési folyamatához, nagy jelentősége van. Mind a szobában, mind a szabadban biztosítani kell a gyermek számára a minél nagyobb mozgásteret, mozgásfejlesztő játékokat. </w:t>
      </w:r>
    </w:p>
    <w:p w:rsidR="0057244A" w:rsidRPr="0057244A" w:rsidRDefault="0057244A" w:rsidP="00271EBF">
      <w:pPr>
        <w:pStyle w:val="Cmsor3"/>
        <w:rPr>
          <w:rFonts w:eastAsia="Times New Roman"/>
          <w:lang w:eastAsia="hu-HU"/>
        </w:rPr>
      </w:pPr>
      <w:bookmarkStart w:id="164" w:name="_Toc112749576"/>
      <w:r w:rsidRPr="0057244A">
        <w:rPr>
          <w:rFonts w:eastAsia="Times New Roman"/>
          <w:lang w:eastAsia="hu-HU"/>
        </w:rPr>
        <w:t>Játék</w:t>
      </w:r>
      <w:bookmarkEnd w:id="164"/>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r w:rsidRPr="0057244A">
        <w:rPr>
          <w:rFonts w:ascii="Times New Roman" w:eastAsia="Times New Roman" w:hAnsi="Times New Roman" w:cs="Times New Roman"/>
          <w:sz w:val="24"/>
          <w:szCs w:val="24"/>
          <w:lang w:eastAsia="hu-HU"/>
        </w:rPr>
        <w:t>A gyermekkor legfontosabb tevékenysége, mely segíti a világ megismerésében és befogadásában, elősegíti a testi, az értelmi, az érzelmi és szociális fejlődését. Belülről irányított tevékenység. A bölcsődében foglalkozás nincsen, szabad játék van, ami kezdeményezés formájában valósul meg.</w:t>
      </w:r>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r w:rsidRPr="0057244A">
        <w:rPr>
          <w:rFonts w:ascii="Times New Roman" w:eastAsia="Times New Roman" w:hAnsi="Times New Roman" w:cs="Times New Roman"/>
          <w:sz w:val="24"/>
          <w:szCs w:val="24"/>
          <w:lang w:eastAsia="hu-HU"/>
        </w:rPr>
        <w:t>A játék kiválasztásának pedagógiai szempontjai:</w:t>
      </w:r>
    </w:p>
    <w:p w:rsidR="0057244A" w:rsidRPr="0057244A" w:rsidRDefault="0057244A" w:rsidP="00A638DC">
      <w:pPr>
        <w:numPr>
          <w:ilvl w:val="0"/>
          <w:numId w:val="87"/>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minden tevékenységformához legyen megfelelő játék</w:t>
      </w:r>
    </w:p>
    <w:p w:rsidR="0057244A" w:rsidRPr="0057244A" w:rsidRDefault="0057244A" w:rsidP="00A638DC">
      <w:pPr>
        <w:numPr>
          <w:ilvl w:val="0"/>
          <w:numId w:val="87"/>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játék színe, formája, nagysága keltse fel a gyermek érdeklődését</w:t>
      </w:r>
    </w:p>
    <w:p w:rsidR="0057244A" w:rsidRPr="0057244A" w:rsidRDefault="0057244A" w:rsidP="00A638DC">
      <w:pPr>
        <w:numPr>
          <w:ilvl w:val="0"/>
          <w:numId w:val="87"/>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többfajta tevékenységre lehessen használni</w:t>
      </w:r>
    </w:p>
    <w:p w:rsidR="0057244A" w:rsidRPr="0057244A" w:rsidRDefault="0057244A" w:rsidP="00A638DC">
      <w:pPr>
        <w:numPr>
          <w:ilvl w:val="0"/>
          <w:numId w:val="87"/>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legyenek más nemzetek szokásait tükröző játékok</w:t>
      </w:r>
    </w:p>
    <w:p w:rsidR="0057244A" w:rsidRPr="0057244A" w:rsidRDefault="0057244A" w:rsidP="00A638DC">
      <w:pPr>
        <w:numPr>
          <w:ilvl w:val="0"/>
          <w:numId w:val="87"/>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választásnál legyen szempont a nemek közti egyenlőség elvének betartása</w:t>
      </w:r>
    </w:p>
    <w:p w:rsidR="0057244A" w:rsidRPr="0057244A" w:rsidRDefault="0057244A" w:rsidP="00A638DC">
      <w:pPr>
        <w:numPr>
          <w:ilvl w:val="0"/>
          <w:numId w:val="87"/>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tegyék lehetővé a mindennapok eljátszását</w:t>
      </w:r>
    </w:p>
    <w:p w:rsidR="0057244A" w:rsidRPr="0057244A" w:rsidRDefault="0057244A" w:rsidP="00EB1A47">
      <w:pPr>
        <w:tabs>
          <w:tab w:val="center" w:pos="5271"/>
        </w:tabs>
        <w:spacing w:before="100" w:beforeAutospacing="1" w:after="0" w:line="360" w:lineRule="auto"/>
        <w:ind w:left="1416"/>
        <w:jc w:val="both"/>
        <w:rPr>
          <w:rFonts w:ascii="Times New Roman" w:eastAsia="Times New Roman" w:hAnsi="Times New Roman" w:cs="Times New Roman"/>
          <w:sz w:val="24"/>
          <w:szCs w:val="24"/>
          <w:lang w:eastAsia="hu-HU"/>
        </w:rPr>
      </w:pPr>
    </w:p>
    <w:p w:rsidR="0057244A" w:rsidRPr="0057244A" w:rsidRDefault="0057244A" w:rsidP="00EB1A47">
      <w:pPr>
        <w:tabs>
          <w:tab w:val="center" w:pos="5271"/>
        </w:tabs>
        <w:spacing w:before="100" w:beforeAutospacing="1" w:after="0" w:line="360" w:lineRule="auto"/>
        <w:ind w:left="1416"/>
        <w:jc w:val="both"/>
        <w:rPr>
          <w:rFonts w:ascii="Times New Roman" w:eastAsia="Times New Roman" w:hAnsi="Times New Roman" w:cs="Times New Roman"/>
          <w:sz w:val="24"/>
          <w:szCs w:val="24"/>
          <w:lang w:eastAsia="hu-HU"/>
        </w:rPr>
      </w:pPr>
    </w:p>
    <w:p w:rsidR="0057244A" w:rsidRPr="0057244A" w:rsidRDefault="0057244A" w:rsidP="00EB1A47">
      <w:pPr>
        <w:tabs>
          <w:tab w:val="center" w:pos="5271"/>
        </w:tabs>
        <w:spacing w:before="100" w:beforeAutospacing="1" w:after="0" w:line="360" w:lineRule="auto"/>
        <w:ind w:left="1416"/>
        <w:jc w:val="both"/>
        <w:rPr>
          <w:rFonts w:ascii="Times New Roman" w:eastAsia="Times New Roman" w:hAnsi="Times New Roman" w:cs="Times New Roman"/>
          <w:sz w:val="24"/>
          <w:szCs w:val="24"/>
          <w:lang w:eastAsia="hu-HU"/>
        </w:rPr>
      </w:pPr>
    </w:p>
    <w:p w:rsidR="0057244A" w:rsidRPr="0057244A" w:rsidRDefault="0057244A" w:rsidP="00271EBF">
      <w:pPr>
        <w:pStyle w:val="Cmsor3"/>
        <w:rPr>
          <w:rFonts w:eastAsia="Times New Roman"/>
          <w:lang w:eastAsia="hu-HU"/>
        </w:rPr>
      </w:pPr>
      <w:bookmarkStart w:id="165" w:name="_Toc112749577"/>
      <w:r w:rsidRPr="0057244A">
        <w:rPr>
          <w:rFonts w:eastAsia="Times New Roman"/>
          <w:lang w:eastAsia="hu-HU"/>
        </w:rPr>
        <w:lastRenderedPageBreak/>
        <w:t>Mondóka, Ének</w:t>
      </w:r>
      <w:bookmarkEnd w:id="165"/>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bölcsődében sokrétű zenei élmény átélése, tapasztalatszerzésre ad lehetőséget, a kisgyermeknevelő kellemes ének- és beszédhangja, spontán dúdolgatása, ritmusos szövegmondása, a dallam és ritmushangszerek hallgatása, megszólaltatása, a közös éneklés. Az ismétlődések, a játékos mozdulatok megerősítik a zenei élményt, a zenei emlékezetet.</w:t>
      </w:r>
    </w:p>
    <w:p w:rsidR="0057244A" w:rsidRPr="0057244A" w:rsidRDefault="0057244A" w:rsidP="00271EBF">
      <w:pPr>
        <w:pStyle w:val="Cmsor3"/>
        <w:rPr>
          <w:rFonts w:eastAsia="Times New Roman"/>
          <w:lang w:eastAsia="hu-HU"/>
        </w:rPr>
      </w:pPr>
      <w:bookmarkStart w:id="166" w:name="_Toc112749578"/>
      <w:r w:rsidRPr="0057244A">
        <w:rPr>
          <w:rFonts w:eastAsia="Times New Roman"/>
          <w:lang w:eastAsia="hu-HU"/>
        </w:rPr>
        <w:t>Vers, Mese</w:t>
      </w:r>
      <w:bookmarkEnd w:id="166"/>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Fejleszti a gyermek fantáziáját, belső képi világát, szorongásoldó hatása van. A gyermek olyan ismeretekre, tapasztalatokra tesz szert, amelyeknek megszerzésére más helyzetekben nincs lehetősége. Fejlődik az emberismerete, a főhőssel való azonosulás fejleszti empátiáját, gazdagodik szókincse.</w:t>
      </w:r>
    </w:p>
    <w:p w:rsidR="0057244A" w:rsidRPr="0057244A" w:rsidRDefault="0057244A" w:rsidP="00EB1A47">
      <w:pPr>
        <w:spacing w:before="100" w:beforeAutospacing="1" w:after="0" w:line="360" w:lineRule="auto"/>
        <w:ind w:left="851"/>
        <w:jc w:val="both"/>
        <w:rPr>
          <w:rFonts w:ascii="Times New Roman" w:eastAsia="Times New Roman" w:hAnsi="Times New Roman" w:cs="Times New Roman"/>
          <w:sz w:val="24"/>
          <w:szCs w:val="24"/>
          <w:lang w:eastAsia="hu-HU"/>
        </w:rPr>
      </w:pPr>
    </w:p>
    <w:p w:rsidR="0057244A" w:rsidRPr="0057244A" w:rsidRDefault="0057244A" w:rsidP="00271EBF">
      <w:pPr>
        <w:pStyle w:val="Cmsor3"/>
        <w:rPr>
          <w:rFonts w:eastAsia="Times New Roman"/>
          <w:lang w:eastAsia="hu-HU"/>
        </w:rPr>
      </w:pPr>
      <w:bookmarkStart w:id="167" w:name="_Toc112749579"/>
      <w:r w:rsidRPr="0057244A">
        <w:rPr>
          <w:rFonts w:eastAsia="Times New Roman"/>
          <w:lang w:eastAsia="hu-HU"/>
        </w:rPr>
        <w:t>Alkotó tevékenységek</w:t>
      </w:r>
      <w:bookmarkEnd w:id="167"/>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Az öröm forrása maga a tevékenység, önmagukból hagynak nyomot, egyfajta önkifejezés, az érzelmek feldolgozása és kifejezésének egyik eszköze. A feltételek biztosításával, az egyes technikák megmutatásával, az alkotó kedv ébren tartásával, a gyermek alkotásának elismerésével segíti az alkotó tevékenységek iránti érdeklődést és személyiségfejlődésre gyakorolt hatások érvényesülését.</w:t>
      </w:r>
    </w:p>
    <w:p w:rsidR="0057244A" w:rsidRPr="0057244A" w:rsidRDefault="0057244A" w:rsidP="00271EBF">
      <w:pPr>
        <w:pStyle w:val="Cmsor2"/>
        <w:rPr>
          <w:rFonts w:eastAsia="Times New Roman"/>
          <w:lang w:eastAsia="hu-HU"/>
        </w:rPr>
      </w:pPr>
      <w:bookmarkStart w:id="168" w:name="_Toc112749580"/>
      <w:r w:rsidRPr="0057244A">
        <w:rPr>
          <w:rFonts w:eastAsia="Times New Roman"/>
          <w:lang w:eastAsia="hu-HU"/>
        </w:rPr>
        <w:t>Gondozás</w:t>
      </w:r>
      <w:bookmarkEnd w:id="168"/>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A gondozás egy bensőséges helyzet a kisgyermeknevelő és a gyermek között, amelynek elsődleges célja a gyermek fizikai szükségleteinek kielégítése. A személyes és a szociális kompetenciák kialakulásának egyik feltétele, hogy a gyermek aktívan </w:t>
      </w:r>
      <w:proofErr w:type="spellStart"/>
      <w:r w:rsidRPr="0057244A">
        <w:rPr>
          <w:rFonts w:ascii="Times New Roman" w:eastAsia="Times New Roman" w:hAnsi="Times New Roman" w:cs="Times New Roman"/>
          <w:sz w:val="24"/>
          <w:szCs w:val="24"/>
          <w:lang w:eastAsia="hu-HU"/>
        </w:rPr>
        <w:t>vehessen</w:t>
      </w:r>
      <w:proofErr w:type="spellEnd"/>
      <w:r w:rsidRPr="0057244A">
        <w:rPr>
          <w:rFonts w:ascii="Times New Roman" w:eastAsia="Times New Roman" w:hAnsi="Times New Roman" w:cs="Times New Roman"/>
          <w:sz w:val="24"/>
          <w:szCs w:val="24"/>
          <w:lang w:eastAsia="hu-HU"/>
        </w:rPr>
        <w:t xml:space="preserve"> részt a gondozási helyzetekben, lehetősége legyen próbálkozni, közben érezze a kisgyermeknevelő támogató segítségét, biztatását. </w:t>
      </w:r>
    </w:p>
    <w:p w:rsidR="0057244A" w:rsidRPr="0057244A" w:rsidRDefault="0057244A" w:rsidP="00271EBF">
      <w:pPr>
        <w:pStyle w:val="Cmsor2"/>
        <w:rPr>
          <w:rFonts w:eastAsia="Times New Roman"/>
          <w:lang w:eastAsia="hu-HU"/>
        </w:rPr>
      </w:pPr>
      <w:bookmarkStart w:id="169" w:name="_Toc112749581"/>
      <w:r w:rsidRPr="0057244A">
        <w:rPr>
          <w:rFonts w:eastAsia="Times New Roman"/>
          <w:lang w:eastAsia="hu-HU"/>
        </w:rPr>
        <w:t>Egyéb tevékenységek</w:t>
      </w:r>
      <w:bookmarkEnd w:id="169"/>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Ezek a tevékenységek valamilyen élethelyzet közös előkészítéséhez és megoldásához, az egymásról és a környezet szépségéről való gondoskodásához kapcsolódnak. Az egyes tevékenységek fejlesztik az ízlést, a hétköznapi élet esztétikuma iránti igényességet, a mások felé fordulást, mások igényeinek figyelembevételét és az empátiát.</w:t>
      </w:r>
    </w:p>
    <w:p w:rsidR="0057244A" w:rsidRPr="0057244A" w:rsidRDefault="0057244A" w:rsidP="00EB1A47">
      <w:pPr>
        <w:spacing w:before="100" w:beforeAutospacing="1" w:after="0" w:line="360" w:lineRule="auto"/>
        <w:ind w:left="720"/>
        <w:jc w:val="both"/>
        <w:rPr>
          <w:rFonts w:ascii="Times New Roman" w:eastAsia="Times New Roman" w:hAnsi="Times New Roman" w:cs="Times New Roman"/>
          <w:sz w:val="24"/>
          <w:szCs w:val="24"/>
          <w:lang w:eastAsia="hu-HU"/>
        </w:rPr>
      </w:pPr>
    </w:p>
    <w:p w:rsidR="0057244A" w:rsidRPr="0057244A" w:rsidRDefault="0057244A" w:rsidP="00271EBF">
      <w:pPr>
        <w:pStyle w:val="Cmsor1"/>
        <w:rPr>
          <w:rFonts w:eastAsia="Times New Roman"/>
          <w:lang w:eastAsia="hu-HU"/>
        </w:rPr>
      </w:pPr>
      <w:bookmarkStart w:id="170" w:name="_Toc112749582"/>
      <w:r w:rsidRPr="0057244A">
        <w:rPr>
          <w:rFonts w:eastAsia="Times New Roman"/>
          <w:lang w:eastAsia="hu-HU"/>
        </w:rPr>
        <w:t>A bölcsődei nevelés-gondozás feladatai:</w:t>
      </w:r>
      <w:bookmarkEnd w:id="170"/>
    </w:p>
    <w:p w:rsidR="0057244A" w:rsidRPr="0057244A" w:rsidRDefault="0057244A" w:rsidP="00271EBF">
      <w:pPr>
        <w:pStyle w:val="Cmsor2"/>
        <w:rPr>
          <w:rFonts w:eastAsia="Times New Roman"/>
          <w:lang w:eastAsia="hu-HU"/>
        </w:rPr>
      </w:pPr>
      <w:bookmarkStart w:id="171" w:name="_Toc112749583"/>
      <w:r w:rsidRPr="0057244A">
        <w:rPr>
          <w:rFonts w:eastAsia="Times New Roman"/>
          <w:lang w:eastAsia="hu-HU"/>
        </w:rPr>
        <w:t>Egészségvédelem, egészséges életmód megalapozása:</w:t>
      </w:r>
      <w:bookmarkEnd w:id="171"/>
    </w:p>
    <w:p w:rsidR="0057244A" w:rsidRPr="0057244A" w:rsidRDefault="0057244A" w:rsidP="00A638DC">
      <w:pPr>
        <w:numPr>
          <w:ilvl w:val="0"/>
          <w:numId w:val="8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harmonikus testi és lelki fejlődéshez szükséges és biztonságos környezet megteremtése, a fejlődés támogatása</w:t>
      </w:r>
    </w:p>
    <w:p w:rsidR="0057244A" w:rsidRPr="0057244A" w:rsidRDefault="0057244A" w:rsidP="00A638DC">
      <w:pPr>
        <w:numPr>
          <w:ilvl w:val="0"/>
          <w:numId w:val="8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egészségvédelem, egészségnevelés, a környezethez való alkalmazkodás és alapvető higiénés szokások kialakításának elősegítése.</w:t>
      </w:r>
    </w:p>
    <w:p w:rsidR="0057244A" w:rsidRPr="0057244A" w:rsidRDefault="0057244A" w:rsidP="00A638DC">
      <w:pPr>
        <w:numPr>
          <w:ilvl w:val="0"/>
          <w:numId w:val="8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primer szükségletek egyéni igények szerinti kielégítése</w:t>
      </w:r>
    </w:p>
    <w:p w:rsidR="0057244A" w:rsidRPr="0057244A" w:rsidRDefault="0057244A" w:rsidP="00271EBF">
      <w:pPr>
        <w:pStyle w:val="Cmsor2"/>
        <w:rPr>
          <w:rFonts w:eastAsia="Times New Roman"/>
          <w:lang w:eastAsia="hu-HU"/>
        </w:rPr>
      </w:pPr>
      <w:bookmarkStart w:id="172" w:name="_Toc112749584"/>
      <w:r w:rsidRPr="0057244A">
        <w:rPr>
          <w:rFonts w:eastAsia="Times New Roman"/>
          <w:lang w:eastAsia="hu-HU"/>
        </w:rPr>
        <w:t>Érzelmi fejlődés és a szocializáció segítése</w:t>
      </w:r>
      <w:bookmarkEnd w:id="172"/>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u w:val="single"/>
          <w:lang w:eastAsia="hu-HU"/>
        </w:rPr>
      </w:pPr>
      <w:r w:rsidRPr="0057244A">
        <w:rPr>
          <w:rFonts w:ascii="Times New Roman" w:eastAsia="Times New Roman" w:hAnsi="Times New Roman" w:cs="Times New Roman"/>
          <w:sz w:val="24"/>
          <w:szCs w:val="24"/>
          <w:lang w:eastAsia="hu-HU"/>
        </w:rPr>
        <w:t>A kisgyermek jellemző tulajdonsága, hogy magatartása érzelmi vezéreltségű. A személyiségén belül az érzelmek dominálnak, így elengedhetetlen, hogy a kisgyermeket a bölcsődében érzelmi biztonság, derűs környezet vegye körül. Ennek megvalósulásához elengedhetetlen, hogy:</w:t>
      </w:r>
    </w:p>
    <w:p w:rsidR="0057244A" w:rsidRPr="0057244A" w:rsidRDefault="0057244A" w:rsidP="00A638DC">
      <w:pPr>
        <w:numPr>
          <w:ilvl w:val="0"/>
          <w:numId w:val="8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gyermeket a bölcsődébe kerülésekor kellemes hatások érjék</w:t>
      </w:r>
    </w:p>
    <w:p w:rsidR="0057244A" w:rsidRPr="0057244A" w:rsidRDefault="0057244A" w:rsidP="00A638DC">
      <w:pPr>
        <w:numPr>
          <w:ilvl w:val="0"/>
          <w:numId w:val="8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egyéni igényeihez igazított beszoktatási idővel csökkentsük a bölcsödébe kerülés nehézségeit</w:t>
      </w:r>
    </w:p>
    <w:p w:rsidR="0057244A" w:rsidRPr="0057244A" w:rsidRDefault="0057244A" w:rsidP="00A638DC">
      <w:pPr>
        <w:numPr>
          <w:ilvl w:val="0"/>
          <w:numId w:val="8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kisgyermeknevelő és kisgyermek között szeretetteljes, érzelmi biztonságot jelentő kapcsolat kialakítását szorgalmazza</w:t>
      </w:r>
    </w:p>
    <w:p w:rsidR="0057244A" w:rsidRPr="0057244A" w:rsidRDefault="0057244A" w:rsidP="00A638DC">
      <w:pPr>
        <w:numPr>
          <w:ilvl w:val="0"/>
          <w:numId w:val="8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gyerekek társas kapcsolatban megtanulják az együttélés szabályait</w:t>
      </w:r>
    </w:p>
    <w:p w:rsidR="0057244A" w:rsidRPr="0057244A" w:rsidRDefault="0057244A" w:rsidP="00A638DC">
      <w:pPr>
        <w:numPr>
          <w:ilvl w:val="0"/>
          <w:numId w:val="8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segítsük a mások iránti nyitottság, empátia és tolerancia tovább fejlődését</w:t>
      </w:r>
    </w:p>
    <w:p w:rsidR="0057244A" w:rsidRPr="0057244A" w:rsidRDefault="0057244A" w:rsidP="00A638DC">
      <w:pPr>
        <w:numPr>
          <w:ilvl w:val="0"/>
          <w:numId w:val="8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lehetőségek teremtésével a kisgyermeknevelőkkel, kortársakkal sok közös élményhez jusson </w:t>
      </w:r>
    </w:p>
    <w:p w:rsidR="0057244A" w:rsidRPr="0057244A" w:rsidRDefault="0057244A" w:rsidP="00A638DC">
      <w:pPr>
        <w:numPr>
          <w:ilvl w:val="0"/>
          <w:numId w:val="8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nehezen szocializálódó, lassabban fejlődő gyermekek nevelése-gondozása fokozott odafigyeléssel történjen</w:t>
      </w:r>
    </w:p>
    <w:p w:rsidR="0057244A" w:rsidRPr="0057244A" w:rsidRDefault="0057244A" w:rsidP="00271EBF">
      <w:pPr>
        <w:pStyle w:val="Cmsor2"/>
        <w:rPr>
          <w:rFonts w:eastAsia="Times New Roman"/>
          <w:lang w:eastAsia="hu-HU"/>
        </w:rPr>
      </w:pPr>
      <w:r w:rsidRPr="0057244A">
        <w:rPr>
          <w:rFonts w:eastAsia="Times New Roman"/>
          <w:lang w:eastAsia="hu-HU"/>
        </w:rPr>
        <w:lastRenderedPageBreak/>
        <w:t xml:space="preserve"> </w:t>
      </w:r>
      <w:bookmarkStart w:id="173" w:name="_Toc112749585"/>
      <w:r w:rsidRPr="0057244A">
        <w:rPr>
          <w:rFonts w:eastAsia="Times New Roman"/>
          <w:lang w:eastAsia="hu-HU"/>
        </w:rPr>
        <w:t>Megismerési folyamatok fejlődésének elősegítése</w:t>
      </w:r>
      <w:bookmarkEnd w:id="173"/>
    </w:p>
    <w:p w:rsidR="0057244A" w:rsidRPr="0057244A" w:rsidRDefault="0057244A" w:rsidP="00A638DC">
      <w:pPr>
        <w:numPr>
          <w:ilvl w:val="0"/>
          <w:numId w:val="9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életkorának, érdeklődésének megfelelő tevékenységek lehetőségének biztosítása</w:t>
      </w:r>
    </w:p>
    <w:p w:rsidR="0057244A" w:rsidRPr="0057244A" w:rsidRDefault="0057244A" w:rsidP="00A638DC">
      <w:pPr>
        <w:numPr>
          <w:ilvl w:val="0"/>
          <w:numId w:val="9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az önálló játék, társas lét, aktivitás és kreativitás támogatása</w:t>
      </w:r>
    </w:p>
    <w:p w:rsidR="0057244A" w:rsidRPr="0057244A" w:rsidRDefault="0057244A" w:rsidP="00A638DC">
      <w:pPr>
        <w:numPr>
          <w:ilvl w:val="0"/>
          <w:numId w:val="9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érdeklődésének erősítése, a játékos felfedezés, játékos ismeretnyújtás lehetőségének megteremtése</w:t>
      </w:r>
    </w:p>
    <w:p w:rsidR="0057244A" w:rsidRPr="0057244A" w:rsidRDefault="0057244A" w:rsidP="00A638DC">
      <w:pPr>
        <w:numPr>
          <w:ilvl w:val="0"/>
          <w:numId w:val="9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cselekvéses tanulás megteremtése a kisgyermeknevelő aktív részvételével</w:t>
      </w:r>
    </w:p>
    <w:p w:rsidR="0057244A" w:rsidRPr="0057244A" w:rsidRDefault="0057244A" w:rsidP="00A638DC">
      <w:pPr>
        <w:numPr>
          <w:ilvl w:val="0"/>
          <w:numId w:val="9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tevékenységének támogató-bátorító odafigyeléssel kísérése, megerősítése</w:t>
      </w:r>
    </w:p>
    <w:p w:rsidR="0057244A" w:rsidRPr="0057244A" w:rsidRDefault="0057244A" w:rsidP="00A638DC">
      <w:pPr>
        <w:numPr>
          <w:ilvl w:val="0"/>
          <w:numId w:val="9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igényeihez igazodó közös tevékenység során élmények, viselkedési és helyzetmegoldási minták nyújtása</w:t>
      </w:r>
    </w:p>
    <w:p w:rsidR="0057244A" w:rsidRPr="0057244A" w:rsidRDefault="0057244A" w:rsidP="00EB1A47">
      <w:pPr>
        <w:spacing w:before="100" w:beforeAutospacing="1" w:after="0" w:line="360" w:lineRule="auto"/>
        <w:ind w:left="2160"/>
        <w:jc w:val="both"/>
        <w:rPr>
          <w:rFonts w:ascii="Times New Roman" w:eastAsia="Times New Roman" w:hAnsi="Times New Roman" w:cs="Times New Roman"/>
          <w:sz w:val="24"/>
          <w:szCs w:val="24"/>
          <w:lang w:eastAsia="hu-HU"/>
        </w:rPr>
      </w:pPr>
    </w:p>
    <w:p w:rsidR="0057244A" w:rsidRPr="0057244A" w:rsidRDefault="0057244A" w:rsidP="00271EBF">
      <w:pPr>
        <w:pStyle w:val="Cmsor2"/>
        <w:rPr>
          <w:rFonts w:eastAsia="Times New Roman"/>
          <w:lang w:eastAsia="hu-HU"/>
        </w:rPr>
      </w:pPr>
      <w:bookmarkStart w:id="174" w:name="_Toc112749586"/>
      <w:r w:rsidRPr="0057244A">
        <w:rPr>
          <w:rFonts w:eastAsia="Times New Roman"/>
          <w:lang w:eastAsia="hu-HU"/>
        </w:rPr>
        <w:t>Egészséges környezet biztosítása:</w:t>
      </w:r>
      <w:bookmarkEnd w:id="174"/>
    </w:p>
    <w:p w:rsidR="0057244A" w:rsidRPr="0057244A" w:rsidRDefault="0057244A" w:rsidP="00A638DC">
      <w:pPr>
        <w:numPr>
          <w:ilvl w:val="0"/>
          <w:numId w:val="9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helységekben elegendő hely és kellő felszerelést biztosítanunk a tevékenységek elvégzésére</w:t>
      </w:r>
    </w:p>
    <w:p w:rsidR="0057244A" w:rsidRPr="0057244A" w:rsidRDefault="0057244A" w:rsidP="00A638DC">
      <w:pPr>
        <w:numPr>
          <w:ilvl w:val="0"/>
          <w:numId w:val="9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dekoráció elkészítésében előnyben részesíthetjük a természetes anyagokat, a falak színe világos, kerüljük a túldíszítettséget</w:t>
      </w:r>
    </w:p>
    <w:p w:rsidR="0057244A" w:rsidRPr="0057244A" w:rsidRDefault="0057244A" w:rsidP="00A638DC">
      <w:pPr>
        <w:numPr>
          <w:ilvl w:val="0"/>
          <w:numId w:val="9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helységek hőmérséklete és tisztasága legyen kifogástalan, rendszeresen szellőztetünk</w:t>
      </w:r>
    </w:p>
    <w:p w:rsidR="0057244A" w:rsidRPr="0057244A" w:rsidRDefault="0057244A" w:rsidP="00A638DC">
      <w:pPr>
        <w:numPr>
          <w:ilvl w:val="0"/>
          <w:numId w:val="9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fejlesztéséhez, neveléséhez, gondozásához kifogástalan eszközöket használjunk</w:t>
      </w:r>
    </w:p>
    <w:p w:rsidR="0057244A" w:rsidRPr="0057244A" w:rsidRDefault="0057244A" w:rsidP="00A638DC">
      <w:pPr>
        <w:numPr>
          <w:ilvl w:val="0"/>
          <w:numId w:val="9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az udvari játékoknak biztonságosnak kell lenniük, meg kell felelniük a közegészségügyi és balesetvédelmi előírásoknak</w:t>
      </w:r>
    </w:p>
    <w:p w:rsidR="0057244A" w:rsidRPr="0057244A" w:rsidRDefault="0057244A" w:rsidP="00271EBF">
      <w:pPr>
        <w:pStyle w:val="Cmsor2"/>
        <w:rPr>
          <w:rFonts w:eastAsia="Times New Roman"/>
          <w:lang w:eastAsia="hu-HU"/>
        </w:rPr>
      </w:pPr>
      <w:bookmarkStart w:id="175" w:name="_Toc112749587"/>
      <w:r w:rsidRPr="0057244A">
        <w:rPr>
          <w:rFonts w:eastAsia="Times New Roman"/>
          <w:lang w:eastAsia="hu-HU"/>
        </w:rPr>
        <w:t>Egészséges táplálkozás:</w:t>
      </w:r>
      <w:bookmarkEnd w:id="175"/>
    </w:p>
    <w:p w:rsidR="0057244A" w:rsidRPr="0057244A" w:rsidRDefault="0057244A" w:rsidP="00EB1A47">
      <w:pPr>
        <w:spacing w:before="100" w:beforeAutospacing="1" w:after="0" w:line="360" w:lineRule="auto"/>
        <w:ind w:left="720"/>
        <w:jc w:val="both"/>
        <w:rPr>
          <w:rFonts w:ascii="Times New Roman" w:eastAsia="Times New Roman" w:hAnsi="Times New Roman" w:cs="Times New Roman"/>
          <w:sz w:val="24"/>
          <w:szCs w:val="24"/>
          <w:u w:val="single"/>
          <w:lang w:eastAsia="hu-HU"/>
        </w:rPr>
      </w:pPr>
      <w:r w:rsidRPr="0057244A">
        <w:rPr>
          <w:rFonts w:ascii="Times New Roman" w:eastAsia="Times New Roman" w:hAnsi="Times New Roman" w:cs="Times New Roman"/>
          <w:sz w:val="24"/>
          <w:szCs w:val="24"/>
          <w:lang w:eastAsia="hu-HU"/>
        </w:rPr>
        <w:t>Az egészséges életmódra nevelés egyik fontos területe az étkezés. Tudományosan bizonyított, hogy a táplálkozási szokások kisgyermekkorban alakulnak ki és az egész életre kiható ízlésformáló szerepük van.</w:t>
      </w:r>
    </w:p>
    <w:p w:rsidR="0057244A" w:rsidRPr="0057244A" w:rsidRDefault="0057244A" w:rsidP="00EB1A47">
      <w:pPr>
        <w:spacing w:before="100" w:beforeAutospacing="1" w:after="0" w:line="360" w:lineRule="auto"/>
        <w:ind w:left="709"/>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Az étlap szerkesztésénél figyelembe vesszük a korszerű gyermekélelmezés követelményeit. A bölcsődében a gyerekeknek napi négyszeri étkezést biztosítunk. Ez a négy étkezés a reggeli, a tízórai, az ebéd és az uzsonna.</w:t>
      </w:r>
    </w:p>
    <w:p w:rsidR="0057244A" w:rsidRPr="0057244A" w:rsidRDefault="0057244A" w:rsidP="00EB1A47">
      <w:pPr>
        <w:spacing w:before="100" w:beforeAutospacing="1" w:after="0" w:line="360" w:lineRule="auto"/>
        <w:ind w:left="709"/>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Táplálási elveket figyelembe kell venni:</w:t>
      </w:r>
    </w:p>
    <w:p w:rsidR="0057244A" w:rsidRPr="0057244A" w:rsidRDefault="0057244A" w:rsidP="00A638DC">
      <w:pPr>
        <w:numPr>
          <w:ilvl w:val="0"/>
          <w:numId w:val="8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elegendő mennyiség, minőség és összetétel</w:t>
      </w:r>
    </w:p>
    <w:p w:rsidR="0057244A" w:rsidRPr="0057244A" w:rsidRDefault="0057244A" w:rsidP="00A638DC">
      <w:pPr>
        <w:numPr>
          <w:ilvl w:val="0"/>
          <w:numId w:val="8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biztonságos, higiénés követelményeknek megfelelő</w:t>
      </w:r>
    </w:p>
    <w:p w:rsidR="0057244A" w:rsidRPr="0057244A" w:rsidRDefault="0057244A" w:rsidP="00A638DC">
      <w:pPr>
        <w:numPr>
          <w:ilvl w:val="0"/>
          <w:numId w:val="8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megfelelő konyhatechnológiai eljárásokkal elkészített, élvezhető étel</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914B99">
      <w:pPr>
        <w:pStyle w:val="Cmsor2"/>
        <w:rPr>
          <w:rFonts w:eastAsia="Times New Roman"/>
          <w:lang w:eastAsia="hu-HU"/>
        </w:rPr>
      </w:pPr>
      <w:bookmarkStart w:id="176" w:name="_Toc112749588"/>
      <w:r w:rsidRPr="0057244A">
        <w:rPr>
          <w:rFonts w:eastAsia="Times New Roman"/>
          <w:lang w:eastAsia="hu-HU"/>
        </w:rPr>
        <w:t>Higiénés szabályok betartása:</w:t>
      </w:r>
      <w:bookmarkEnd w:id="176"/>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főétkezések előtti kézmosás</w:t>
      </w:r>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papírzsebkendő, papírszalvéta használata</w:t>
      </w:r>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fürdőszobai gondozásnál a higiénés szabályok betartása</w:t>
      </w:r>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csoportszoba gyakori szellőztetése</w:t>
      </w:r>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havi egy alkalommal, illetve szükség esetén a játékok fertőtlenítése</w:t>
      </w:r>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napi, heti, havi takarítás, fertőtlenítés</w:t>
      </w:r>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havi nagytakarítás, fertőtlenítés</w:t>
      </w:r>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kéthetente, illetve szükség esetén ágyneműcsere</w:t>
      </w:r>
    </w:p>
    <w:p w:rsidR="0057244A" w:rsidRPr="0057244A" w:rsidRDefault="0057244A" w:rsidP="00A638DC">
      <w:pPr>
        <w:numPr>
          <w:ilvl w:val="0"/>
          <w:numId w:val="9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heti, illetve soron kívüli törölközőcsere</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914B99">
      <w:pPr>
        <w:pStyle w:val="Cmsor1"/>
        <w:rPr>
          <w:rFonts w:eastAsia="Times New Roman"/>
          <w:lang w:eastAsia="hu-HU"/>
        </w:rPr>
      </w:pPr>
      <w:bookmarkStart w:id="177" w:name="_Toc112749589"/>
      <w:r w:rsidRPr="0057244A">
        <w:rPr>
          <w:rFonts w:eastAsia="Times New Roman"/>
          <w:lang w:eastAsia="hu-HU"/>
        </w:rPr>
        <w:lastRenderedPageBreak/>
        <w:t>A családok támogatásának lehetőségei és módszerei</w:t>
      </w:r>
      <w:bookmarkEnd w:id="177"/>
    </w:p>
    <w:p w:rsidR="0057244A" w:rsidRPr="0057244A" w:rsidRDefault="0057244A" w:rsidP="00914B99">
      <w:pPr>
        <w:pStyle w:val="Cmsor2"/>
        <w:rPr>
          <w:rFonts w:eastAsia="Times New Roman"/>
          <w:lang w:eastAsia="hu-HU"/>
        </w:rPr>
      </w:pPr>
      <w:bookmarkStart w:id="178" w:name="_Toc112749590"/>
      <w:r w:rsidRPr="0057244A">
        <w:rPr>
          <w:rFonts w:eastAsia="Times New Roman"/>
          <w:lang w:eastAsia="hu-HU"/>
        </w:rPr>
        <w:t>Szülői értekezlet</w:t>
      </w:r>
      <w:bookmarkEnd w:id="178"/>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kisgyermeknevelő az egyéni beszélgetések és a szülői értekezletek alkalmával tart kapcsolatot a szülőkkel. Az új szülők részére a beíratással és a felvétellel kapcsolatban tart tájékoztatást. Ismerteti a szakmai programot, a házirendet, válaszol aszülők kérdéseire.</w:t>
      </w:r>
    </w:p>
    <w:p w:rsidR="0057244A" w:rsidRPr="0057244A" w:rsidRDefault="0057244A" w:rsidP="00914B99">
      <w:pPr>
        <w:pStyle w:val="Cmsor2"/>
        <w:rPr>
          <w:rFonts w:eastAsia="Times New Roman"/>
          <w:lang w:eastAsia="hu-HU"/>
        </w:rPr>
      </w:pPr>
      <w:bookmarkStart w:id="179" w:name="_Toc112749591"/>
      <w:r w:rsidRPr="0057244A">
        <w:rPr>
          <w:rFonts w:eastAsia="Times New Roman"/>
          <w:lang w:eastAsia="hu-HU"/>
        </w:rPr>
        <w:t>Családlátogatás</w:t>
      </w:r>
      <w:bookmarkEnd w:id="179"/>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felvételét megelőzően a szülőkkel megbeszélt időpontban végzi a gyermek kisgyermeknevelője, az erről szóló módszertani útmutató alapján. Célja a gyermek megismerése a számára biztonságot nyújtó otthoni környezetben. A látogatásról feljegyzést ír a kisgyermeknevelő a gyermek dokumentációjába.</w:t>
      </w:r>
    </w:p>
    <w:p w:rsidR="0057244A" w:rsidRPr="0057244A" w:rsidRDefault="0057244A" w:rsidP="00914B99">
      <w:pPr>
        <w:pStyle w:val="Cmsor2"/>
        <w:rPr>
          <w:rFonts w:eastAsia="Times New Roman"/>
          <w:lang w:eastAsia="hu-HU"/>
        </w:rPr>
      </w:pPr>
      <w:bookmarkStart w:id="180" w:name="_Toc112749592"/>
      <w:r w:rsidRPr="0057244A">
        <w:rPr>
          <w:rFonts w:eastAsia="Times New Roman"/>
          <w:lang w:eastAsia="hu-HU"/>
        </w:rPr>
        <w:t>Szülővel történő fokozatos beszoktatás</w:t>
      </w:r>
      <w:bookmarkEnd w:id="180"/>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három éven aluli gyermek természetes élettere a család. Ezt a célt szolgálja a szülővel történő fokozatos beszoktatás, amit a szülőkkel egyeztetve tervezünk, végzünk. Ez a módszer lehetőséget ad arra, hogy a lehető legkíméletesebben történjen az elválás, és a gyermek biztonságban érezze magát az új környezetében.</w:t>
      </w:r>
    </w:p>
    <w:p w:rsidR="0057244A" w:rsidRPr="0057244A" w:rsidRDefault="0057244A" w:rsidP="00914B99">
      <w:pPr>
        <w:pStyle w:val="Cmsor2"/>
        <w:rPr>
          <w:rFonts w:eastAsia="Times New Roman"/>
          <w:lang w:eastAsia="hu-HU"/>
        </w:rPr>
      </w:pPr>
      <w:bookmarkStart w:id="181" w:name="_Toc112749593"/>
      <w:r w:rsidRPr="0057244A">
        <w:rPr>
          <w:rFonts w:eastAsia="Times New Roman"/>
          <w:lang w:eastAsia="hu-HU"/>
        </w:rPr>
        <w:t>Napi beszélgetés a szülővel</w:t>
      </w:r>
      <w:bookmarkEnd w:id="181"/>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Nagyon fontos a kölcsönös tájékoztatás a </w:t>
      </w:r>
      <w:proofErr w:type="spellStart"/>
      <w:r w:rsidRPr="0057244A">
        <w:rPr>
          <w:rFonts w:ascii="Times New Roman" w:eastAsia="Times New Roman" w:hAnsi="Times New Roman" w:cs="Times New Roman"/>
          <w:sz w:val="24"/>
          <w:szCs w:val="24"/>
          <w:lang w:eastAsia="hu-HU"/>
        </w:rPr>
        <w:t>bölcsődebe</w:t>
      </w:r>
      <w:proofErr w:type="spellEnd"/>
      <w:r w:rsidRPr="0057244A">
        <w:rPr>
          <w:rFonts w:ascii="Times New Roman" w:eastAsia="Times New Roman" w:hAnsi="Times New Roman" w:cs="Times New Roman"/>
          <w:sz w:val="24"/>
          <w:szCs w:val="24"/>
          <w:lang w:eastAsia="hu-HU"/>
        </w:rPr>
        <w:t xml:space="preserve"> érkezéskor és hazaadáskor. Ügyeljünk arra, hogy a beszélgetés a gyermek bevonásával történjen. A napi beszélgetések formálják a kapcsolatot, erősítik a bizalmat, lehetővé teszik a gyermek és egymás minél teljesebb megismerését, a nevelés összehangolását.</w:t>
      </w:r>
    </w:p>
    <w:p w:rsidR="0057244A" w:rsidRPr="0057244A" w:rsidRDefault="0057244A" w:rsidP="00914B99">
      <w:pPr>
        <w:pStyle w:val="Cmsor2"/>
        <w:rPr>
          <w:rFonts w:eastAsia="Times New Roman"/>
          <w:lang w:eastAsia="hu-HU"/>
        </w:rPr>
      </w:pPr>
      <w:bookmarkStart w:id="182" w:name="_Toc112749594"/>
      <w:r w:rsidRPr="0057244A">
        <w:rPr>
          <w:rFonts w:eastAsia="Times New Roman"/>
          <w:lang w:eastAsia="hu-HU"/>
        </w:rPr>
        <w:t>Nyílt nap</w:t>
      </w:r>
      <w:bookmarkEnd w:id="182"/>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Gyermek bölcsődei tevékenységébe - a csoport megzavarása nélkül - betekinthetnek a szülők. Szervezett formában egy-egy alkalomhoz, jeles naphoz kapcsolódva tartunk nyílt napokat. Ismerkedés a bölcsődével, szakemberekkel.</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914B99">
      <w:pPr>
        <w:pStyle w:val="Cmsor2"/>
        <w:rPr>
          <w:rFonts w:eastAsia="Times New Roman"/>
          <w:lang w:eastAsia="hu-HU"/>
        </w:rPr>
      </w:pPr>
      <w:bookmarkStart w:id="183" w:name="_Toc112749595"/>
      <w:r w:rsidRPr="0057244A">
        <w:rPr>
          <w:rFonts w:eastAsia="Times New Roman"/>
          <w:lang w:eastAsia="hu-HU"/>
        </w:rPr>
        <w:lastRenderedPageBreak/>
        <w:t>Egyéb szervezett közös programok a családokkal</w:t>
      </w:r>
      <w:bookmarkEnd w:id="183"/>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programok a családok igényeihez igazodó többlet-lehetőségek a családi nevelés segítése, a család és a bölcsőde közötti kapcsolat erősítése érdekében.</w:t>
      </w:r>
      <w:r w:rsidRPr="0057244A">
        <w:rPr>
          <w:rFonts w:ascii="Times New Roman" w:eastAsia="Times New Roman" w:hAnsi="Times New Roman" w:cs="Times New Roman"/>
          <w:b/>
          <w:sz w:val="24"/>
          <w:szCs w:val="24"/>
          <w:lang w:eastAsia="hu-HU"/>
        </w:rPr>
        <w:t xml:space="preserve"> </w:t>
      </w:r>
      <w:r w:rsidRPr="0057244A">
        <w:rPr>
          <w:rFonts w:ascii="Times New Roman" w:eastAsia="Times New Roman" w:hAnsi="Times New Roman" w:cs="Times New Roman"/>
          <w:sz w:val="24"/>
          <w:szCs w:val="24"/>
          <w:lang w:eastAsia="hu-HU"/>
        </w:rPr>
        <w:t>Több fajtája lehet: kézműves foglalkozás, családi délután, fórum, ünnepekhez kapcsolódóan pl.: húsvétvárás, adventi készülődés…</w:t>
      </w:r>
    </w:p>
    <w:p w:rsidR="0057244A" w:rsidRPr="0057244A" w:rsidRDefault="0057244A" w:rsidP="00914B99">
      <w:pPr>
        <w:pStyle w:val="Cmsor1"/>
        <w:rPr>
          <w:rFonts w:eastAsia="Times New Roman"/>
          <w:lang w:eastAsia="hu-HU"/>
        </w:rPr>
      </w:pPr>
      <w:bookmarkStart w:id="184" w:name="_Toc112749596"/>
      <w:r w:rsidRPr="0057244A">
        <w:rPr>
          <w:rFonts w:eastAsia="Times New Roman"/>
          <w:lang w:eastAsia="hu-HU"/>
        </w:rPr>
        <w:t>A bölcsődei élet megszervezésének elvei</w:t>
      </w:r>
      <w:bookmarkEnd w:id="184"/>
      <w:r w:rsidRPr="0057244A">
        <w:rPr>
          <w:rFonts w:eastAsia="Times New Roman"/>
          <w:lang w:eastAsia="hu-HU"/>
        </w:rPr>
        <w:t xml:space="preserve"> </w:t>
      </w:r>
      <w:r w:rsidRPr="0057244A">
        <w:rPr>
          <w:rFonts w:eastAsia="Times New Roman"/>
          <w:lang w:eastAsia="hu-HU"/>
        </w:rPr>
        <w:tab/>
      </w:r>
    </w:p>
    <w:p w:rsidR="0057244A" w:rsidRPr="0057244A" w:rsidRDefault="0057244A" w:rsidP="00914B99">
      <w:pPr>
        <w:pStyle w:val="Cmsor2"/>
        <w:rPr>
          <w:rFonts w:eastAsia="Times New Roman"/>
          <w:lang w:eastAsia="hu-HU"/>
        </w:rPr>
      </w:pPr>
      <w:bookmarkStart w:id="185" w:name="_Toc112749597"/>
      <w:r w:rsidRPr="0057244A">
        <w:rPr>
          <w:rFonts w:eastAsia="Times New Roman"/>
          <w:lang w:eastAsia="hu-HU"/>
        </w:rPr>
        <w:t>Beszoktatás menete és ideje</w:t>
      </w:r>
      <w:bookmarkEnd w:id="185"/>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beszoktatás terén a szülővel együtt történő, legalább kéthetes beszoktatásra törekszünk. A szülő jelenléte biztonságot ad a gyermeknek, megkönnyíti az új környezethez való alkalmazkodást. A beszoktatás kezdeti szakaszában a gyermek édesanyjával vagy más gondviselőjével együtt tölt el rövidebb, hosszabb időt a mini bölcsődei csoportban. A kisgyermeknevelő a gyermek reakcióit figyelembe véve veszi át az anyától a gondozási műveleteket. A kisgyermek és a kisgyermeknevelő között fokozatosan kialakuló érzelmi kötődés segíti a gyermeket az új környezet elfogadásában.</w:t>
      </w:r>
    </w:p>
    <w:p w:rsidR="0057244A" w:rsidRPr="0057244A" w:rsidRDefault="0057244A" w:rsidP="00914B99">
      <w:pPr>
        <w:pStyle w:val="Cmsor2"/>
        <w:rPr>
          <w:rFonts w:eastAsia="Times New Roman"/>
          <w:lang w:eastAsia="hu-HU"/>
        </w:rPr>
      </w:pPr>
      <w:bookmarkStart w:id="186" w:name="_Toc112749598"/>
      <w:r w:rsidRPr="0057244A">
        <w:rPr>
          <w:rFonts w:eastAsia="Times New Roman"/>
          <w:lang w:eastAsia="hu-HU"/>
        </w:rPr>
        <w:t>„Saját kisgyermeknevelő” rendszer</w:t>
      </w:r>
      <w:bookmarkEnd w:id="186"/>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saját kisgyermeknevelő rendszer a személyi állandóság elvén nyugszik. A saját kisgyermeknevelő szoktatja be a gyermeket a csoportba, személye nem változik a gyermek bölcsődei tartózkodása alatt.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914B99">
      <w:pPr>
        <w:pStyle w:val="Cmsor2"/>
        <w:rPr>
          <w:rFonts w:eastAsia="Times New Roman"/>
          <w:lang w:eastAsia="hu-HU"/>
        </w:rPr>
      </w:pPr>
      <w:bookmarkStart w:id="187" w:name="_Toc112749599"/>
      <w:r w:rsidRPr="0057244A">
        <w:rPr>
          <w:rFonts w:eastAsia="Times New Roman"/>
          <w:lang w:eastAsia="hu-HU"/>
        </w:rPr>
        <w:t>Napirend</w:t>
      </w:r>
      <w:bookmarkEnd w:id="187"/>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A jól szervezett, folyamatos, ugyanakkor rugalmas napirend a kisgyermekek igényeinek, szükségleteinek kielégítését, a nyugodt, kiszámítható, folyamatos gondozás feltételeit, annak megvalósítását biztosítja, megteremtve a biztonságérzetet, a </w:t>
      </w:r>
      <w:proofErr w:type="spellStart"/>
      <w:r w:rsidRPr="0057244A">
        <w:rPr>
          <w:rFonts w:ascii="Times New Roman" w:eastAsia="Times New Roman" w:hAnsi="Times New Roman" w:cs="Times New Roman"/>
          <w:sz w:val="24"/>
          <w:szCs w:val="24"/>
          <w:lang w:eastAsia="hu-HU"/>
        </w:rPr>
        <w:t>kiszámíthatóságot</w:t>
      </w:r>
      <w:proofErr w:type="spellEnd"/>
      <w:r w:rsidRPr="0057244A">
        <w:rPr>
          <w:rFonts w:ascii="Times New Roman" w:eastAsia="Times New Roman" w:hAnsi="Times New Roman" w:cs="Times New Roman"/>
          <w:sz w:val="24"/>
          <w:szCs w:val="24"/>
          <w:lang w:eastAsia="hu-HU"/>
        </w:rPr>
        <w:t>, az aktivitás és az önállóság lehetőségét. A kisgyermeknevelő maga határozza meg a napirendben a tevékenységek kezdetét és befejezését, természetesen a gyermekek életkorát, szükségleteit figyelembe véve.</w:t>
      </w:r>
    </w:p>
    <w:p w:rsidR="0057244A" w:rsidRPr="0057244A" w:rsidRDefault="0057244A" w:rsidP="00EB1A47">
      <w:pPr>
        <w:spacing w:before="100" w:beforeAutospacing="1" w:after="0" w:line="360" w:lineRule="auto"/>
        <w:ind w:left="-363"/>
        <w:jc w:val="both"/>
        <w:rPr>
          <w:rFonts w:ascii="Times New Roman" w:eastAsia="Times New Roman" w:hAnsi="Times New Roman" w:cs="Times New Roman"/>
          <w:sz w:val="24"/>
          <w:szCs w:val="24"/>
          <w:lang w:eastAsia="hu-HU"/>
        </w:rPr>
      </w:pP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lastRenderedPageBreak/>
        <w:t>07.00- 07.45</w:t>
      </w:r>
      <w:r w:rsidRPr="0057244A">
        <w:rPr>
          <w:rFonts w:ascii="Times New Roman" w:eastAsia="Times New Roman" w:hAnsi="Times New Roman" w:cs="Times New Roman"/>
          <w:sz w:val="24"/>
          <w:szCs w:val="24"/>
          <w:lang w:eastAsia="hu-HU"/>
        </w:rPr>
        <w:t>: Gyermekek folyamatos átvétele, a kisgyermeknevelő a szülőktől tájékozódik a gyermek aktuális állapotáról. Szabad játéktevékenység biztosítása.</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07.45 - 08.00:</w:t>
      </w:r>
      <w:r w:rsidRPr="0057244A">
        <w:rPr>
          <w:rFonts w:ascii="Times New Roman" w:eastAsia="Times New Roman" w:hAnsi="Times New Roman" w:cs="Times New Roman"/>
          <w:sz w:val="24"/>
          <w:szCs w:val="24"/>
          <w:lang w:eastAsia="hu-HU"/>
        </w:rPr>
        <w:tab/>
        <w:t>Gondozási feladatok</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08.00 - 08.30:</w:t>
      </w:r>
      <w:r w:rsidRPr="0057244A">
        <w:rPr>
          <w:rFonts w:ascii="Times New Roman" w:eastAsia="Times New Roman" w:hAnsi="Times New Roman" w:cs="Times New Roman"/>
          <w:sz w:val="24"/>
          <w:szCs w:val="24"/>
          <w:lang w:eastAsia="hu-HU"/>
        </w:rPr>
        <w:t xml:space="preserve"> Reggeli.  A gyermekek reggeliztetése közben a kisgyermeknevelő jelenléte biztosítja a családias, oldott légkörben történő étkezést.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08.30 - 08.45</w:t>
      </w:r>
      <w:r w:rsidRPr="0057244A">
        <w:rPr>
          <w:rFonts w:ascii="Times New Roman" w:eastAsia="Times New Roman" w:hAnsi="Times New Roman" w:cs="Times New Roman"/>
          <w:sz w:val="24"/>
          <w:szCs w:val="24"/>
          <w:lang w:eastAsia="hu-HU"/>
        </w:rPr>
        <w:t>: Gondozási feladatok</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08.45 -09.45:</w:t>
      </w:r>
      <w:r w:rsidRPr="0057244A">
        <w:rPr>
          <w:rFonts w:ascii="Times New Roman" w:eastAsia="Times New Roman" w:hAnsi="Times New Roman" w:cs="Times New Roman"/>
          <w:sz w:val="24"/>
          <w:szCs w:val="24"/>
          <w:lang w:eastAsia="hu-HU"/>
        </w:rPr>
        <w:t xml:space="preserve"> Játék. Szabad játéktevékenység biztosítása a csoportszobában, és az udvaron egyaránt. A kisgyermeknevelő a szabad játék mellett kínálja a fejlesztő hatású programokat, melyek a gyermekek számára önkéntes, egyéni érdeklődésétől függ a részvétel.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09.45 - 10.15</w:t>
      </w:r>
      <w:r w:rsidRPr="0057244A">
        <w:rPr>
          <w:rFonts w:ascii="Times New Roman" w:eastAsia="Times New Roman" w:hAnsi="Times New Roman" w:cs="Times New Roman"/>
          <w:sz w:val="24"/>
          <w:szCs w:val="24"/>
          <w:lang w:eastAsia="hu-HU"/>
        </w:rPr>
        <w:t>: Tízórai</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10.15 - 11.00:</w:t>
      </w:r>
      <w:r w:rsidRPr="0057244A">
        <w:rPr>
          <w:rFonts w:ascii="Times New Roman" w:eastAsia="Times New Roman" w:hAnsi="Times New Roman" w:cs="Times New Roman"/>
          <w:sz w:val="24"/>
          <w:szCs w:val="24"/>
          <w:lang w:eastAsia="hu-HU"/>
        </w:rPr>
        <w:t xml:space="preserve"> Udvari játék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11.00 - 11.30:</w:t>
      </w:r>
      <w:r w:rsidRPr="0057244A">
        <w:rPr>
          <w:rFonts w:ascii="Times New Roman" w:eastAsia="Times New Roman" w:hAnsi="Times New Roman" w:cs="Times New Roman"/>
          <w:sz w:val="24"/>
          <w:szCs w:val="24"/>
          <w:lang w:eastAsia="hu-HU"/>
        </w:rPr>
        <w:t xml:space="preserve"> Gondozási </w:t>
      </w:r>
      <w:proofErr w:type="spellStart"/>
      <w:r w:rsidRPr="0057244A">
        <w:rPr>
          <w:rFonts w:ascii="Times New Roman" w:eastAsia="Times New Roman" w:hAnsi="Times New Roman" w:cs="Times New Roman"/>
          <w:sz w:val="24"/>
          <w:szCs w:val="24"/>
          <w:lang w:eastAsia="hu-HU"/>
        </w:rPr>
        <w:t>feladatok:a</w:t>
      </w:r>
      <w:proofErr w:type="spellEnd"/>
      <w:r w:rsidRPr="0057244A">
        <w:rPr>
          <w:rFonts w:ascii="Times New Roman" w:eastAsia="Times New Roman" w:hAnsi="Times New Roman" w:cs="Times New Roman"/>
          <w:sz w:val="24"/>
          <w:szCs w:val="24"/>
          <w:lang w:eastAsia="hu-HU"/>
        </w:rPr>
        <w:t xml:space="preserve"> kisgyermeknevelő a gyermekek egyéni gondozását végzi, ellátja a csoporton belül a gyermekeit, az önállósodási törekvéseket segítve.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11.30 - 12.00:</w:t>
      </w:r>
      <w:r w:rsidRPr="0057244A">
        <w:rPr>
          <w:rFonts w:ascii="Times New Roman" w:eastAsia="Times New Roman" w:hAnsi="Times New Roman" w:cs="Times New Roman"/>
          <w:sz w:val="24"/>
          <w:szCs w:val="24"/>
          <w:lang w:eastAsia="hu-HU"/>
        </w:rPr>
        <w:t xml:space="preserve"> Ebéd</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12.00 - 14.30:</w:t>
      </w:r>
      <w:r w:rsidRPr="0057244A">
        <w:rPr>
          <w:rFonts w:ascii="Times New Roman" w:eastAsia="Times New Roman" w:hAnsi="Times New Roman" w:cs="Times New Roman"/>
          <w:sz w:val="24"/>
          <w:szCs w:val="24"/>
          <w:lang w:eastAsia="hu-HU"/>
        </w:rPr>
        <w:t xml:space="preserve"> Alvás</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14.15 - 14.45</w:t>
      </w:r>
      <w:r w:rsidRPr="0057244A">
        <w:rPr>
          <w:rFonts w:ascii="Times New Roman" w:eastAsia="Times New Roman" w:hAnsi="Times New Roman" w:cs="Times New Roman"/>
          <w:sz w:val="24"/>
          <w:szCs w:val="24"/>
          <w:lang w:eastAsia="hu-HU"/>
        </w:rPr>
        <w:t>: Gondozási feladatok</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14.45 - 15.10:</w:t>
      </w:r>
      <w:r w:rsidRPr="0057244A">
        <w:rPr>
          <w:rFonts w:ascii="Times New Roman" w:eastAsia="Times New Roman" w:hAnsi="Times New Roman" w:cs="Times New Roman"/>
          <w:sz w:val="24"/>
          <w:szCs w:val="24"/>
          <w:lang w:eastAsia="hu-HU"/>
        </w:rPr>
        <w:t xml:space="preserve"> Uzsonna</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15.10 - 17.00:</w:t>
      </w:r>
      <w:r w:rsidRPr="0057244A">
        <w:rPr>
          <w:rFonts w:ascii="Times New Roman" w:eastAsia="Times New Roman" w:hAnsi="Times New Roman" w:cs="Times New Roman"/>
          <w:sz w:val="24"/>
          <w:szCs w:val="24"/>
          <w:lang w:eastAsia="hu-HU"/>
        </w:rPr>
        <w:t xml:space="preserve"> Játék, folyamatos hazamenetel. A kisgyermeknevelő tájékoztatja a szülőket a gyermekükkel kapcsolatos tudnivalókról.</w:t>
      </w:r>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p>
    <w:p w:rsidR="0057244A" w:rsidRPr="0057244A" w:rsidRDefault="0057244A" w:rsidP="00914B99">
      <w:pPr>
        <w:pStyle w:val="Cmsor1"/>
        <w:rPr>
          <w:rFonts w:eastAsia="Times New Roman"/>
          <w:lang w:eastAsia="hu-HU"/>
        </w:rPr>
      </w:pPr>
      <w:bookmarkStart w:id="188" w:name="_Toc112749600"/>
      <w:r w:rsidRPr="0057244A">
        <w:rPr>
          <w:rFonts w:eastAsia="Times New Roman"/>
          <w:lang w:eastAsia="hu-HU"/>
        </w:rPr>
        <w:t>Dokumentációk</w:t>
      </w:r>
      <w:bookmarkEnd w:id="188"/>
    </w:p>
    <w:p w:rsidR="0057244A" w:rsidRPr="0057244A" w:rsidRDefault="0057244A" w:rsidP="00EB1A47">
      <w:pPr>
        <w:spacing w:before="100" w:beforeAutospacing="1" w:after="0" w:line="360" w:lineRule="auto"/>
        <w:jc w:val="both"/>
        <w:rPr>
          <w:rFonts w:ascii="Times New Roman" w:eastAsia="Times New Roman" w:hAnsi="Times New Roman" w:cs="Times New Roman"/>
          <w:b/>
          <w:i/>
          <w:sz w:val="24"/>
          <w:szCs w:val="24"/>
          <w:lang w:eastAsia="hu-HU"/>
        </w:rPr>
      </w:pPr>
      <w:r w:rsidRPr="0057244A">
        <w:rPr>
          <w:rFonts w:ascii="Times New Roman" w:eastAsia="Times New Roman" w:hAnsi="Times New Roman" w:cs="Times New Roman"/>
          <w:i/>
          <w:sz w:val="24"/>
          <w:szCs w:val="24"/>
          <w:lang w:eastAsia="hu-HU"/>
        </w:rPr>
        <w:t>Intézményi dokumentációk:</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Szervezeti és Működési Szabályzat</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Szakmai program és éves munkaterv</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Házirend</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Megállapodás</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Bölcsődei felvétellel kapcsolatos dokumentumok: </w:t>
      </w:r>
    </w:p>
    <w:p w:rsidR="0057244A" w:rsidRPr="0057244A" w:rsidRDefault="0057244A" w:rsidP="00A638DC">
      <w:pPr>
        <w:numPr>
          <w:ilvl w:val="0"/>
          <w:numId w:val="94"/>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Felvételi könyv</w:t>
      </w:r>
    </w:p>
    <w:p w:rsidR="0057244A" w:rsidRPr="0057244A" w:rsidRDefault="0057244A" w:rsidP="00A638DC">
      <w:pPr>
        <w:numPr>
          <w:ilvl w:val="0"/>
          <w:numId w:val="94"/>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Felvétel iránti kérelem és annak mellékletei</w:t>
      </w:r>
    </w:p>
    <w:p w:rsidR="0057244A" w:rsidRPr="0057244A" w:rsidRDefault="0057244A" w:rsidP="00A638DC">
      <w:pPr>
        <w:numPr>
          <w:ilvl w:val="0"/>
          <w:numId w:val="94"/>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Megállapodás az ellátás igénybevételéről</w:t>
      </w:r>
    </w:p>
    <w:p w:rsidR="0057244A" w:rsidRPr="0057244A" w:rsidRDefault="0057244A" w:rsidP="00A638DC">
      <w:pPr>
        <w:numPr>
          <w:ilvl w:val="1"/>
          <w:numId w:val="8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személyes gondoskodást nyújtó gyermekjóléti alapellátások és gyermekvédelmi szakellátások térítési díjáról és az igénylésükhöz felhasználható bizonyítékokról szóló 328/2011. (XII.29.) Korm.rendelet szerint:</w:t>
      </w:r>
    </w:p>
    <w:p w:rsidR="0057244A" w:rsidRPr="0057244A" w:rsidRDefault="0057244A" w:rsidP="00EB1A47">
      <w:pPr>
        <w:spacing w:line="360" w:lineRule="auto"/>
        <w:ind w:left="720"/>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az ellátási napokon az ellátottak jelenlétének vagy távolmaradásának dokumentálása</w:t>
      </w:r>
    </w:p>
    <w:p w:rsidR="0057244A" w:rsidRPr="0057244A" w:rsidRDefault="0057244A" w:rsidP="00EB1A47">
      <w:pPr>
        <w:spacing w:line="360" w:lineRule="auto"/>
        <w:ind w:left="720"/>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gyermekétkeztetés igénybevételének dokumentálása</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Havi statisztika</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Dolgozók személyi anyagának vezetése </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Munkaköri leírások készítése</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dolgozók jelenlétének kimutatása</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dolgozók szabadságának nyilvántartása</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Továbbképzési kötelezett teljesítésének nyilvántartása</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Egészségügyi vizsgálati adatok és az egészségügyi nyilatkozatok nyilvántartása</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Kis és nagyértékű eszközök nyilvántartása</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Selejtezéssel kapcsolatos dokumentáció vezetése</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Munkavédelmi és tűzvédelmi napló vezetése</w:t>
      </w:r>
    </w:p>
    <w:p w:rsidR="0057244A" w:rsidRPr="0057244A" w:rsidRDefault="0057244A" w:rsidP="00A638DC">
      <w:pPr>
        <w:numPr>
          <w:ilvl w:val="2"/>
          <w:numId w:val="8"/>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Étkezők nyilvántartása</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before="100" w:beforeAutospacing="1" w:after="0" w:line="360" w:lineRule="auto"/>
        <w:jc w:val="both"/>
        <w:rPr>
          <w:rFonts w:ascii="Times New Roman" w:eastAsia="Times New Roman" w:hAnsi="Times New Roman" w:cs="Times New Roman"/>
          <w:i/>
          <w:sz w:val="24"/>
          <w:szCs w:val="24"/>
          <w:lang w:eastAsia="hu-HU"/>
        </w:rPr>
      </w:pPr>
      <w:r w:rsidRPr="0057244A">
        <w:rPr>
          <w:rFonts w:ascii="Times New Roman" w:eastAsia="Times New Roman" w:hAnsi="Times New Roman" w:cs="Times New Roman"/>
          <w:i/>
          <w:sz w:val="24"/>
          <w:szCs w:val="24"/>
          <w:lang w:eastAsia="hu-HU"/>
        </w:rPr>
        <w:t>Gyermekek fejlődéséről vezetett dokumentumok:</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Csoportnapló</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Üzenőfüzet</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Gyermek-egészségügyi törzslap</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Fejlődési tábla</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Fejlődési napló</w:t>
      </w:r>
    </w:p>
    <w:p w:rsidR="0057244A" w:rsidRPr="0057244A" w:rsidRDefault="0057244A" w:rsidP="00A638DC">
      <w:pPr>
        <w:numPr>
          <w:ilvl w:val="1"/>
          <w:numId w:val="8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Napi jelenlét kimutatása</w:t>
      </w:r>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p>
    <w:p w:rsidR="0057244A" w:rsidRPr="0057244A" w:rsidRDefault="0057244A" w:rsidP="00914B99">
      <w:pPr>
        <w:pStyle w:val="Cmsor1"/>
      </w:pPr>
      <w:bookmarkStart w:id="189" w:name="_Toc532832797"/>
      <w:bookmarkStart w:id="190" w:name="_Toc62750618"/>
      <w:bookmarkStart w:id="191" w:name="_Toc79411985"/>
      <w:bookmarkStart w:id="192" w:name="_Toc112749601"/>
      <w:r w:rsidRPr="0057244A">
        <w:t>A szolgáltatásról szóló tájékoztatás</w:t>
      </w:r>
      <w:bookmarkEnd w:id="189"/>
      <w:bookmarkEnd w:id="190"/>
      <w:bookmarkEnd w:id="191"/>
      <w:bookmarkEnd w:id="192"/>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Mini Bölcsőde alapdokumentumai a vezetői irodában, hírek, események aktuálisan a faliújságon olvashatóak. Az üzenő füzetbe a gondozónő és a szülő a gyermekkel kapcsolatos információkat közli.</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szülő a bölcsőde szolgáltatásaival kapcsolatosan panaszjoggal élhet. Jogorvoslati lehetőségek: </w:t>
      </w:r>
    </w:p>
    <w:p w:rsidR="0057244A" w:rsidRPr="0057244A" w:rsidRDefault="0057244A" w:rsidP="00A638DC">
      <w:pPr>
        <w:numPr>
          <w:ilvl w:val="0"/>
          <w:numId w:val="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Intézményvezető</w:t>
      </w:r>
    </w:p>
    <w:p w:rsidR="0057244A" w:rsidRPr="0057244A" w:rsidRDefault="0057244A" w:rsidP="00A638DC">
      <w:pPr>
        <w:numPr>
          <w:ilvl w:val="0"/>
          <w:numId w:val="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Jegyző  </w:t>
      </w:r>
    </w:p>
    <w:p w:rsidR="0057244A" w:rsidRPr="0057244A" w:rsidRDefault="0057244A" w:rsidP="00A638DC">
      <w:pPr>
        <w:numPr>
          <w:ilvl w:val="0"/>
          <w:numId w:val="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Kormányhivatal</w:t>
      </w:r>
    </w:p>
    <w:p w:rsidR="0057244A" w:rsidRPr="0057244A" w:rsidRDefault="0057244A" w:rsidP="00A638DC">
      <w:pPr>
        <w:numPr>
          <w:ilvl w:val="0"/>
          <w:numId w:val="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Gyámügyi és Igazságügyi Főosztály</w:t>
      </w:r>
    </w:p>
    <w:p w:rsidR="0057244A" w:rsidRPr="0057244A" w:rsidRDefault="0057244A" w:rsidP="00A638DC">
      <w:pPr>
        <w:numPr>
          <w:ilvl w:val="0"/>
          <w:numId w:val="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Bíróság</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Célunk, hogy a gyermekeket érintő problémákat, vitákat a legkorábbi időpontban a legmegfelelőbb szinten lehessen feloldani vagy megoldani.</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panaszkezelés lépései: </w:t>
      </w:r>
    </w:p>
    <w:p w:rsidR="0057244A" w:rsidRPr="0057244A" w:rsidRDefault="0057244A" w:rsidP="00A638DC">
      <w:pPr>
        <w:numPr>
          <w:ilvl w:val="0"/>
          <w:numId w:val="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panasz tudomásul vétele</w:t>
      </w:r>
    </w:p>
    <w:p w:rsidR="0057244A" w:rsidRPr="0057244A" w:rsidRDefault="0057244A" w:rsidP="00A638DC">
      <w:pPr>
        <w:numPr>
          <w:ilvl w:val="0"/>
          <w:numId w:val="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az érintettek tájékoztatása</w:t>
      </w:r>
    </w:p>
    <w:p w:rsidR="0057244A" w:rsidRPr="0057244A" w:rsidRDefault="0057244A" w:rsidP="00A638DC">
      <w:pPr>
        <w:numPr>
          <w:ilvl w:val="0"/>
          <w:numId w:val="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tények, információk gyűjtése a panasszal kapcsolatban</w:t>
      </w:r>
    </w:p>
    <w:p w:rsidR="0057244A" w:rsidRPr="0057244A" w:rsidRDefault="0057244A" w:rsidP="00A638DC">
      <w:pPr>
        <w:numPr>
          <w:ilvl w:val="0"/>
          <w:numId w:val="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megoldások keresése </w:t>
      </w:r>
    </w:p>
    <w:p w:rsidR="0057244A" w:rsidRPr="0057244A" w:rsidRDefault="0057244A" w:rsidP="00A638DC">
      <w:pPr>
        <w:numPr>
          <w:ilvl w:val="0"/>
          <w:numId w:val="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panaszos tájékoztatása a megoldási alternatívákról.</w:t>
      </w:r>
    </w:p>
    <w:p w:rsidR="0057244A" w:rsidRPr="0057244A" w:rsidRDefault="0057244A" w:rsidP="00EB1A47">
      <w:pPr>
        <w:spacing w:after="160" w:line="360" w:lineRule="auto"/>
        <w:ind w:left="720"/>
        <w:contextualSpacing/>
        <w:jc w:val="both"/>
        <w:rPr>
          <w:rFonts w:ascii="Times New Roman" w:hAnsi="Times New Roman" w:cs="Times New Roman"/>
          <w:sz w:val="24"/>
          <w:szCs w:val="24"/>
        </w:rPr>
      </w:pPr>
    </w:p>
    <w:p w:rsidR="0057244A" w:rsidRPr="0057244A" w:rsidRDefault="0057244A" w:rsidP="00914B99">
      <w:pPr>
        <w:pStyle w:val="Cmsor1"/>
      </w:pPr>
      <w:bookmarkStart w:id="193" w:name="_Toc112749602"/>
      <w:r w:rsidRPr="0057244A">
        <w:t>Az ellátás igénybevételének módja:</w:t>
      </w:r>
      <w:bookmarkEnd w:id="193"/>
      <w:r w:rsidRPr="0057244A">
        <w:t xml:space="preserve">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szolgáltatás igénybevétele önkéntes. A szülő jelentkezését követően a gyermek felvétele a Szervezeti és Működési Szabályzatban foglaltaknak megfelelően történik. A bölcsődei ellátást az olyan gyermekek számára biztosítjuk, akiknek szülei (nevelői, gondozói) munkahellyel </w:t>
      </w:r>
      <w:r w:rsidRPr="0057244A">
        <w:rPr>
          <w:rFonts w:ascii="Times New Roman" w:eastAsiaTheme="minorEastAsia" w:hAnsi="Times New Roman" w:cs="Times New Roman"/>
          <w:sz w:val="24"/>
          <w:szCs w:val="24"/>
          <w:lang w:eastAsia="hu-HU"/>
        </w:rPr>
        <w:lastRenderedPageBreak/>
        <w:t>rendelkeznek, vagy képzésben továbbképzésben vesznek részt, ezért gyermekük felügyeletéről nem tudnak gondoskodni. A felvételi eljárás során a szülő a munkáltatói, egyéb igazolást vagy szándéknyilatkozatot nyújt be, melyben igazolja, hogy a felvételi szabályzatban leírtaknak megfelel.</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keepNext/>
        <w:keepLines/>
        <w:spacing w:before="240" w:after="0" w:line="360" w:lineRule="auto"/>
        <w:jc w:val="both"/>
        <w:outlineLvl w:val="0"/>
        <w:rPr>
          <w:rFonts w:ascii="Times New Roman" w:eastAsiaTheme="majorEastAsia" w:hAnsi="Times New Roman" w:cs="Times New Roman"/>
          <w:sz w:val="24"/>
          <w:szCs w:val="24"/>
          <w:u w:val="single"/>
        </w:rPr>
      </w:pPr>
      <w:bookmarkStart w:id="194" w:name="_Toc532832798"/>
      <w:bookmarkStart w:id="195" w:name="_Toc62750619"/>
      <w:bookmarkStart w:id="196" w:name="_Toc79411986"/>
      <w:bookmarkStart w:id="197" w:name="_Toc112749603"/>
      <w:r w:rsidRPr="0057244A">
        <w:rPr>
          <w:rFonts w:ascii="Times New Roman" w:eastAsiaTheme="majorEastAsia" w:hAnsi="Times New Roman" w:cs="Times New Roman"/>
          <w:sz w:val="24"/>
          <w:szCs w:val="24"/>
          <w:u w:val="single"/>
        </w:rPr>
        <w:t>Az ellátást igénybe vevők jogai</w:t>
      </w:r>
      <w:bookmarkEnd w:id="194"/>
      <w:bookmarkEnd w:id="195"/>
      <w:bookmarkEnd w:id="196"/>
      <w:bookmarkEnd w:id="197"/>
    </w:p>
    <w:p w:rsidR="0057244A" w:rsidRPr="0057244A" w:rsidRDefault="0057244A" w:rsidP="00EB1A47">
      <w:pPr>
        <w:spacing w:after="160" w:line="259" w:lineRule="auto"/>
        <w:ind w:left="720"/>
        <w:contextualSpacing/>
        <w:jc w:val="both"/>
      </w:pPr>
    </w:p>
    <w:p w:rsidR="0057244A" w:rsidRPr="0057244A" w:rsidRDefault="0057244A" w:rsidP="00A638DC">
      <w:pPr>
        <w:numPr>
          <w:ilvl w:val="0"/>
          <w:numId w:val="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 szolgáltatásokat </w:t>
      </w:r>
      <w:proofErr w:type="spellStart"/>
      <w:r w:rsidRPr="0057244A">
        <w:rPr>
          <w:rFonts w:ascii="Times New Roman" w:hAnsi="Times New Roman" w:cs="Times New Roman"/>
          <w:sz w:val="24"/>
          <w:szCs w:val="24"/>
        </w:rPr>
        <w:t>teljeskörűen</w:t>
      </w:r>
      <w:proofErr w:type="spellEnd"/>
      <w:r w:rsidRPr="0057244A">
        <w:rPr>
          <w:rFonts w:ascii="Times New Roman" w:hAnsi="Times New Roman" w:cs="Times New Roman"/>
          <w:sz w:val="24"/>
          <w:szCs w:val="24"/>
        </w:rPr>
        <w:t xml:space="preserve"> igénybe venni, egyéni bánásmódban részesülni.  </w:t>
      </w:r>
    </w:p>
    <w:p w:rsidR="0057244A" w:rsidRPr="0057244A" w:rsidRDefault="0057244A" w:rsidP="00A638DC">
      <w:pPr>
        <w:numPr>
          <w:ilvl w:val="0"/>
          <w:numId w:val="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Joga van minden fontos kérdésekben a tájékoztatáshoz, adatai védelméhez, a nyilvántartásba, dokumentumokba való betekintéshez.  </w:t>
      </w:r>
    </w:p>
    <w:p w:rsidR="0057244A" w:rsidRPr="0057244A" w:rsidRDefault="0057244A" w:rsidP="00A638DC">
      <w:pPr>
        <w:numPr>
          <w:ilvl w:val="0"/>
          <w:numId w:val="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Az ellátást igénybe vevőt megilleti személyes adatainak védelme, valamint a magánéletével kapcsolatos titokvédelem.  </w:t>
      </w:r>
    </w:p>
    <w:p w:rsidR="0057244A" w:rsidRPr="0057244A" w:rsidRDefault="0057244A" w:rsidP="00A638DC">
      <w:pPr>
        <w:numPr>
          <w:ilvl w:val="0"/>
          <w:numId w:val="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 szolgáltatás vezetője köteles biztosítani, hogy az ellátott adataihoz, a vezetett nyilvántartásokhoz illetéktelen személy ne jusson hozzá.  </w:t>
      </w:r>
    </w:p>
    <w:p w:rsidR="0057244A" w:rsidRPr="0057244A" w:rsidRDefault="0057244A" w:rsidP="00A638DC">
      <w:pPr>
        <w:numPr>
          <w:ilvl w:val="0"/>
          <w:numId w:val="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Az ellátást igénybe vevők, az ellátást nyújtó kötelezettségszegése és a szolgáltatás igénybevételével kapcsolatos problémák esetén panasszal élhetnek, melyet a szolgáltatás vezetőjéhez lehet szóban vagy írásban benyújtani. </w:t>
      </w:r>
    </w:p>
    <w:p w:rsidR="0057244A" w:rsidRPr="0057244A" w:rsidRDefault="0057244A" w:rsidP="00A638DC">
      <w:pPr>
        <w:numPr>
          <w:ilvl w:val="0"/>
          <w:numId w:val="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Gyermekjogi képviselő neve, elérhetősége közzététele, tájékoztatás a vele kapcsolatos jogorvoslati lehetőségről.</w:t>
      </w:r>
    </w:p>
    <w:p w:rsidR="0057244A" w:rsidRPr="0057244A" w:rsidRDefault="0057244A" w:rsidP="00EB1A47">
      <w:pPr>
        <w:spacing w:after="160" w:line="360" w:lineRule="auto"/>
        <w:ind w:left="720"/>
        <w:contextualSpacing/>
        <w:jc w:val="both"/>
        <w:rPr>
          <w:rFonts w:ascii="Times New Roman" w:hAnsi="Times New Roman" w:cs="Times New Roman"/>
          <w:sz w:val="24"/>
          <w:szCs w:val="24"/>
        </w:rPr>
      </w:pPr>
    </w:p>
    <w:p w:rsidR="0057244A" w:rsidRPr="0057244A" w:rsidRDefault="0057244A" w:rsidP="00EB1A47">
      <w:pPr>
        <w:spacing w:line="360" w:lineRule="auto"/>
        <w:jc w:val="both"/>
        <w:rPr>
          <w:rFonts w:ascii="Times New Roman" w:eastAsiaTheme="minorEastAsia" w:hAnsi="Times New Roman" w:cs="Times New Roman"/>
          <w:sz w:val="24"/>
          <w:szCs w:val="24"/>
          <w:u w:val="single"/>
          <w:lang w:eastAsia="hu-HU"/>
        </w:rPr>
      </w:pPr>
      <w:r w:rsidRPr="0057244A">
        <w:rPr>
          <w:rFonts w:ascii="Times New Roman" w:eastAsiaTheme="minorEastAsia" w:hAnsi="Times New Roman" w:cs="Times New Roman"/>
          <w:sz w:val="24"/>
          <w:szCs w:val="24"/>
          <w:lang w:eastAsia="hu-HU"/>
        </w:rPr>
        <w:t xml:space="preserve"> </w:t>
      </w:r>
      <w:r w:rsidRPr="0057244A">
        <w:rPr>
          <w:rFonts w:ascii="Times New Roman" w:eastAsiaTheme="minorEastAsia" w:hAnsi="Times New Roman" w:cs="Times New Roman"/>
          <w:sz w:val="24"/>
          <w:szCs w:val="24"/>
          <w:u w:val="single"/>
          <w:lang w:eastAsia="hu-HU"/>
        </w:rPr>
        <w:t>A mini bölcsőde dolgozóinak jogai</w:t>
      </w:r>
    </w:p>
    <w:p w:rsidR="0057244A" w:rsidRPr="0057244A" w:rsidRDefault="0057244A" w:rsidP="00A638DC">
      <w:pPr>
        <w:numPr>
          <w:ilvl w:val="0"/>
          <w:numId w:val="5"/>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Az egészséges és biztonságos munkavégzéshez szükséges törvényi előírásoknak megfelelő munkafeltételek biztosítása.</w:t>
      </w:r>
    </w:p>
    <w:p w:rsidR="0057244A" w:rsidRPr="0057244A" w:rsidRDefault="0057244A" w:rsidP="00A638DC">
      <w:pPr>
        <w:numPr>
          <w:ilvl w:val="0"/>
          <w:numId w:val="5"/>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munkatársnak joga van véleménye kinyilvánítására, munkája elismerésére.</w:t>
      </w:r>
    </w:p>
    <w:p w:rsidR="0057244A" w:rsidRPr="0057244A" w:rsidRDefault="0057244A" w:rsidP="00A638DC">
      <w:pPr>
        <w:numPr>
          <w:ilvl w:val="0"/>
          <w:numId w:val="5"/>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Megkapni a munkavégzéssel kapcsolatos megbecsülést.</w:t>
      </w:r>
    </w:p>
    <w:p w:rsidR="0057244A" w:rsidRPr="0057244A" w:rsidRDefault="0057244A" w:rsidP="00A638DC">
      <w:pPr>
        <w:numPr>
          <w:ilvl w:val="0"/>
          <w:numId w:val="5"/>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Emberi méltóságukat és személyiségi jogaik tiszteletben tartását.</w:t>
      </w:r>
    </w:p>
    <w:p w:rsidR="0057244A" w:rsidRPr="0057244A" w:rsidRDefault="0057244A" w:rsidP="00A638DC">
      <w:pPr>
        <w:numPr>
          <w:ilvl w:val="0"/>
          <w:numId w:val="5"/>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Segítséget igényelni szakmai tudásuk gyarapításához</w:t>
      </w:r>
      <w:bookmarkStart w:id="198" w:name="_Toc532832799"/>
    </w:p>
    <w:p w:rsidR="0057244A" w:rsidRPr="0057244A" w:rsidRDefault="0057244A" w:rsidP="00EB1A47">
      <w:pPr>
        <w:spacing w:line="360" w:lineRule="auto"/>
        <w:ind w:left="360"/>
        <w:jc w:val="both"/>
        <w:rPr>
          <w:rFonts w:ascii="Times New Roman" w:eastAsiaTheme="minorEastAsia" w:hAnsi="Times New Roman" w:cs="Times New Roman"/>
          <w:sz w:val="24"/>
          <w:szCs w:val="24"/>
          <w:lang w:eastAsia="hu-HU"/>
        </w:rPr>
      </w:pPr>
    </w:p>
    <w:p w:rsidR="0057244A" w:rsidRPr="0057244A" w:rsidRDefault="0057244A" w:rsidP="00914B99">
      <w:pPr>
        <w:pStyle w:val="Cmsor1"/>
      </w:pPr>
      <w:r w:rsidRPr="0057244A">
        <w:t xml:space="preserve"> </w:t>
      </w:r>
      <w:bookmarkStart w:id="199" w:name="_Toc112749604"/>
      <w:r w:rsidRPr="0057244A">
        <w:t>Szakmai felkészültség biztosítása</w:t>
      </w:r>
      <w:bookmarkEnd w:id="198"/>
      <w:bookmarkEnd w:id="199"/>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Célunk: </w:t>
      </w:r>
    </w:p>
    <w:p w:rsidR="0057244A" w:rsidRPr="0057244A" w:rsidRDefault="0057244A" w:rsidP="00A638DC">
      <w:pPr>
        <w:numPr>
          <w:ilvl w:val="0"/>
          <w:numId w:val="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lastRenderedPageBreak/>
        <w:t xml:space="preserve">a szakmai tudás gyarapítása, </w:t>
      </w:r>
    </w:p>
    <w:p w:rsidR="0057244A" w:rsidRPr="0057244A" w:rsidRDefault="0057244A" w:rsidP="00A638DC">
      <w:pPr>
        <w:numPr>
          <w:ilvl w:val="0"/>
          <w:numId w:val="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 rendszeres önképzés, továbbképzés, </w:t>
      </w:r>
    </w:p>
    <w:p w:rsidR="0057244A" w:rsidRPr="0057244A" w:rsidRDefault="0057244A" w:rsidP="00A638DC">
      <w:pPr>
        <w:numPr>
          <w:ilvl w:val="0"/>
          <w:numId w:val="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magas szintű nevelés- gondozás biztosítása.</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megvalósítás formái:</w:t>
      </w:r>
    </w:p>
    <w:p w:rsidR="0057244A" w:rsidRPr="0057244A" w:rsidRDefault="0057244A" w:rsidP="00A638DC">
      <w:pPr>
        <w:numPr>
          <w:ilvl w:val="0"/>
          <w:numId w:val="7"/>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kapcsolatfelvétel más bölcsődékkel- közös megbeszélés alkalmával tapasztalatcsere </w:t>
      </w:r>
    </w:p>
    <w:p w:rsidR="0057244A" w:rsidRPr="0057244A" w:rsidRDefault="0057244A" w:rsidP="00A638DC">
      <w:pPr>
        <w:numPr>
          <w:ilvl w:val="0"/>
          <w:numId w:val="7"/>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 házi továbbképzések- a kisgyermeknevelők igénye, érdeklődése alapján, illetve az aktuális szakmai kérdésekkel kapcsolatban </w:t>
      </w:r>
    </w:p>
    <w:p w:rsidR="0057244A" w:rsidRPr="0057244A" w:rsidRDefault="0057244A" w:rsidP="00A638DC">
      <w:pPr>
        <w:numPr>
          <w:ilvl w:val="0"/>
          <w:numId w:val="7"/>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 külső továbbképzéseken való részvétellel.</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Célunk, hogy a dolgozók szervezett és irányított keretek között végezzék nevelési- gondozási tevékenységüket a módszertani irányelvek és a gyermekvédelmi törvény alkalmazásával.</w:t>
      </w:r>
    </w:p>
    <w:p w:rsidR="0057244A" w:rsidRPr="0057244A" w:rsidRDefault="0057244A" w:rsidP="00914B99">
      <w:pPr>
        <w:pStyle w:val="Cmsor1"/>
      </w:pPr>
      <w:bookmarkStart w:id="200" w:name="_Toc112749605"/>
      <w:r w:rsidRPr="0057244A">
        <w:t>Belső ellenőrzés</w:t>
      </w:r>
      <w:bookmarkEnd w:id="200"/>
      <w:r w:rsidRPr="0057244A">
        <w:t xml:space="preserve">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bölcsődében folyó tevékenységek eredményességének, szakszerűségének, hatékonyságának vizsgálata a belső ellenőrzés feladata. Az erősségek és a fejlesztendő területek feltérképezése a célja. A szakmai vezető önellenőrzése mellett az intézményvezető ellenőrzi a nevelési –gondozási munka megvalósulását az írásos dokumentumok vezetését.</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Default="0057244A"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Pr="0057244A" w:rsidRDefault="00914B99"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914B99">
      <w:pPr>
        <w:pStyle w:val="Cmsor1"/>
      </w:pPr>
      <w:bookmarkStart w:id="201" w:name="_Toc532832800"/>
      <w:bookmarkStart w:id="202" w:name="_Toc62750620"/>
      <w:bookmarkStart w:id="203" w:name="_Toc79411987"/>
      <w:bookmarkStart w:id="204" w:name="_Toc112749606"/>
      <w:r w:rsidRPr="0057244A">
        <w:lastRenderedPageBreak/>
        <w:t>Legitimációs záradék</w:t>
      </w:r>
      <w:bookmarkEnd w:id="201"/>
      <w:bookmarkEnd w:id="202"/>
      <w:bookmarkEnd w:id="203"/>
      <w:bookmarkEnd w:id="204"/>
    </w:p>
    <w:p w:rsidR="0057244A" w:rsidRPr="0057244A" w:rsidRDefault="0057244A" w:rsidP="00EB1A47">
      <w:pPr>
        <w:jc w:val="both"/>
        <w:rPr>
          <w:rFonts w:eastAsiaTheme="minorEastAsia"/>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Tengelici Mézeskalács Óvoda és Mini Bölcsőde Szakmai Programját az intézmény gondozói alkalmazotti köre megismerte és elfogadta.</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Tengelic, 2021. január 28.</w:t>
      </w:r>
    </w:p>
    <w:p w:rsidR="0057244A" w:rsidRPr="0057244A" w:rsidRDefault="0057244A" w:rsidP="00EB1A47">
      <w:pPr>
        <w:tabs>
          <w:tab w:val="left" w:pos="7680"/>
        </w:tabs>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EB1A47">
      <w:pPr>
        <w:spacing w:after="0"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Székely Aranka</w:t>
      </w:r>
    </w:p>
    <w:p w:rsidR="0057244A" w:rsidRPr="0057244A" w:rsidRDefault="0057244A" w:rsidP="00EB1A47">
      <w:pPr>
        <w:spacing w:after="0"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intézményvezető</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Tengelici Mézeskalács Óvoda és Mini Bölcsőde Szakmai Programját, az intézményfenntartó Tengelic Község Önkormányzat Képviselő- testülete a …………………….. számú határozatával jóváhagyta.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Tengelic,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EB1A47">
      <w:pPr>
        <w:spacing w:after="0" w:line="360" w:lineRule="auto"/>
        <w:ind w:left="6372" w:firstLine="708"/>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Gáncs István</w:t>
      </w:r>
    </w:p>
    <w:p w:rsidR="0057244A" w:rsidRPr="0057244A" w:rsidRDefault="0057244A" w:rsidP="00EB1A47">
      <w:pPr>
        <w:spacing w:after="0" w:line="360" w:lineRule="auto"/>
        <w:ind w:left="6372" w:firstLine="708"/>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polgármester</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914B99">
      <w:pPr>
        <w:pStyle w:val="Cmsor1"/>
      </w:pPr>
      <w:bookmarkStart w:id="205" w:name="_Toc532832801"/>
      <w:bookmarkStart w:id="206" w:name="_Toc62750621"/>
      <w:bookmarkStart w:id="207" w:name="_Toc79411988"/>
      <w:bookmarkStart w:id="208" w:name="_Toc112749607"/>
      <w:r w:rsidRPr="0057244A">
        <w:lastRenderedPageBreak/>
        <w:t>Melléklet</w:t>
      </w:r>
      <w:bookmarkEnd w:id="205"/>
      <w:r w:rsidRPr="0057244A">
        <w:t>ek</w:t>
      </w:r>
      <w:bookmarkEnd w:id="206"/>
      <w:bookmarkEnd w:id="207"/>
      <w:bookmarkEnd w:id="208"/>
    </w:p>
    <w:p w:rsidR="0057244A" w:rsidRPr="0057244A" w:rsidRDefault="0057244A" w:rsidP="00EB1A47">
      <w:pPr>
        <w:jc w:val="both"/>
        <w:rPr>
          <w:rFonts w:eastAsiaTheme="minorEastAsia"/>
          <w:lang w:eastAsia="hu-HU"/>
        </w:rPr>
      </w:pPr>
    </w:p>
    <w:p w:rsidR="0057244A" w:rsidRPr="0057244A" w:rsidRDefault="0057244A" w:rsidP="00914B99">
      <w:pPr>
        <w:pStyle w:val="Cmsor2"/>
      </w:pPr>
      <w:bookmarkStart w:id="209" w:name="_Toc532832802"/>
      <w:bookmarkStart w:id="210" w:name="_Toc62750622"/>
      <w:bookmarkStart w:id="211" w:name="_Toc79411989"/>
      <w:bookmarkStart w:id="212" w:name="_Toc112749608"/>
      <w:r w:rsidRPr="0057244A">
        <w:t>1. számú melléklet: Felvétel iránti kérelem</w:t>
      </w:r>
      <w:bookmarkEnd w:id="209"/>
      <w:bookmarkEnd w:id="210"/>
      <w:bookmarkEnd w:id="211"/>
      <w:bookmarkEnd w:id="212"/>
    </w:p>
    <w:p w:rsidR="0057244A" w:rsidRPr="0057244A" w:rsidRDefault="0057244A" w:rsidP="00EB1A47">
      <w:pPr>
        <w:jc w:val="both"/>
        <w:rPr>
          <w:rFonts w:eastAsiaTheme="minorEastAsia"/>
          <w:lang w:eastAsia="hu-HU"/>
        </w:rPr>
      </w:pPr>
    </w:p>
    <w:p w:rsidR="0057244A" w:rsidRPr="0057244A" w:rsidRDefault="0057244A" w:rsidP="00EB1A47">
      <w:pPr>
        <w:spacing w:line="360" w:lineRule="auto"/>
        <w:jc w:val="both"/>
        <w:rPr>
          <w:rFonts w:ascii="Times New Roman" w:eastAsiaTheme="minorEastAsia" w:hAnsi="Times New Roman" w:cs="Times New Roman"/>
          <w:b/>
          <w:sz w:val="24"/>
          <w:szCs w:val="24"/>
          <w:u w:val="single"/>
          <w:lang w:eastAsia="hu-HU"/>
        </w:rPr>
      </w:pPr>
      <w:r w:rsidRPr="0057244A">
        <w:rPr>
          <w:rFonts w:ascii="Times New Roman" w:eastAsiaTheme="minorEastAsia" w:hAnsi="Times New Roman" w:cs="Times New Roman"/>
          <w:b/>
          <w:sz w:val="24"/>
          <w:szCs w:val="24"/>
          <w:u w:val="single"/>
          <w:lang w:eastAsia="hu-HU"/>
        </w:rPr>
        <w:t>Tengelici Mézeskalács Óvoda és Mini Bölcsőde</w:t>
      </w:r>
    </w:p>
    <w:p w:rsidR="0057244A" w:rsidRPr="0057244A" w:rsidRDefault="0057244A" w:rsidP="00EB1A47">
      <w:pPr>
        <w:spacing w:line="360" w:lineRule="auto"/>
        <w:jc w:val="both"/>
        <w:rPr>
          <w:rFonts w:ascii="Times New Roman" w:eastAsiaTheme="minorEastAsia" w:hAnsi="Times New Roman" w:cs="Times New Roman"/>
          <w:b/>
          <w:sz w:val="24"/>
          <w:szCs w:val="24"/>
          <w:u w:val="single"/>
          <w:lang w:eastAsia="hu-HU"/>
        </w:rPr>
      </w:pPr>
      <w:r w:rsidRPr="0057244A">
        <w:rPr>
          <w:rFonts w:ascii="Times New Roman" w:eastAsiaTheme="minorEastAsia" w:hAnsi="Times New Roman" w:cs="Times New Roman"/>
          <w:b/>
          <w:sz w:val="24"/>
          <w:szCs w:val="24"/>
          <w:u w:val="single"/>
          <w:lang w:eastAsia="hu-HU"/>
        </w:rPr>
        <w:t>KÉRELEM/ADATLAP BÖLCSŐDEI FELVÉTELHEZ</w:t>
      </w:r>
    </w:p>
    <w:p w:rsidR="0057244A" w:rsidRPr="0057244A" w:rsidRDefault="0057244A" w:rsidP="00EB1A47">
      <w:pPr>
        <w:spacing w:line="360" w:lineRule="auto"/>
        <w:jc w:val="both"/>
        <w:rPr>
          <w:rFonts w:ascii="Times New Roman" w:eastAsiaTheme="minorEastAsia" w:hAnsi="Times New Roman" w:cs="Times New Roman"/>
          <w:b/>
          <w:sz w:val="24"/>
          <w:szCs w:val="24"/>
          <w:u w:val="single"/>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Kérelmező neve: ……………………………………………………………………...</w:t>
      </w: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Személyi adatok:</w:t>
      </w: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sz w:val="24"/>
          <w:szCs w:val="24"/>
          <w:lang w:eastAsia="hu-HU"/>
        </w:rPr>
        <w:t>A gyermek neve: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Születési helye, ideje: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TAJ száma: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Lakóhelye: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Tartózkodási helye: ……………………………………………………………………………..</w:t>
      </w:r>
    </w:p>
    <w:p w:rsidR="0057244A" w:rsidRPr="0057244A" w:rsidRDefault="0057244A" w:rsidP="00EB1A47">
      <w:pPr>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Anyja neve:……………………………………………………………………………………</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Leánykori neve: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Foglalkozása: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Munkahelye: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Apja neve: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Foglalkozása: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Munkahelye: …………………………………………………………………………</w:t>
      </w:r>
    </w:p>
    <w:p w:rsidR="0057244A" w:rsidRPr="0057244A" w:rsidRDefault="0057244A" w:rsidP="00EB1A47">
      <w:pPr>
        <w:jc w:val="both"/>
        <w:rPr>
          <w:rFonts w:ascii="Times New Roman" w:eastAsiaTheme="minorEastAsia" w:hAnsi="Times New Roman" w:cs="Times New Roman"/>
          <w:b/>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Azon körülmények, amelyekre tekintettel a törvényes képviselő a gyermek bölcsődei felvételét kéri: (a megfelelőket kérjük bejelölni):</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gyermek szüleinek munkavégzése</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lastRenderedPageBreak/>
        <w:sym w:font="Symbol" w:char="F07F"/>
      </w:r>
      <w:r w:rsidRPr="0057244A">
        <w:rPr>
          <w:rFonts w:ascii="Times New Roman" w:eastAsiaTheme="minorEastAsia" w:hAnsi="Times New Roman" w:cs="Times New Roman"/>
          <w:sz w:val="24"/>
          <w:szCs w:val="24"/>
          <w:lang w:eastAsia="hu-HU"/>
        </w:rPr>
        <w:t xml:space="preserve"> a gyermek szüleinek munkaerő- piaci részvételét elősegítő programban, képzésben való részvétele</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felvételre kért gyermekkel együtt a családban nevelt kiskorú gyermekek száma eléri vagy meghaladja a három főt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szülő egyedülállóként (hajadon, nőtlen, özvegy, elvált, kivéve, ha élettársa van) neveli a gyermeket és </w:t>
      </w:r>
      <w:proofErr w:type="spellStart"/>
      <w:r w:rsidRPr="0057244A">
        <w:rPr>
          <w:rFonts w:ascii="Times New Roman" w:eastAsiaTheme="minorEastAsia" w:hAnsi="Times New Roman" w:cs="Times New Roman"/>
          <w:sz w:val="24"/>
          <w:szCs w:val="24"/>
          <w:lang w:eastAsia="hu-HU"/>
        </w:rPr>
        <w:t>időszakonként</w:t>
      </w:r>
      <w:proofErr w:type="spellEnd"/>
      <w:r w:rsidRPr="0057244A">
        <w:rPr>
          <w:rFonts w:ascii="Times New Roman" w:eastAsiaTheme="minorEastAsia" w:hAnsi="Times New Roman" w:cs="Times New Roman"/>
          <w:sz w:val="24"/>
          <w:szCs w:val="24"/>
          <w:lang w:eastAsia="hu-HU"/>
        </w:rPr>
        <w:t xml:space="preserve"> nem tudja biztosítani a gyermek ellátását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szülő szociális helyzete miatt nem tudja biztosítani a gyermek napközben ellátását (erről igazolást kérünk mellékelni!)</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szülő oktatási intézmény nappali </w:t>
      </w:r>
      <w:proofErr w:type="spellStart"/>
      <w:r w:rsidRPr="0057244A">
        <w:rPr>
          <w:rFonts w:ascii="Times New Roman" w:eastAsiaTheme="minorEastAsia" w:hAnsi="Times New Roman" w:cs="Times New Roman"/>
          <w:sz w:val="24"/>
          <w:szCs w:val="24"/>
          <w:lang w:eastAsia="hu-HU"/>
        </w:rPr>
        <w:t>tagozatos</w:t>
      </w:r>
      <w:proofErr w:type="spellEnd"/>
      <w:r w:rsidRPr="0057244A">
        <w:rPr>
          <w:rFonts w:ascii="Times New Roman" w:eastAsiaTheme="minorEastAsia" w:hAnsi="Times New Roman" w:cs="Times New Roman"/>
          <w:sz w:val="24"/>
          <w:szCs w:val="24"/>
          <w:lang w:eastAsia="hu-HU"/>
        </w:rPr>
        <w:t xml:space="preserve"> hallgatója</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szülő </w:t>
      </w:r>
      <w:proofErr w:type="spellStart"/>
      <w:r w:rsidRPr="0057244A">
        <w:rPr>
          <w:rFonts w:ascii="Times New Roman" w:eastAsiaTheme="minorEastAsia" w:hAnsi="Times New Roman" w:cs="Times New Roman"/>
          <w:sz w:val="24"/>
          <w:szCs w:val="24"/>
          <w:lang w:eastAsia="hu-HU"/>
        </w:rPr>
        <w:t>orvosilag</w:t>
      </w:r>
      <w:proofErr w:type="spellEnd"/>
      <w:r w:rsidRPr="0057244A">
        <w:rPr>
          <w:rFonts w:ascii="Times New Roman" w:eastAsiaTheme="minorEastAsia" w:hAnsi="Times New Roman" w:cs="Times New Roman"/>
          <w:sz w:val="24"/>
          <w:szCs w:val="24"/>
          <w:lang w:eastAsia="hu-HU"/>
        </w:rPr>
        <w:t xml:space="preserve"> igazolt állapota miatt a gyermek ellátását biztosítani egyáltalán nem vagy csak részben tudja</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egyéb ok: ……………………………………………...............................................................</w:t>
      </w:r>
    </w:p>
    <w:p w:rsidR="0057244A" w:rsidRPr="0057244A" w:rsidRDefault="0057244A" w:rsidP="00EB1A47">
      <w:pPr>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A bölcsődei felvétel indokát a megfelelő igazolásokkal (munkáltatói igazolás, javaslattevő, gyermekjóléti szolgálat, gyermekorvos, pedagógiai szakszolgálat stb.) alátámasztani szíveskedjék!</w:t>
      </w:r>
    </w:p>
    <w:p w:rsidR="0057244A" w:rsidRPr="0057244A" w:rsidRDefault="0057244A" w:rsidP="00EB1A47">
      <w:pPr>
        <w:jc w:val="both"/>
        <w:rPr>
          <w:rFonts w:ascii="Times New Roman" w:eastAsiaTheme="minorEastAsia" w:hAnsi="Times New Roman" w:cs="Times New Roman"/>
          <w:b/>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u w:val="single"/>
          <w:lang w:eastAsia="hu-HU"/>
        </w:rPr>
      </w:pPr>
      <w:r w:rsidRPr="0057244A">
        <w:rPr>
          <w:rFonts w:ascii="Times New Roman" w:eastAsiaTheme="minorEastAsia" w:hAnsi="Times New Roman" w:cs="Times New Roman"/>
          <w:b/>
          <w:sz w:val="24"/>
          <w:szCs w:val="24"/>
          <w:u w:val="single"/>
          <w:lang w:eastAsia="hu-HU"/>
        </w:rPr>
        <w:t>Szülői nyilatkozat: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Büntetőjogi felelősségem tudatában kijelentem, hogy a közölt adatok a valóságnak megfelelnek, valamint gyermekem másik szülője tudomásával és egyetértésével kérem a bölcsődei felvételt. Hozzájárulok, hogy a kérelemben szereplő adatokat a bölcsőde a nyilvántartásában szerepeltesse, továbbá hogy Tengelic Község Önkormányzata az általam közölt adatokat ellenőrizze. Tudomásul veszem, hogy a jogosultsági feltételekben és a természetes személyazonosító adatokban történő változásokról az intézmény vezetőjét 15 napon belül értesíteni kötelességem. </w:t>
      </w:r>
    </w:p>
    <w:p w:rsidR="0057244A" w:rsidRPr="0057244A" w:rsidRDefault="0057244A" w:rsidP="00EB1A47">
      <w:pPr>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Tengelic, 20……………….. </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 xml:space="preser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szülő/törvényes képviselő aláírása</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u w:val="single"/>
          <w:lang w:eastAsia="hu-HU"/>
        </w:rPr>
      </w:pPr>
      <w:r w:rsidRPr="0057244A">
        <w:rPr>
          <w:rFonts w:ascii="Times New Roman" w:eastAsiaTheme="minorEastAsia" w:hAnsi="Times New Roman" w:cs="Times New Roman"/>
          <w:b/>
          <w:sz w:val="24"/>
          <w:szCs w:val="24"/>
          <w:u w:val="single"/>
          <w:lang w:eastAsia="hu-HU"/>
        </w:rPr>
        <w:lastRenderedPageBreak/>
        <w:t>Házi gyermekorvos javaslata:</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Körzeti védőnő neve: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Dátum: ……………………………………….</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Aláírás: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P.H. </w:t>
      </w:r>
    </w:p>
    <w:p w:rsidR="0057244A" w:rsidRPr="0057244A" w:rsidRDefault="0057244A" w:rsidP="00EB1A47">
      <w:pPr>
        <w:jc w:val="both"/>
        <w:rPr>
          <w:rFonts w:eastAsiaTheme="minorEastAsia"/>
          <w:lang w:eastAsia="hu-HU"/>
        </w:rPr>
      </w:pPr>
    </w:p>
    <w:p w:rsidR="0057244A" w:rsidRPr="0057244A" w:rsidRDefault="0057244A" w:rsidP="00914B99">
      <w:pPr>
        <w:pStyle w:val="Cmsor2"/>
      </w:pPr>
      <w:bookmarkStart w:id="213" w:name="_Toc532832803"/>
      <w:bookmarkStart w:id="214" w:name="_Toc62750623"/>
      <w:bookmarkStart w:id="215" w:name="_Toc79411990"/>
      <w:bookmarkStart w:id="216" w:name="_Toc112749609"/>
      <w:r w:rsidRPr="0057244A">
        <w:t>2. számú melléklet</w:t>
      </w:r>
      <w:bookmarkEnd w:id="213"/>
      <w:bookmarkEnd w:id="214"/>
      <w:bookmarkEnd w:id="215"/>
      <w:bookmarkEnd w:id="216"/>
    </w:p>
    <w:p w:rsidR="0057244A" w:rsidRPr="0057244A" w:rsidRDefault="0057244A" w:rsidP="00EB1A47">
      <w:pPr>
        <w:jc w:val="both"/>
        <w:rPr>
          <w:rFonts w:eastAsiaTheme="minorEastAsia"/>
          <w:lang w:eastAsia="hu-HU"/>
        </w:rPr>
      </w:pP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Tengelici Mézeskalács Óvoda és Mini Bölcsőde</w:t>
      </w:r>
    </w:p>
    <w:p w:rsidR="0057244A" w:rsidRPr="0057244A" w:rsidRDefault="0057244A" w:rsidP="00EB1A47">
      <w:pPr>
        <w:jc w:val="both"/>
        <w:rPr>
          <w:rFonts w:ascii="Times New Roman" w:eastAsiaTheme="minorEastAsia" w:hAnsi="Times New Roman" w:cs="Times New Roman"/>
          <w:b/>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NYILATKOZAT</w:t>
      </w:r>
    </w:p>
    <w:p w:rsidR="0057244A" w:rsidRPr="0057244A" w:rsidRDefault="0057244A" w:rsidP="00EB1A47">
      <w:pPr>
        <w:jc w:val="both"/>
        <w:rPr>
          <w:rFonts w:ascii="Times New Roman" w:eastAsiaTheme="minorEastAsia" w:hAnsi="Times New Roman" w:cs="Times New Roman"/>
          <w:b/>
          <w:sz w:val="24"/>
          <w:szCs w:val="24"/>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Alulírott …………………………………………………………….. nyilatkozom, hogy az 1997. évi XXXI. törvény 33. §-a (2) bekezdése értelmében a bölcsődei ellátás tartalmáról, feltételeiről, az intézmény által rólam és a gyermekemről vezetett nyilvántartásokról, az intézmény házirendjéről, panaszjogom gyakorlásának módjáról, a szülői érdekképviseleti fórumról a tájékoztatást megkaptam.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Mint gyermekem törvényes képviselője tudomásul veszem, hogy az 1997. évi XXXI. törvény 33. §. (3) bekezdés b, és c, pontja értelmében a gyermekvédelmi törvény alapján vezetett nyilvántartásokhoz adatot szolgáltatni, valamint a jogosultsági feltételekben és a természetes személyazonosító adatokban történő változásokról az intézmény vezetőjét értesíteni kötelességem.</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Hozzájárulok/nem járulok hozzá, (</w:t>
      </w:r>
      <w:r w:rsidRPr="0057244A">
        <w:rPr>
          <w:rFonts w:ascii="Times New Roman" w:eastAsiaTheme="minorEastAsia" w:hAnsi="Times New Roman" w:cs="Times New Roman"/>
          <w:b/>
          <w:sz w:val="24"/>
          <w:szCs w:val="24"/>
          <w:lang w:eastAsia="hu-HU"/>
        </w:rPr>
        <w:t>a megfelelő részt kérjük aláhúzni!)</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 hogy gyermekemről az intézményben készített fotókat és videofelvételeket a bölcsőde szakmai </w:t>
      </w:r>
      <w:proofErr w:type="spellStart"/>
      <w:r w:rsidRPr="0057244A">
        <w:rPr>
          <w:rFonts w:ascii="Times New Roman" w:eastAsiaTheme="minorEastAsia" w:hAnsi="Times New Roman" w:cs="Times New Roman"/>
          <w:sz w:val="24"/>
          <w:szCs w:val="24"/>
          <w:lang w:eastAsia="hu-HU"/>
        </w:rPr>
        <w:t>anyagaiban</w:t>
      </w:r>
      <w:proofErr w:type="spellEnd"/>
      <w:r w:rsidRPr="0057244A">
        <w:rPr>
          <w:rFonts w:ascii="Times New Roman" w:eastAsiaTheme="minorEastAsia" w:hAnsi="Times New Roman" w:cs="Times New Roman"/>
          <w:sz w:val="24"/>
          <w:szCs w:val="24"/>
          <w:lang w:eastAsia="hu-HU"/>
        </w:rPr>
        <w:t xml:space="preserve"> (Szakmai Program, </w:t>
      </w:r>
      <w:proofErr w:type="spellStart"/>
      <w:r w:rsidRPr="0057244A">
        <w:rPr>
          <w:rFonts w:ascii="Times New Roman" w:eastAsiaTheme="minorEastAsia" w:hAnsi="Times New Roman" w:cs="Times New Roman"/>
          <w:sz w:val="24"/>
          <w:szCs w:val="24"/>
          <w:lang w:eastAsia="hu-HU"/>
        </w:rPr>
        <w:t>tájékozató</w:t>
      </w:r>
      <w:proofErr w:type="spellEnd"/>
      <w:r w:rsidRPr="0057244A">
        <w:rPr>
          <w:rFonts w:ascii="Times New Roman" w:eastAsiaTheme="minorEastAsia" w:hAnsi="Times New Roman" w:cs="Times New Roman"/>
          <w:sz w:val="24"/>
          <w:szCs w:val="24"/>
          <w:lang w:eastAsia="hu-HU"/>
        </w:rPr>
        <w:t>, faliújság, szakmai előadások, konferenciákon, honlapon, kiadványokon, szakmai filmeken, stb.) felhasználhassa, és nyilvánosságra hozhassa.</w:t>
      </w:r>
    </w:p>
    <w:p w:rsidR="0057244A" w:rsidRPr="0057244A" w:rsidRDefault="0057244A" w:rsidP="00EB1A47">
      <w:pPr>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Tengelic, 20……………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                                                                                                                  Szülő aláírása</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p>
    <w:p w:rsidR="0057244A" w:rsidRPr="0057244A" w:rsidRDefault="0057244A" w:rsidP="00914B99">
      <w:pPr>
        <w:pStyle w:val="Cmsor2"/>
      </w:pPr>
      <w:bookmarkStart w:id="217" w:name="_Toc532832804"/>
      <w:bookmarkStart w:id="218" w:name="_Toc62750624"/>
      <w:bookmarkStart w:id="219" w:name="_Toc79411991"/>
      <w:bookmarkStart w:id="220" w:name="_Toc112749610"/>
      <w:r w:rsidRPr="0057244A">
        <w:lastRenderedPageBreak/>
        <w:t>3. számú melléklet: A bölcsődei kérelemhez csatolandó dokumentumok</w:t>
      </w:r>
      <w:bookmarkEnd w:id="217"/>
      <w:bookmarkEnd w:id="218"/>
      <w:bookmarkEnd w:id="219"/>
      <w:bookmarkEnd w:id="220"/>
    </w:p>
    <w:p w:rsidR="0057244A" w:rsidRPr="0057244A" w:rsidRDefault="0057244A" w:rsidP="00EB1A47">
      <w:pPr>
        <w:jc w:val="both"/>
        <w:rPr>
          <w:rFonts w:eastAsiaTheme="minorEastAsia"/>
          <w:lang w:eastAsia="hu-HU"/>
        </w:rPr>
      </w:pP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Gyermek születési anyakönyvi kivonatának másolata</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 gyermek lakcímet igazoló hatósági igazolványának (lakcímkártya) és társadalombiztosítási igazolványának (TAJ kártya) másolata</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 szülők/ más törvényes képviselők lakcímét igazoló hatósági igazolványának (lakcímkártya) másolata</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 keresőtevékenységet folytató, vagy folytatni kívánó szülő/más törvényes képviselő munkáltatói igazolása, vagy a leendő munkáltatójának igazolása arról, hogy nála alkalmazásban fog állni, megjelölve annak kezdő időpontját is</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Az illetékes munkaügyi kirendeltség igazolása a munkaerő-piaci részvételt elősegítő programban, képzésben való részvétel esetén annak tényéről, idejéről</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Tanulói/hallgatói jogviszony esetén a köznevelési/közoktatási intézmény által kiállított iskolalátogatás, illetve jogviszony igazolás</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 xml:space="preserve">Amennyiben a szülő/más törvényes képviselő </w:t>
      </w:r>
      <w:proofErr w:type="spellStart"/>
      <w:r w:rsidRPr="0057244A">
        <w:rPr>
          <w:rFonts w:ascii="Times New Roman" w:hAnsi="Times New Roman" w:cs="Times New Roman"/>
          <w:sz w:val="24"/>
          <w:szCs w:val="24"/>
        </w:rPr>
        <w:t>orvosilag</w:t>
      </w:r>
      <w:proofErr w:type="spellEnd"/>
      <w:r w:rsidRPr="0057244A">
        <w:rPr>
          <w:rFonts w:ascii="Times New Roman" w:hAnsi="Times New Roman" w:cs="Times New Roman"/>
          <w:sz w:val="24"/>
          <w:szCs w:val="24"/>
        </w:rPr>
        <w:t xml:space="preserve"> igazolt állapotára tekintettel a gyermek napközbeni ellátásáról nem tud gondoskodni, a háziorvos igazolása</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 házi gyermekorvos vagy háziorvos igazolása arról, hogy a gyermek egészségi állapota alapján bölcsődében gondozható</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Három- vagy többgyermekes család esetén a Magyar Államkincstár igazolása a magasabb összegű családi pótlék folyósításáról</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Rendszeres gyermekvédelmi kedvezményben részesülő, valamint hátrányos helyzetű, illetve halmozottan hátrányos helyzetű gyermek esetén a jogosultság megállapításáról szóló határozat</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Védelembe vett gyermek esetén a gyámhatósági határozat</w:t>
      </w:r>
    </w:p>
    <w:p w:rsidR="0057244A" w:rsidRPr="0057244A" w:rsidRDefault="0057244A" w:rsidP="00A638DC">
      <w:pPr>
        <w:numPr>
          <w:ilvl w:val="0"/>
          <w:numId w:val="9"/>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Diétás étkezést igénylő gyermek tekintetében a szakorvosi igazolás</w:t>
      </w:r>
    </w:p>
    <w:p w:rsidR="0057244A" w:rsidRPr="0057244A" w:rsidRDefault="0057244A" w:rsidP="00EB1A47">
      <w:pPr>
        <w:tabs>
          <w:tab w:val="left" w:pos="6680"/>
        </w:tabs>
        <w:spacing w:line="360" w:lineRule="auto"/>
        <w:jc w:val="both"/>
        <w:rPr>
          <w:rFonts w:ascii="Times New Roman" w:eastAsiaTheme="minorEastAsia" w:hAnsi="Times New Roman" w:cs="Times New Roman"/>
          <w:sz w:val="24"/>
          <w:szCs w:val="24"/>
          <w:u w:val="single"/>
          <w:lang w:eastAsia="hu-HU"/>
        </w:rPr>
      </w:pPr>
    </w:p>
    <w:p w:rsidR="0057244A" w:rsidRPr="0057244A" w:rsidRDefault="0057244A" w:rsidP="00EB1A47">
      <w:pPr>
        <w:tabs>
          <w:tab w:val="left" w:pos="6680"/>
        </w:tabs>
        <w:spacing w:line="360" w:lineRule="auto"/>
        <w:jc w:val="both"/>
        <w:rPr>
          <w:rFonts w:ascii="Times New Roman" w:eastAsiaTheme="minorEastAsia" w:hAnsi="Times New Roman" w:cs="Times New Roman"/>
          <w:sz w:val="24"/>
          <w:szCs w:val="24"/>
          <w:u w:val="single"/>
          <w:lang w:eastAsia="hu-HU"/>
        </w:rPr>
      </w:pPr>
    </w:p>
    <w:p w:rsidR="0057244A" w:rsidRPr="0057244A" w:rsidRDefault="0057244A" w:rsidP="00EB1A47">
      <w:pPr>
        <w:tabs>
          <w:tab w:val="left" w:pos="6680"/>
        </w:tabs>
        <w:spacing w:line="360" w:lineRule="auto"/>
        <w:jc w:val="both"/>
        <w:rPr>
          <w:rFonts w:ascii="Times New Roman" w:eastAsiaTheme="minorEastAsia" w:hAnsi="Times New Roman" w:cs="Times New Roman"/>
          <w:sz w:val="24"/>
          <w:szCs w:val="24"/>
          <w:u w:val="single"/>
          <w:lang w:eastAsia="hu-HU"/>
        </w:rPr>
      </w:pPr>
    </w:p>
    <w:p w:rsidR="0057244A" w:rsidRPr="0057244A" w:rsidRDefault="0057244A" w:rsidP="00914B99">
      <w:pPr>
        <w:pStyle w:val="Cmsor2"/>
      </w:pPr>
      <w:bookmarkStart w:id="221" w:name="_Toc532832805"/>
      <w:bookmarkStart w:id="222" w:name="_Toc62750625"/>
      <w:bookmarkStart w:id="223" w:name="_Toc79411992"/>
      <w:bookmarkStart w:id="224" w:name="_Toc112749611"/>
      <w:r w:rsidRPr="0057244A">
        <w:t>4. számú melléklet: Felvételi értesítő</w:t>
      </w:r>
      <w:bookmarkEnd w:id="221"/>
      <w:bookmarkEnd w:id="222"/>
      <w:bookmarkEnd w:id="223"/>
      <w:bookmarkEnd w:id="224"/>
    </w:p>
    <w:p w:rsidR="0057244A" w:rsidRPr="0057244A" w:rsidRDefault="0057244A" w:rsidP="00EB1A47">
      <w:pPr>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spellStart"/>
      <w:r w:rsidRPr="0057244A">
        <w:rPr>
          <w:rFonts w:ascii="Times New Roman" w:eastAsiaTheme="minorEastAsia" w:hAnsi="Times New Roman" w:cs="Times New Roman"/>
          <w:sz w:val="24"/>
          <w:szCs w:val="24"/>
          <w:lang w:eastAsia="hu-HU"/>
        </w:rPr>
        <w:lastRenderedPageBreak/>
        <w:t>Ikt.szám</w:t>
      </w:r>
      <w:proofErr w:type="spellEnd"/>
      <w:r w:rsidRPr="0057244A">
        <w:rPr>
          <w:rFonts w:ascii="Times New Roman" w:eastAsiaTheme="minorEastAsia" w:hAnsi="Times New Roman" w:cs="Times New Roman"/>
          <w:sz w:val="24"/>
          <w:szCs w:val="24"/>
          <w:lang w:eastAsia="hu-HU"/>
        </w:rPr>
        <w:t>:……………………….</w:t>
      </w:r>
      <w:r w:rsidRPr="0057244A">
        <w:rPr>
          <w:rFonts w:ascii="Times New Roman" w:eastAsiaTheme="minorEastAsia" w:hAnsi="Times New Roman" w:cs="Times New Roman"/>
          <w:sz w:val="24"/>
          <w:szCs w:val="24"/>
          <w:lang w:eastAsia="hu-HU"/>
        </w:rPr>
        <w:br/>
        <w:t>Tárgy: Értesítés bölcsődei felvételről</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………………………………………(Név)</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……………………………………...(Cím)</w:t>
      </w: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FELVÉTELI ÉRTESÍTŐ</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Értesítem, hogy gyermeke (születési hely, idő………………………………………)</w:t>
      </w:r>
      <w:r w:rsidRPr="0057244A">
        <w:rPr>
          <w:rFonts w:ascii="Times New Roman" w:eastAsiaTheme="minorEastAsia" w:hAnsi="Times New Roman" w:cs="Times New Roman"/>
          <w:sz w:val="24"/>
          <w:szCs w:val="24"/>
          <w:lang w:eastAsia="hu-HU"/>
        </w:rPr>
        <w:br/>
        <w:t>lakcím:…………………………………………………………………………………………</w:t>
      </w:r>
      <w:r w:rsidRPr="0057244A">
        <w:rPr>
          <w:rFonts w:ascii="Times New Roman" w:eastAsiaTheme="minorEastAsia" w:hAnsi="Times New Roman" w:cs="Times New Roman"/>
          <w:sz w:val="24"/>
          <w:szCs w:val="24"/>
          <w:lang w:eastAsia="hu-HU"/>
        </w:rPr>
        <w:br/>
        <w:t>201………év……….hó…………napjától – a jogosultsági feltételek megléte esetén – felvételt nyert a ………………………………………………............................................</w:t>
      </w:r>
      <w:r w:rsidRPr="0057244A">
        <w:rPr>
          <w:rFonts w:ascii="Times New Roman" w:eastAsiaTheme="minorEastAsia" w:hAnsi="Times New Roman" w:cs="Times New Roman"/>
          <w:sz w:val="24"/>
          <w:szCs w:val="24"/>
          <w:lang w:eastAsia="hu-HU"/>
        </w:rPr>
        <w:b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bölcsődei ellátásra irányuló jogviszony keletkezését a gyermekek védelméről és a gyámügyi igazgatásról szóló 1997. évi XXXI. törvény 32.§ (1) bekezdés d) pontja alapján a bölcsődevezető intézkedése alapozza meg.</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Tájékoztatom, hogy az ellátás igénybevételének megkezdése előtt az intézmény és Ön között írásban megállapodás megkötésére kerül sor, melynek feltétele, hogy a felvételi kérelemben közölt adatok, illetve az azokban bekövetkezett változások alapján a jogosultság továbbra is fennálljon.</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Kérem, amennyiben a bölcsődei férőhelyet nem kívánja igénybe venni, arról az értesítés átvételét követő 8 napon belül a fenti elérhetőségen írásban (levélben, e-mailben, faxon) szíveskedjen tájékoztatni.</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Felhívom figyelmét továbbá, hogy ha az értesítés kézhezvételétől számított 30 munkanapon belül nem jelentkezik, vagy a megállapodást nem köti meg, az intézmény az üres férőhelyet nem tartja fent, ezért gyermeke bölcsődei felvételére irányuló eljárás – külön intézkedés nélkül – megszüntetésre kerül.</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Egyéb információ:……………………………………………………………………………</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Kelt:…………………..,, 20…………………………</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Tisztelettel:</w:t>
      </w: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Székely Aranka intézményvezető</w:t>
      </w: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p>
    <w:p w:rsidR="0057244A" w:rsidRPr="0057244A" w:rsidRDefault="0057244A" w:rsidP="00914B99">
      <w:pPr>
        <w:pStyle w:val="Cmsor2"/>
      </w:pPr>
      <w:bookmarkStart w:id="225" w:name="_Toc532832806"/>
      <w:bookmarkStart w:id="226" w:name="_Toc62750626"/>
      <w:bookmarkStart w:id="227" w:name="_Toc79411993"/>
      <w:bookmarkStart w:id="228" w:name="_Toc112749612"/>
      <w:r w:rsidRPr="0057244A">
        <w:t>5. számú melléklet: Felvételi kérelem elutasítása</w:t>
      </w:r>
      <w:bookmarkEnd w:id="225"/>
      <w:bookmarkEnd w:id="226"/>
      <w:bookmarkEnd w:id="227"/>
      <w:bookmarkEnd w:id="228"/>
    </w:p>
    <w:p w:rsidR="0057244A" w:rsidRPr="0057244A" w:rsidRDefault="0057244A" w:rsidP="00EB1A47">
      <w:pPr>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spellStart"/>
      <w:r w:rsidRPr="0057244A">
        <w:rPr>
          <w:rFonts w:ascii="Times New Roman" w:eastAsiaTheme="minorEastAsia" w:hAnsi="Times New Roman" w:cs="Times New Roman"/>
          <w:sz w:val="24"/>
          <w:szCs w:val="24"/>
          <w:lang w:eastAsia="hu-HU"/>
        </w:rPr>
        <w:lastRenderedPageBreak/>
        <w:t>Ikt.szám</w:t>
      </w:r>
      <w:proofErr w:type="spellEnd"/>
      <w:r w:rsidRPr="0057244A">
        <w:rPr>
          <w:rFonts w:ascii="Times New Roman" w:eastAsiaTheme="minorEastAsia" w:hAnsi="Times New Roman" w:cs="Times New Roman"/>
          <w:sz w:val="24"/>
          <w:szCs w:val="24"/>
          <w:lang w:eastAsia="hu-HU"/>
        </w:rPr>
        <w:t>:……………………….</w:t>
      </w:r>
      <w:r w:rsidRPr="0057244A">
        <w:rPr>
          <w:rFonts w:ascii="Times New Roman" w:eastAsiaTheme="minorEastAsia" w:hAnsi="Times New Roman" w:cs="Times New Roman"/>
          <w:sz w:val="24"/>
          <w:szCs w:val="24"/>
          <w:lang w:eastAsia="hu-HU"/>
        </w:rPr>
        <w:br/>
        <w:t>Tárgy: Értesítés bölcsődei felvételi</w:t>
      </w:r>
      <w:r w:rsidRPr="0057244A">
        <w:rPr>
          <w:rFonts w:ascii="Times New Roman" w:eastAsiaTheme="minorEastAsia" w:hAnsi="Times New Roman" w:cs="Times New Roman"/>
          <w:sz w:val="24"/>
          <w:szCs w:val="24"/>
          <w:lang w:eastAsia="hu-HU"/>
        </w:rPr>
        <w:br/>
        <w:t>kérelem elutasításáról</w:t>
      </w:r>
    </w:p>
    <w:p w:rsidR="0057244A" w:rsidRPr="0057244A" w:rsidRDefault="0057244A" w:rsidP="00EB1A47">
      <w:pPr>
        <w:jc w:val="both"/>
        <w:rPr>
          <w:rFonts w:ascii="Arial" w:eastAsiaTheme="minorEastAsia" w:hAnsi="Arial" w:cs="Arial"/>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………………………………………(Név)</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……………………………………...(Cím)</w:t>
      </w:r>
    </w:p>
    <w:p w:rsidR="0057244A" w:rsidRPr="0057244A" w:rsidRDefault="0057244A" w:rsidP="00EB1A47">
      <w:pPr>
        <w:spacing w:line="240" w:lineRule="auto"/>
        <w:jc w:val="both"/>
        <w:rPr>
          <w:rFonts w:ascii="Arial" w:eastAsiaTheme="minorEastAsia" w:hAnsi="Arial" w:cs="Arial"/>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Tisztelt……………………………!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Értesítem, hogy gyermeke……………………………………………....(</w:t>
      </w:r>
      <w:proofErr w:type="spellStart"/>
      <w:r w:rsidRPr="0057244A">
        <w:rPr>
          <w:rFonts w:ascii="Times New Roman" w:eastAsiaTheme="minorEastAsia" w:hAnsi="Times New Roman" w:cs="Times New Roman"/>
          <w:sz w:val="24"/>
          <w:szCs w:val="24"/>
          <w:lang w:eastAsia="hu-HU"/>
        </w:rPr>
        <w:t>szül.idő</w:t>
      </w:r>
      <w:proofErr w:type="spellEnd"/>
      <w:r w:rsidRPr="0057244A">
        <w:rPr>
          <w:rFonts w:ascii="Times New Roman" w:eastAsiaTheme="minorEastAsia" w:hAnsi="Times New Roman" w:cs="Times New Roman"/>
          <w:sz w:val="24"/>
          <w:szCs w:val="24"/>
          <w:lang w:eastAsia="hu-HU"/>
        </w:rPr>
        <w:t>:……………</w:t>
      </w:r>
      <w:r w:rsidRPr="0057244A">
        <w:rPr>
          <w:rFonts w:ascii="Times New Roman" w:eastAsiaTheme="minorEastAsia" w:hAnsi="Times New Roman" w:cs="Times New Roman"/>
          <w:sz w:val="24"/>
          <w:szCs w:val="24"/>
          <w:lang w:eastAsia="hu-HU"/>
        </w:rPr>
        <w:br/>
        <w:t>lakcím:…………………………………………………………………………………………)</w:t>
      </w:r>
      <w:r w:rsidRPr="0057244A">
        <w:rPr>
          <w:rFonts w:ascii="Times New Roman" w:eastAsiaTheme="minorEastAsia" w:hAnsi="Times New Roman" w:cs="Times New Roman"/>
          <w:sz w:val="24"/>
          <w:szCs w:val="24"/>
          <w:lang w:eastAsia="hu-HU"/>
        </w:rPr>
        <w:br/>
        <w:t>felvételét……………………………………………………………………………………….</w:t>
      </w:r>
      <w:r w:rsidRPr="0057244A">
        <w:rPr>
          <w:rFonts w:ascii="Times New Roman" w:eastAsiaTheme="minorEastAsia" w:hAnsi="Times New Roman" w:cs="Times New Roman"/>
          <w:sz w:val="24"/>
          <w:szCs w:val="24"/>
          <w:lang w:eastAsia="hu-HU"/>
        </w:rPr>
        <w:br/>
        <w:t>…………………………………….………Bölcsődéjébe, férőhely hiányában elutasítom.</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Az értesítés átvételét követő 8 napon belül fenti elérhetőségen írásban (levélben, e-mailben, faxon) kérem szíves tájékoztatását abban az esetben, ha az Önök számára gyermekük bölcsődei felvételére a ………/……….nevelési év során egy későbbi időpont is megfelel. Kérem, válaszában ennek időpontját megjelölni szíveskedjen, mely esetben a felvételi igényét várólistára helyezem.</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Tájékoztatom, visszajelzés hiányában a bölcsődei felvételre vonatkozó igényét a nyilvántartásból törlöm.</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bölcsődei ellátásra irányuló jogviszony keletkezését a gyermekek védelméről és a gyámügyi igazgatásról szóló 1997. évi XXXI. torvény (továbbiakban: </w:t>
      </w:r>
      <w:proofErr w:type="spellStart"/>
      <w:r w:rsidRPr="0057244A">
        <w:rPr>
          <w:rFonts w:ascii="Times New Roman" w:eastAsiaTheme="minorEastAsia" w:hAnsi="Times New Roman" w:cs="Times New Roman"/>
          <w:sz w:val="24"/>
          <w:szCs w:val="24"/>
          <w:lang w:eastAsia="hu-HU"/>
        </w:rPr>
        <w:t>Gyvt</w:t>
      </w:r>
      <w:proofErr w:type="spellEnd"/>
      <w:r w:rsidRPr="0057244A">
        <w:rPr>
          <w:rFonts w:ascii="Times New Roman" w:eastAsiaTheme="minorEastAsia" w:hAnsi="Times New Roman" w:cs="Times New Roman"/>
          <w:sz w:val="24"/>
          <w:szCs w:val="24"/>
          <w:lang w:eastAsia="hu-HU"/>
        </w:rPr>
        <w:t>) 32. § (1) bekezdés d) pontja alapján a bölcsődevezető intézkedése alapozza meg.</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Gyvt. 32. § (4) bekezdése alapján tájékoztatom, hogy amennyiben fenti döntésem vitatja, az értesítés átvételétől számított nyolc napon belül a Fenntartóhoz címezett levelében megteheti.</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Kelt:…………………..,, 20…………………………</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Tisztelettel:</w:t>
      </w:r>
    </w:p>
    <w:p w:rsidR="0057244A" w:rsidRPr="0057244A" w:rsidRDefault="0057244A" w:rsidP="00914B99">
      <w:pPr>
        <w:tabs>
          <w:tab w:val="left" w:pos="5775"/>
        </w:tabs>
        <w:spacing w:line="240" w:lineRule="auto"/>
        <w:jc w:val="right"/>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914B99">
      <w:pPr>
        <w:tabs>
          <w:tab w:val="left" w:pos="5775"/>
        </w:tabs>
        <w:spacing w:line="240" w:lineRule="auto"/>
        <w:jc w:val="right"/>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Székely Aranka</w:t>
      </w:r>
      <w:r w:rsidRPr="0057244A">
        <w:rPr>
          <w:rFonts w:ascii="Times New Roman" w:eastAsiaTheme="minorEastAsia" w:hAnsi="Times New Roman" w:cs="Times New Roman"/>
          <w:sz w:val="24"/>
          <w:szCs w:val="24"/>
          <w:lang w:eastAsia="hu-HU"/>
        </w:rPr>
        <w:br/>
        <w:t xml:space="preserve"> intézményvezető</w:t>
      </w:r>
    </w:p>
    <w:p w:rsidR="0057244A" w:rsidRPr="0057244A" w:rsidRDefault="0057244A" w:rsidP="00914B99">
      <w:pPr>
        <w:pStyle w:val="Cmsor2"/>
      </w:pPr>
      <w:bookmarkStart w:id="229" w:name="_Toc532832807"/>
      <w:bookmarkStart w:id="230" w:name="_Toc62750627"/>
      <w:bookmarkStart w:id="231" w:name="_Toc79411994"/>
      <w:bookmarkStart w:id="232" w:name="_Toc112749613"/>
      <w:r w:rsidRPr="0057244A">
        <w:t>6. számú melléklet: Megállapodás</w:t>
      </w:r>
      <w:bookmarkEnd w:id="229"/>
      <w:bookmarkEnd w:id="230"/>
      <w:bookmarkEnd w:id="231"/>
      <w:bookmarkEnd w:id="232"/>
    </w:p>
    <w:p w:rsidR="0057244A" w:rsidRPr="0057244A" w:rsidRDefault="0057244A" w:rsidP="00914B99">
      <w:pPr>
        <w:spacing w:after="0"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Tengelici Mézeskalács Óvoda és Mini Bölcsőde</w:t>
      </w:r>
    </w:p>
    <w:p w:rsidR="0057244A" w:rsidRPr="0057244A" w:rsidRDefault="0057244A" w:rsidP="00914B99">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7054 Tengelic, Aradi utca 6.</w:t>
      </w:r>
    </w:p>
    <w:p w:rsidR="0057244A" w:rsidRPr="0057244A" w:rsidRDefault="0057244A" w:rsidP="00914B99">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06-74/432-103</w:t>
      </w:r>
    </w:p>
    <w:p w:rsidR="0057244A" w:rsidRPr="0057244A" w:rsidRDefault="0057244A" w:rsidP="00914B99">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tengovi@citromail.hu</w:t>
      </w: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u w:val="single"/>
          <w:lang w:eastAsia="hu-HU"/>
        </w:rPr>
        <w:lastRenderedPageBreak/>
        <w:t>MEGÁLLAPODÁS</w:t>
      </w:r>
    </w:p>
    <w:p w:rsidR="0057244A" w:rsidRPr="0057244A" w:rsidRDefault="0057244A" w:rsidP="00EB1A47">
      <w:pPr>
        <w:spacing w:line="240" w:lineRule="auto"/>
        <w:jc w:val="both"/>
        <w:rPr>
          <w:rFonts w:ascii="Times New Roman" w:eastAsiaTheme="minorEastAsia" w:hAnsi="Times New Roman" w:cs="Times New Roman"/>
          <w:b/>
          <w:sz w:val="24"/>
          <w:szCs w:val="24"/>
          <w:u w:val="single"/>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Mely létrejött a Tengelic Község Önkormányzata (7054 Tengelic, Rákóczi utca 11.) által működtetett Tengelici Mézeskalács Óvoda és Mini Bölcsőde (7054 Tengelic, Aradi u. 6.), képviselője Székely Aranka, valamint a mini bölcsődei ellátásban részesülő gyermek szülője (törvényes képviselője) között.</w:t>
      </w:r>
    </w:p>
    <w:p w:rsidR="0057244A" w:rsidRPr="0057244A" w:rsidRDefault="0057244A" w:rsidP="00EB1A47">
      <w:pPr>
        <w:spacing w:line="360" w:lineRule="auto"/>
        <w:jc w:val="both"/>
        <w:rPr>
          <w:rFonts w:eastAsiaTheme="minorEastAsia"/>
          <w:b/>
          <w:lang w:eastAsia="hu-HU"/>
        </w:rPr>
      </w:pP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Szülő (törvényes képviselő) adatai:</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Név: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Születési név:……………………………………………………………………………………</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Anyja neve:……………………………………………………………………………………...</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Lakcíme:…………………………………………………………………………………………</w:t>
      </w:r>
    </w:p>
    <w:p w:rsidR="0057244A" w:rsidRPr="0057244A" w:rsidRDefault="0057244A" w:rsidP="00EB1A47">
      <w:pPr>
        <w:spacing w:line="240" w:lineRule="auto"/>
        <w:jc w:val="both"/>
        <w:rPr>
          <w:rFonts w:eastAsiaTheme="minorEastAsia"/>
          <w:lang w:eastAsia="hu-HU"/>
        </w:rPr>
      </w:pPr>
      <w:r w:rsidRPr="0057244A">
        <w:rPr>
          <w:rFonts w:ascii="Times New Roman" w:eastAsiaTheme="minorEastAsia" w:hAnsi="Times New Roman" w:cs="Times New Roman"/>
          <w:sz w:val="24"/>
          <w:szCs w:val="24"/>
          <w:lang w:eastAsia="hu-HU"/>
        </w:rPr>
        <w:t>Telefonszám:…………………………………………………………………………………….</w:t>
      </w:r>
    </w:p>
    <w:p w:rsidR="0057244A" w:rsidRPr="0057244A" w:rsidRDefault="0057244A" w:rsidP="00EB1A47">
      <w:pPr>
        <w:spacing w:line="360" w:lineRule="auto"/>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Gyermek adatai:</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Név:……………………………………………………………………………………………..</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Születési hely, idő:………………………………………………………………………………</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Anyja neve:……………………………………………………………………………………...</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Lakcíme:………………………………………………………………………………………...</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TAJ szám:……………………………………………………………………………………….</w:t>
      </w:r>
    </w:p>
    <w:p w:rsidR="0057244A" w:rsidRPr="0057244A" w:rsidRDefault="0057244A" w:rsidP="00EB1A47">
      <w:pPr>
        <w:spacing w:line="360" w:lineRule="auto"/>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Az intézmény a szülő/törvényes képviselő által 20………………..- </w:t>
      </w:r>
      <w:proofErr w:type="spellStart"/>
      <w:r w:rsidRPr="0057244A">
        <w:rPr>
          <w:rFonts w:ascii="Times New Roman" w:eastAsiaTheme="minorEastAsia" w:hAnsi="Times New Roman" w:cs="Times New Roman"/>
          <w:sz w:val="24"/>
          <w:szCs w:val="24"/>
          <w:lang w:eastAsia="hu-HU"/>
        </w:rPr>
        <w:t>án</w:t>
      </w:r>
      <w:proofErr w:type="spellEnd"/>
      <w:r w:rsidRPr="0057244A">
        <w:rPr>
          <w:rFonts w:ascii="Times New Roman" w:eastAsiaTheme="minorEastAsia" w:hAnsi="Times New Roman" w:cs="Times New Roman"/>
          <w:sz w:val="24"/>
          <w:szCs w:val="24"/>
          <w:lang w:eastAsia="hu-HU"/>
        </w:rPr>
        <w:t xml:space="preserve"> előterjesztett kérelme és csatolt igazolása alapján biztosítja (gyermek neve, születési adatok) ………………………………………………………………………………..kiskorú felvételét.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felek tudomásul veszik, hogy az ellátás kezdetének időpontja……….év……………hó……..napja, valamint az intézmény az ellátást az ellátást igénybe vevő részére:</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határozott, azaz:……….év………………hó………..napjáig terjedő,</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határozatlan</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időtartamra szólóan biztosítja.</w:t>
      </w: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A mini bölcsődei ellátás kezdő időpontja:</w:t>
      </w:r>
    </w:p>
    <w:p w:rsidR="0057244A" w:rsidRPr="0057244A" w:rsidRDefault="0057244A" w:rsidP="00A638DC">
      <w:pPr>
        <w:numPr>
          <w:ilvl w:val="0"/>
          <w:numId w:val="11"/>
        </w:numPr>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lastRenderedPageBreak/>
        <w:t xml:space="preserve">A mini </w:t>
      </w:r>
      <w:r w:rsidRPr="0057244A">
        <w:rPr>
          <w:rFonts w:ascii="Times New Roman" w:eastAsia="Calibri" w:hAnsi="Times New Roman" w:cs="Times New Roman"/>
          <w:sz w:val="24"/>
          <w:szCs w:val="24"/>
        </w:rPr>
        <w:t>bölcsődei ellátás keretében a gyermek húszhetes korától nevelhető és gondozható.</w:t>
      </w:r>
    </w:p>
    <w:p w:rsidR="0057244A" w:rsidRPr="0057244A" w:rsidRDefault="0057244A" w:rsidP="00A638DC">
      <w:pPr>
        <w:numPr>
          <w:ilvl w:val="0"/>
          <w:numId w:val="1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57244A">
        <w:rPr>
          <w:rFonts w:ascii="Times New Roman" w:eastAsia="Calibri" w:hAnsi="Times New Roman" w:cs="Times New Roman"/>
          <w:iCs/>
          <w:sz w:val="24"/>
          <w:szCs w:val="24"/>
        </w:rPr>
        <w:t>A</w:t>
      </w:r>
      <w:r w:rsidRPr="0057244A">
        <w:rPr>
          <w:rFonts w:ascii="Times New Roman" w:eastAsia="Calibri" w:hAnsi="Times New Roman" w:cs="Times New Roman"/>
          <w:sz w:val="24"/>
          <w:szCs w:val="24"/>
        </w:rPr>
        <w:t>z óvodai nevelésre nem érett gyermek esetén, 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57244A" w:rsidRPr="0057244A" w:rsidRDefault="0057244A" w:rsidP="00A638DC">
      <w:pPr>
        <w:numPr>
          <w:ilvl w:val="0"/>
          <w:numId w:val="1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57244A">
        <w:rPr>
          <w:rFonts w:ascii="Times New Roman" w:eastAsia="Calibri" w:hAnsi="Times New Roman" w:cs="Times New Roman"/>
          <w:sz w:val="24"/>
          <w:szCs w:val="24"/>
        </w:rPr>
        <w:t>A sajátos nevelési igényű gyermek esetén a sajátos nevelési igényű gyermek bölcsődei ellátásban annak az évnek az augusztus 31. napjáig vehet részt, amelyben az hatodik életévét betölti.</w:t>
      </w:r>
    </w:p>
    <w:p w:rsidR="0057244A" w:rsidRPr="0057244A" w:rsidRDefault="0057244A" w:rsidP="00EB1A47">
      <w:pPr>
        <w:autoSpaceDE w:val="0"/>
        <w:autoSpaceDN w:val="0"/>
        <w:adjustRightInd w:val="0"/>
        <w:spacing w:line="240" w:lineRule="auto"/>
        <w:jc w:val="both"/>
        <w:rPr>
          <w:rFonts w:ascii="Times New Roman" w:eastAsia="Calibri" w:hAnsi="Times New Roman" w:cs="Times New Roman"/>
          <w:sz w:val="24"/>
          <w:szCs w:val="24"/>
          <w:u w:val="single"/>
          <w:lang w:eastAsia="hu-HU"/>
        </w:rPr>
      </w:pPr>
      <w:r w:rsidRPr="0057244A">
        <w:rPr>
          <w:rFonts w:ascii="Times New Roman" w:eastAsia="Calibri" w:hAnsi="Times New Roman" w:cs="Times New Roman"/>
          <w:iCs/>
          <w:sz w:val="24"/>
          <w:szCs w:val="24"/>
          <w:u w:val="single"/>
          <w:lang w:eastAsia="hu-HU"/>
        </w:rPr>
        <w:t xml:space="preserve">A fenti feltételek </w:t>
      </w:r>
      <w:r w:rsidRPr="0057244A">
        <w:rPr>
          <w:rFonts w:ascii="Times New Roman" w:eastAsia="Calibri" w:hAnsi="Times New Roman" w:cs="Times New Roman"/>
          <w:sz w:val="24"/>
          <w:szCs w:val="24"/>
          <w:u w:val="single"/>
          <w:lang w:eastAsia="hu-HU"/>
        </w:rPr>
        <w:t>alá nem tartozó gyermek esetén:</w:t>
      </w:r>
    </w:p>
    <w:p w:rsidR="0057244A" w:rsidRPr="0057244A" w:rsidRDefault="0057244A" w:rsidP="00A638D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244A">
        <w:rPr>
          <w:rFonts w:ascii="Times New Roman" w:eastAsia="Calibri" w:hAnsi="Times New Roman" w:cs="Times New Roman"/>
          <w:sz w:val="24"/>
          <w:szCs w:val="24"/>
        </w:rPr>
        <w:t>ha a harmadik életévét január 1-je és augusztus 31-e között tölti be, az adott év augusztus 31-éig gondozható, nevelhető bölcsődei ellátás keretében</w:t>
      </w:r>
    </w:p>
    <w:p w:rsidR="0057244A" w:rsidRPr="0057244A" w:rsidRDefault="0057244A" w:rsidP="00A638D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244A">
        <w:rPr>
          <w:rFonts w:ascii="Times New Roman" w:eastAsia="Calibri" w:hAnsi="Times New Roman" w:cs="Times New Roman"/>
          <w:sz w:val="24"/>
          <w:szCs w:val="24"/>
        </w:rPr>
        <w:t>ha a harmadik életévét szeptember 1-je és december 31-e között tölti be, a következő év augusztus 31-éig, gondozható, nevelhető bölcsődei ellátás keretében abban az esetben, ha a szülő, törvényes képviselő nyilatkozik arról, hogy a gyermek napközbeni ellátását addig az időpontig bölcsődei ellátás keretében kívánja megoldani.</w:t>
      </w:r>
    </w:p>
    <w:p w:rsidR="0057244A" w:rsidRPr="0057244A" w:rsidRDefault="0057244A" w:rsidP="00EB1A47">
      <w:pPr>
        <w:suppressAutoHyphens/>
        <w:spacing w:after="0" w:line="360" w:lineRule="auto"/>
        <w:jc w:val="both"/>
        <w:rPr>
          <w:rFonts w:ascii="Times New Roman" w:eastAsia="MS Mincho" w:hAnsi="Times New Roman" w:cs="Times New Roman"/>
          <w:b/>
          <w:sz w:val="24"/>
          <w:szCs w:val="24"/>
          <w:lang w:eastAsia="ar-SA"/>
        </w:rPr>
      </w:pP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b/>
          <w:sz w:val="24"/>
          <w:szCs w:val="24"/>
          <w:lang w:eastAsia="ar-SA"/>
        </w:rPr>
        <w:t>A mini bölcsődei ellátás keretében az intézmény biztosítja a gyermek számára:</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szakszerű gondozás-nevelés, testi-lelki szükségletek kielégítése, szocializáció segítése,</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 xml:space="preserve"> napi négyszeri (életkornak megfelelő) étkezés,</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 xml:space="preserve"> a fejlődéshez szükséges egészséges és biztonságos környezet,</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 xml:space="preserve">egészségvédelem egészségnevelés, </w:t>
      </w:r>
      <w:proofErr w:type="spellStart"/>
      <w:r w:rsidRPr="0057244A">
        <w:rPr>
          <w:rFonts w:ascii="Times New Roman" w:eastAsia="MS Mincho" w:hAnsi="Times New Roman" w:cs="Times New Roman"/>
          <w:sz w:val="24"/>
          <w:szCs w:val="24"/>
          <w:lang w:eastAsia="ar-SA"/>
        </w:rPr>
        <w:t>higénés</w:t>
      </w:r>
      <w:proofErr w:type="spellEnd"/>
      <w:r w:rsidRPr="0057244A">
        <w:rPr>
          <w:rFonts w:ascii="Times New Roman" w:eastAsia="MS Mincho" w:hAnsi="Times New Roman" w:cs="Times New Roman"/>
          <w:sz w:val="24"/>
          <w:szCs w:val="24"/>
          <w:lang w:eastAsia="ar-SA"/>
        </w:rPr>
        <w:t xml:space="preserve"> szokások kialakulásának segítése,</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állandóság (saját gondozónő rendszer), egyéni bánásmód,</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időjárástól függően napi lehetőség a szabad levegőn való játékra,</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személyes higiéné feltételeinek biztosítása,</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korcsoportnak megfelelő játékeszközöket,</w:t>
      </w:r>
    </w:p>
    <w:p w:rsidR="0057244A" w:rsidRPr="0057244A" w:rsidRDefault="0057244A" w:rsidP="00A638DC">
      <w:pPr>
        <w:numPr>
          <w:ilvl w:val="0"/>
          <w:numId w:val="12"/>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óvodai életre való felkészítés.</w:t>
      </w:r>
    </w:p>
    <w:p w:rsidR="0057244A" w:rsidRPr="0057244A" w:rsidRDefault="0057244A" w:rsidP="00EB1A47">
      <w:pPr>
        <w:suppressAutoHyphens/>
        <w:spacing w:after="0" w:line="360" w:lineRule="auto"/>
        <w:jc w:val="both"/>
        <w:rPr>
          <w:rFonts w:ascii="Times New Roman" w:eastAsia="MS Mincho" w:hAnsi="Times New Roman" w:cs="Times New Roman"/>
          <w:b/>
          <w:sz w:val="24"/>
          <w:szCs w:val="24"/>
          <w:lang w:eastAsia="ar-SA"/>
        </w:rPr>
      </w:pP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b/>
          <w:sz w:val="24"/>
          <w:szCs w:val="24"/>
          <w:lang w:eastAsia="ar-SA"/>
        </w:rPr>
        <w:t>A bölcsőde a szülő számára az alábbiakat biztosítja:</w:t>
      </w:r>
    </w:p>
    <w:p w:rsidR="0057244A" w:rsidRPr="0057244A" w:rsidRDefault="0057244A" w:rsidP="00A638DC">
      <w:pPr>
        <w:numPr>
          <w:ilvl w:val="0"/>
          <w:numId w:val="13"/>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házirend, szakmai program, nevelési- gondozási alapelvek megismerését,</w:t>
      </w:r>
    </w:p>
    <w:p w:rsidR="0057244A" w:rsidRPr="0057244A" w:rsidRDefault="0057244A" w:rsidP="00A638DC">
      <w:pPr>
        <w:numPr>
          <w:ilvl w:val="0"/>
          <w:numId w:val="13"/>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adaptációhoz szükséges idő és feltételek,</w:t>
      </w:r>
    </w:p>
    <w:p w:rsidR="0057244A" w:rsidRPr="0057244A" w:rsidRDefault="0057244A" w:rsidP="00A638DC">
      <w:pPr>
        <w:numPr>
          <w:ilvl w:val="0"/>
          <w:numId w:val="13"/>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tájékoztatás a gyermekével napközben történő eseményekről,</w:t>
      </w:r>
    </w:p>
    <w:p w:rsidR="0057244A" w:rsidRPr="0057244A" w:rsidRDefault="0057244A" w:rsidP="00A638DC">
      <w:pPr>
        <w:numPr>
          <w:ilvl w:val="0"/>
          <w:numId w:val="13"/>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rendszeres betekintés a gondozónő által vezetett egyéni dokumentációba (üzenő füzet),</w:t>
      </w:r>
    </w:p>
    <w:p w:rsidR="0057244A" w:rsidRPr="0057244A" w:rsidRDefault="0057244A" w:rsidP="00A638DC">
      <w:pPr>
        <w:numPr>
          <w:ilvl w:val="0"/>
          <w:numId w:val="13"/>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szülői értekezlet, egyéni és csoportos beszélgetés gondozónővel, vezetővel,</w:t>
      </w:r>
    </w:p>
    <w:p w:rsidR="0057244A" w:rsidRPr="0057244A" w:rsidRDefault="0057244A" w:rsidP="00A638DC">
      <w:pPr>
        <w:numPr>
          <w:ilvl w:val="0"/>
          <w:numId w:val="13"/>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tájékoztatók, étrendek megismerése</w:t>
      </w:r>
    </w:p>
    <w:p w:rsidR="0057244A" w:rsidRPr="0057244A" w:rsidRDefault="0057244A" w:rsidP="00A638DC">
      <w:pPr>
        <w:numPr>
          <w:ilvl w:val="0"/>
          <w:numId w:val="13"/>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gyermekük játéktevékenységébe való betekintést</w:t>
      </w:r>
    </w:p>
    <w:p w:rsidR="0057244A" w:rsidRPr="0057244A" w:rsidRDefault="0057244A" w:rsidP="00A638DC">
      <w:pPr>
        <w:numPr>
          <w:ilvl w:val="0"/>
          <w:numId w:val="13"/>
        </w:numPr>
        <w:suppressAutoHyphens/>
        <w:spacing w:after="0" w:line="240" w:lineRule="auto"/>
        <w:contextualSpacing/>
        <w:jc w:val="both"/>
        <w:rPr>
          <w:rFonts w:ascii="Times New Roman" w:hAnsi="Times New Roman" w:cs="Times New Roman"/>
          <w:sz w:val="24"/>
          <w:szCs w:val="24"/>
        </w:rPr>
      </w:pPr>
    </w:p>
    <w:p w:rsidR="0057244A" w:rsidRPr="0057244A" w:rsidRDefault="0057244A" w:rsidP="00EB1A47">
      <w:pPr>
        <w:suppressAutoHyphens/>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b/>
          <w:sz w:val="24"/>
          <w:szCs w:val="24"/>
          <w:lang w:eastAsia="hu-HU"/>
        </w:rPr>
        <w:t>A intézményi térítési díj szabályai:</w:t>
      </w:r>
    </w:p>
    <w:p w:rsidR="0057244A" w:rsidRPr="0057244A" w:rsidRDefault="0057244A" w:rsidP="00EB1A47">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gyermekek védelméről és a gyámügyi igazgatásról szóló 1997. évi XXXI. törvény</w:t>
      </w:r>
    </w:p>
    <w:p w:rsidR="0057244A" w:rsidRPr="0057244A" w:rsidRDefault="0057244A" w:rsidP="00EB1A47">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(továbbiakban: Gyvt.)  148 § alapján az intézményi ellátásért térítési díjat kell fizetni. A térítési díj részei: gondozási díj és étkezési térítési díj. A bölcsődei ellátásért fizetendő térítési díj mértékét Tengelic Község Önkormányzata rendeletben szabályozza. Az intézményi térítési díj mértékét minden év március 31-éig a fenntartó önkormányzat képviselő testülete határozza meg.</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lastRenderedPageBreak/>
        <w:t xml:space="preserve">A gyermekek védelméről és a gyámügyi igazgatásról szóló 1997. évi XXXI. törvény szerinti gyermekétkeztetési normatív kedvezmény igénybevételét kérheti a szülő/törvényes képviselő. </w:t>
      </w: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 xml:space="preserve">Ingyenesen étkezhetnek, ha: </w:t>
      </w:r>
    </w:p>
    <w:p w:rsidR="0057244A" w:rsidRPr="0057244A" w:rsidRDefault="0057244A" w:rsidP="00A638DC">
      <w:pPr>
        <w:numPr>
          <w:ilvl w:val="0"/>
          <w:numId w:val="95"/>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gyermek rendszeres gyermekvédelmi kedvezményben részesül (önkormányzati határozattal kell igazolni)</w:t>
      </w:r>
    </w:p>
    <w:p w:rsidR="0057244A" w:rsidRPr="0057244A" w:rsidRDefault="0057244A" w:rsidP="00A638DC">
      <w:pPr>
        <w:numPr>
          <w:ilvl w:val="0"/>
          <w:numId w:val="14"/>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tartósan beteg vagy fogyatékos gyermek (igazolás csatolása)</w:t>
      </w:r>
    </w:p>
    <w:p w:rsidR="0057244A" w:rsidRPr="0057244A" w:rsidRDefault="0057244A" w:rsidP="00A638DC">
      <w:pPr>
        <w:numPr>
          <w:ilvl w:val="0"/>
          <w:numId w:val="14"/>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családban három vagy több gyermeket nevelnek (családi pótlék igazolás)</w:t>
      </w:r>
    </w:p>
    <w:p w:rsidR="0057244A" w:rsidRPr="0057244A" w:rsidRDefault="0057244A" w:rsidP="00A638DC">
      <w:pPr>
        <w:numPr>
          <w:ilvl w:val="0"/>
          <w:numId w:val="14"/>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gyermeket nevelésbe vették (gyámügyi határozat csatolása)</w:t>
      </w:r>
    </w:p>
    <w:p w:rsidR="0057244A" w:rsidRPr="0057244A" w:rsidRDefault="0057244A" w:rsidP="00A638DC">
      <w:pPr>
        <w:numPr>
          <w:ilvl w:val="0"/>
          <w:numId w:val="14"/>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Minden gyerek a kitöltött és visszajuttatott Nyilatkozat alapján jogosult az étkezés igénybevételére.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Az intézményi térítési díjak kiegyenlítése tárgyhónap 10. napjáig történik, átutalással.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Lemondás, díjhátralék: Betegség vagy egyéb lemondás esetén kérjük, hogy ne csak a hiányzást jelentsék, hanem az ebéd lemondásának tényét is. Hiányzó gyerekek étkezését-a hiányzás időtartamának megjelölésével – a hiányzást megelőző napon 12:00 óráig lehet lemondani személyesen vagy telefonon a 0674/432-103 -</w:t>
      </w:r>
      <w:proofErr w:type="spellStart"/>
      <w:r w:rsidRPr="0057244A">
        <w:rPr>
          <w:rFonts w:ascii="Times New Roman" w:eastAsiaTheme="minorEastAsia" w:hAnsi="Times New Roman" w:cs="Times New Roman"/>
          <w:sz w:val="24"/>
          <w:szCs w:val="24"/>
          <w:lang w:eastAsia="hu-HU"/>
        </w:rPr>
        <w:t>as</w:t>
      </w:r>
      <w:proofErr w:type="spellEnd"/>
      <w:r w:rsidRPr="0057244A">
        <w:rPr>
          <w:rFonts w:ascii="Times New Roman" w:eastAsiaTheme="minorEastAsia" w:hAnsi="Times New Roman" w:cs="Times New Roman"/>
          <w:sz w:val="24"/>
          <w:szCs w:val="24"/>
          <w:lang w:eastAsia="hu-HU"/>
        </w:rPr>
        <w:t xml:space="preserve"> telefonon.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Az ingyenesen étkező gyermekek étkezésének ki-és bejelentését is kérjük jelezni. Amennyiben ez nem történik meg, az étkezési térítési díjat meg kell fizetni!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12:00 óra utáni bejelentés esetén a jóváírás a következő napi étkezésre már nem, csak a két nap múlva sorra kerülő étkezési napokra vonatkozik. A hétfői étkezés lemondására előző hét pénteken 12:00 óráig van lehetőség. A hiányzás bejelentett időtartamának változásáról a visszaérkezés előtti nap 12:00 óráig kell tájékoztatást adni. Ha ez nem lehetséges, kizárólag betegség esetén, a hiányzás első napján a gyermek ebédje elvihető, amennyiben a szülő ezt reggel 8 óráig jelzi.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Ha a térítési díj fizetésére kötelezett személy a fentiekben megjelölt határidőn belül a személyi térítési díjfizetési kötelezettségének nem tesz eleget, akkor az intézményvezető 15 napos határidő megjelölésével felszólítja a kötelezettet az elmaradt intézményi térítési díj megfizetésére. Ha a határidő eredménytelenül telik el, akkor a díjhátralék nyilvántartásba vételre kerül. A nyilvántartott díjhátralékok behajtásáról az intézmény tájékoztatása alapján a fenntartó gondoskodik.</w:t>
      </w: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Tisztelettel kérjük az időpont pontos betartását!</w:t>
      </w: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b/>
          <w:sz w:val="24"/>
          <w:szCs w:val="24"/>
          <w:lang w:eastAsia="ar-SA"/>
        </w:rPr>
        <w:t>A szülő tudomásul veszi, hogy megszűnik az ellátás:</w:t>
      </w:r>
    </w:p>
    <w:p w:rsidR="0057244A" w:rsidRPr="0057244A" w:rsidRDefault="0057244A" w:rsidP="00A638DC">
      <w:pPr>
        <w:numPr>
          <w:ilvl w:val="0"/>
          <w:numId w:val="15"/>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határozott idejű elhelyezés esetén a megjelölt időtartam leteltével</w:t>
      </w:r>
    </w:p>
    <w:p w:rsidR="0057244A" w:rsidRPr="0057244A" w:rsidRDefault="0057244A" w:rsidP="00A638DC">
      <w:pPr>
        <w:numPr>
          <w:ilvl w:val="0"/>
          <w:numId w:val="15"/>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ha a gyermek a 3. életévét betöltötte és a bölcsődei gondozási-nevelési év végéhez ért, vagy a harmadik életév beöltését követő december 31. után, valamint a Gyvt. 42.§ (4) alapján a gyermek 4. életévének betöltését követő augusztus 31</w:t>
      </w:r>
    </w:p>
    <w:p w:rsidR="0057244A" w:rsidRPr="0057244A" w:rsidRDefault="0057244A" w:rsidP="00A638DC">
      <w:pPr>
        <w:numPr>
          <w:ilvl w:val="0"/>
          <w:numId w:val="15"/>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ha a bölcsőde orvosának szakvéleménye szerint a gyermek egészségi állapota miatt bölcsődében nem gondozható, illetve magatartása veszélyezteti a többi gyermek egészségét</w:t>
      </w:r>
    </w:p>
    <w:p w:rsidR="0057244A" w:rsidRPr="0057244A" w:rsidRDefault="0057244A" w:rsidP="00A638DC">
      <w:pPr>
        <w:numPr>
          <w:ilvl w:val="0"/>
          <w:numId w:val="15"/>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lastRenderedPageBreak/>
        <w:t>ha a jogosult a házirendet súlyosan megsérti</w:t>
      </w:r>
    </w:p>
    <w:p w:rsidR="0057244A" w:rsidRPr="0057244A" w:rsidRDefault="0057244A" w:rsidP="00A638DC">
      <w:pPr>
        <w:numPr>
          <w:ilvl w:val="0"/>
          <w:numId w:val="15"/>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amennyiben a bölcsődei férőhely feltöltöttsége indokolja, úgy az intézményvezető felhívására a szülő köteles a 3. életévét betöltött és óvoda érett gyermekét a nevelési év lejárta előtt óvodába beíratni, így a bölcsődei ellátása megszűnik</w:t>
      </w:r>
    </w:p>
    <w:p w:rsidR="0057244A" w:rsidRPr="0057244A" w:rsidRDefault="0057244A" w:rsidP="00A638DC">
      <w:pPr>
        <w:numPr>
          <w:ilvl w:val="0"/>
          <w:numId w:val="15"/>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ha a szülő a gyermek 30 napon túli távollétét orvosi igazolással nem tudja igazolni, vagy az ellátás szüneteltetését írásban nem kéri</w:t>
      </w:r>
    </w:p>
    <w:p w:rsidR="0057244A" w:rsidRPr="0057244A" w:rsidRDefault="0057244A" w:rsidP="00A638DC">
      <w:pPr>
        <w:numPr>
          <w:ilvl w:val="0"/>
          <w:numId w:val="15"/>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kistestvér születése esetén az anya húsz hetes szülési szabadságának végétől, az intézményben kialakult férőhelyhiány esetén a kistestvér születésekor szűnik meg a bölcsődés gyermek ellátása</w:t>
      </w:r>
    </w:p>
    <w:p w:rsidR="0057244A" w:rsidRPr="0057244A" w:rsidRDefault="0057244A" w:rsidP="00A638DC">
      <w:pPr>
        <w:numPr>
          <w:ilvl w:val="0"/>
          <w:numId w:val="15"/>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 xml:space="preserve">ha a szülő a bölcsődei ellátás kezdetétől számított 1 hónapon belül az igénybevételre jogosító munkáltatói igazolásokat nem mutatja be. </w:t>
      </w: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b/>
          <w:sz w:val="24"/>
          <w:szCs w:val="24"/>
          <w:lang w:eastAsia="ar-SA"/>
        </w:rPr>
        <w:t xml:space="preserve">A szülő tudomásul veszi, hogy </w:t>
      </w:r>
    </w:p>
    <w:p w:rsidR="0057244A" w:rsidRPr="0057244A" w:rsidRDefault="0057244A" w:rsidP="00A638DC">
      <w:pPr>
        <w:numPr>
          <w:ilvl w:val="0"/>
          <w:numId w:val="96"/>
        </w:numPr>
        <w:suppressAutoHyphens/>
        <w:spacing w:after="0" w:line="240" w:lineRule="auto"/>
        <w:jc w:val="both"/>
        <w:rPr>
          <w:rFonts w:ascii="Times New Roman" w:eastAsia="MS Mincho" w:hAnsi="Times New Roman" w:cs="Times New Roman"/>
          <w:sz w:val="24"/>
          <w:szCs w:val="24"/>
          <w:lang w:eastAsia="ar-SA"/>
        </w:rPr>
      </w:pPr>
      <w:r w:rsidRPr="0057244A">
        <w:rPr>
          <w:rFonts w:ascii="Times New Roman" w:eastAsia="MS Mincho" w:hAnsi="Times New Roman" w:cs="Times New Roman"/>
          <w:sz w:val="24"/>
          <w:szCs w:val="24"/>
          <w:lang w:eastAsia="ar-SA"/>
        </w:rPr>
        <w:t>a bölcsőde házirendjét betartja,</w:t>
      </w:r>
    </w:p>
    <w:p w:rsidR="0057244A" w:rsidRPr="0057244A" w:rsidRDefault="0057244A" w:rsidP="00A638DC">
      <w:pPr>
        <w:numPr>
          <w:ilvl w:val="0"/>
          <w:numId w:val="16"/>
        </w:numPr>
        <w:suppressAutoHyphens/>
        <w:spacing w:after="0" w:line="240" w:lineRule="auto"/>
        <w:jc w:val="both"/>
        <w:rPr>
          <w:rFonts w:ascii="Times New Roman" w:eastAsia="MS Mincho" w:hAnsi="Times New Roman" w:cs="Times New Roman"/>
          <w:sz w:val="24"/>
          <w:szCs w:val="24"/>
          <w:lang w:eastAsia="ar-SA"/>
        </w:rPr>
      </w:pPr>
      <w:r w:rsidRPr="0057244A">
        <w:rPr>
          <w:rFonts w:ascii="Times New Roman" w:eastAsia="MS Mincho" w:hAnsi="Times New Roman" w:cs="Times New Roman"/>
          <w:sz w:val="24"/>
          <w:szCs w:val="24"/>
          <w:lang w:eastAsia="ar-SA"/>
        </w:rPr>
        <w:t>együttműködik a gyermeke ellátásában közreműködő személyekkel,</w:t>
      </w:r>
    </w:p>
    <w:p w:rsidR="0057244A" w:rsidRPr="0057244A" w:rsidRDefault="0057244A" w:rsidP="00A638DC">
      <w:pPr>
        <w:numPr>
          <w:ilvl w:val="0"/>
          <w:numId w:val="16"/>
        </w:numPr>
        <w:suppressAutoHyphens/>
        <w:spacing w:after="0" w:line="240" w:lineRule="auto"/>
        <w:jc w:val="both"/>
        <w:rPr>
          <w:rFonts w:ascii="Times New Roman" w:eastAsia="MS Mincho" w:hAnsi="Times New Roman" w:cs="Times New Roman"/>
          <w:sz w:val="24"/>
          <w:szCs w:val="24"/>
          <w:lang w:eastAsia="ar-SA"/>
        </w:rPr>
      </w:pPr>
      <w:r w:rsidRPr="0057244A">
        <w:rPr>
          <w:rFonts w:ascii="Times New Roman" w:eastAsia="MS Mincho" w:hAnsi="Times New Roman" w:cs="Times New Roman"/>
          <w:sz w:val="24"/>
          <w:szCs w:val="24"/>
          <w:lang w:eastAsia="ar-SA"/>
        </w:rPr>
        <w:t>a megállapodásban foglal kötelezettségek elmulasztása esetén a szülő panasszal az intézményvezetőhöz fordulhat,</w:t>
      </w:r>
    </w:p>
    <w:p w:rsidR="0057244A" w:rsidRPr="0057244A" w:rsidRDefault="0057244A" w:rsidP="00A638DC">
      <w:pPr>
        <w:numPr>
          <w:ilvl w:val="0"/>
          <w:numId w:val="16"/>
        </w:numPr>
        <w:suppressAutoHyphens/>
        <w:spacing w:after="0" w:line="240" w:lineRule="auto"/>
        <w:jc w:val="both"/>
        <w:rPr>
          <w:rFonts w:ascii="Times New Roman" w:eastAsia="MS Mincho" w:hAnsi="Times New Roman" w:cs="Times New Roman"/>
          <w:sz w:val="24"/>
          <w:szCs w:val="24"/>
          <w:lang w:eastAsia="ar-SA"/>
        </w:rPr>
      </w:pPr>
      <w:r w:rsidRPr="0057244A">
        <w:rPr>
          <w:rFonts w:ascii="Times New Roman" w:eastAsia="MS Mincho" w:hAnsi="Times New Roman" w:cs="Times New Roman"/>
          <w:sz w:val="24"/>
          <w:szCs w:val="24"/>
          <w:lang w:eastAsia="ar-SA"/>
        </w:rPr>
        <w:t>az ellátást igénybe vevő a vitatott intézkedéssel szemben a fenntartó önkormányzathoz fordulhat.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Alulírott szülő nyilatkozom, hogy a Gyvt. 33 § (2) bekezdésében meghatározottakról (az ellátás tartalmáról, feltételeiről, az intézmény gyermekemre vonatkozó nyilvántartásairól, az értékmegőrzés módjáról, házirendről, panaszjogom gyakorlásának módjáról, a fizetendő térítési díj összegéről, saját és gyermekem érdekei védő érdekképviseletéről) tájékoztatást kaptam az intézményvezetőtől.</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Tengelic, 20… év, ………………………………hó, …………………………nap</w:t>
      </w:r>
    </w:p>
    <w:p w:rsidR="0057244A" w:rsidRPr="0057244A" w:rsidRDefault="0057244A" w:rsidP="00EB1A47">
      <w:pPr>
        <w:spacing w:line="240" w:lineRule="auto"/>
        <w:jc w:val="both"/>
        <w:rPr>
          <w:rFonts w:eastAsiaTheme="minorEastAsia"/>
          <w:lang w:eastAsia="hu-HU"/>
        </w:rPr>
      </w:pPr>
    </w:p>
    <w:p w:rsidR="0057244A" w:rsidRPr="0057244A" w:rsidRDefault="0057244A" w:rsidP="00EB1A47">
      <w:pPr>
        <w:spacing w:line="240" w:lineRule="auto"/>
        <w:jc w:val="both"/>
        <w:rPr>
          <w:rFonts w:eastAsiaTheme="minorEastAsia"/>
          <w:lang w:eastAsia="hu-HU"/>
        </w:rPr>
      </w:pPr>
    </w:p>
    <w:p w:rsidR="0057244A" w:rsidRPr="0057244A" w:rsidRDefault="0057244A" w:rsidP="00EB1A47">
      <w:pPr>
        <w:spacing w:line="240" w:lineRule="auto"/>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P.H.</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w:t>
      </w:r>
    </w:p>
    <w:p w:rsidR="0057244A" w:rsidRPr="00914B99" w:rsidRDefault="0057244A" w:rsidP="00914B99">
      <w:pPr>
        <w:tabs>
          <w:tab w:val="center" w:pos="1980"/>
          <w:tab w:val="center" w:pos="6660"/>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intézményvezető</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Szülő/gondviselő</w:t>
      </w:r>
    </w:p>
    <w:sectPr w:rsidR="0057244A" w:rsidRPr="00914B99" w:rsidSect="00E2658E">
      <w:headerReference w:type="default"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E2" w:rsidRDefault="00D671E2" w:rsidP="00CA76C4">
      <w:pPr>
        <w:spacing w:after="0" w:line="240" w:lineRule="auto"/>
      </w:pPr>
      <w:r>
        <w:separator/>
      </w:r>
    </w:p>
  </w:endnote>
  <w:endnote w:type="continuationSeparator" w:id="0">
    <w:p w:rsidR="00D671E2" w:rsidRDefault="00D671E2" w:rsidP="00CA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Italic">
    <w:altName w:val="Times New Roman"/>
    <w:charset w:val="00"/>
    <w:family w:val="script"/>
    <w:pitch w:val="default"/>
  </w:font>
  <w:font w:name="Calibri, Calibri">
    <w:altName w:val="Calibri"/>
    <w:charset w:val="00"/>
    <w:family w:val="swiss"/>
    <w:pitch w:val="default"/>
  </w:font>
  <w:font w:name="Wingdings, Wingdings">
    <w:altName w:val="Wingdings"/>
    <w:charset w:val="00"/>
    <w:family w:val="swiss"/>
    <w:pitch w:val="default"/>
  </w:font>
  <w:font w:name="F">
    <w:altName w:val="Cambria"/>
    <w:charset w:val="00"/>
    <w:family w:val="roman"/>
    <w:pitch w:val="default"/>
  </w:font>
  <w:font w:name="Arial,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82286"/>
      <w:docPartObj>
        <w:docPartGallery w:val="Page Numbers (Bottom of Page)"/>
        <w:docPartUnique/>
      </w:docPartObj>
    </w:sdtPr>
    <w:sdtEndPr/>
    <w:sdtContent>
      <w:p w:rsidR="006614CE" w:rsidRDefault="006614CE">
        <w:pPr>
          <w:pStyle w:val="llb"/>
          <w:jc w:val="center"/>
        </w:pPr>
        <w:r>
          <w:fldChar w:fldCharType="begin"/>
        </w:r>
        <w:r>
          <w:instrText>PAGE   \* MERGEFORMAT</w:instrText>
        </w:r>
        <w:r>
          <w:fldChar w:fldCharType="separate"/>
        </w:r>
        <w:r>
          <w:t>2</w:t>
        </w:r>
        <w:r>
          <w:fldChar w:fldCharType="end"/>
        </w:r>
      </w:p>
    </w:sdtContent>
  </w:sdt>
  <w:p w:rsidR="006614CE" w:rsidRDefault="006614C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644956"/>
      <w:docPartObj>
        <w:docPartGallery w:val="Page Numbers (Bottom of Page)"/>
        <w:docPartUnique/>
      </w:docPartObj>
    </w:sdtPr>
    <w:sdtEndPr/>
    <w:sdtContent>
      <w:p w:rsidR="006614CE" w:rsidRDefault="006614CE">
        <w:pPr>
          <w:pStyle w:val="llb"/>
          <w:jc w:val="center"/>
        </w:pPr>
        <w:r>
          <w:fldChar w:fldCharType="begin"/>
        </w:r>
        <w:r>
          <w:instrText>PAGE   \* MERGEFORMAT</w:instrText>
        </w:r>
        <w:r>
          <w:fldChar w:fldCharType="separate"/>
        </w:r>
        <w:r>
          <w:t>2</w:t>
        </w:r>
        <w:r>
          <w:fldChar w:fldCharType="end"/>
        </w:r>
      </w:p>
    </w:sdtContent>
  </w:sdt>
  <w:p w:rsidR="006614CE" w:rsidRDefault="006614C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E2" w:rsidRDefault="00D671E2" w:rsidP="00CA76C4">
      <w:pPr>
        <w:spacing w:after="0" w:line="240" w:lineRule="auto"/>
      </w:pPr>
      <w:r>
        <w:separator/>
      </w:r>
    </w:p>
  </w:footnote>
  <w:footnote w:type="continuationSeparator" w:id="0">
    <w:p w:rsidR="00D671E2" w:rsidRDefault="00D671E2" w:rsidP="00CA7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CE" w:rsidRPr="00C8139F" w:rsidRDefault="006614CE" w:rsidP="00CA76C4">
    <w:pPr>
      <w:pStyle w:val="Nincstrkz"/>
      <w:rPr>
        <w:rFonts w:ascii="Times New Roman" w:hAnsi="Times New Roman" w:cs="Times New Roman"/>
        <w:b/>
        <w:lang w:eastAsia="hu-HU"/>
      </w:rPr>
    </w:pPr>
  </w:p>
  <w:p w:rsidR="006614CE" w:rsidRPr="00C8139F" w:rsidRDefault="006614CE" w:rsidP="00C33819">
    <w:pPr>
      <w:pStyle w:val="Nincstrkz"/>
      <w:rPr>
        <w:rFonts w:ascii="Times New Roman" w:hAnsi="Times New Roman" w:cs="Times New Roman"/>
        <w:lang w:eastAsia="hu-HU"/>
      </w:rPr>
    </w:pPr>
  </w:p>
  <w:p w:rsidR="006614CE" w:rsidRPr="00C8139F" w:rsidRDefault="006614CE" w:rsidP="00C8139F">
    <w:pPr>
      <w:pStyle w:val="Nincstrkz"/>
      <w:rPr>
        <w:rFonts w:ascii="Times New Roman" w:hAnsi="Times New Roman" w:cs="Times New Roman"/>
        <w:sz w:val="24"/>
        <w:szCs w:val="24"/>
      </w:rPr>
    </w:pPr>
  </w:p>
  <w:p w:rsidR="006614CE" w:rsidRDefault="006614C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2"/>
      <w:numFmt w:val="bullet"/>
      <w:lvlText w:val="-"/>
      <w:lvlJc w:val="left"/>
      <w:pPr>
        <w:tabs>
          <w:tab w:val="num" w:pos="0"/>
        </w:tabs>
        <w:ind w:left="720" w:hanging="360"/>
      </w:pPr>
      <w:rPr>
        <w:rFonts w:ascii="OpenSymbol" w:hAnsi="OpenSymbol"/>
      </w:rPr>
    </w:lvl>
  </w:abstractNum>
  <w:abstractNum w:abstractNumId="1" w15:restartNumberingAfterBreak="0">
    <w:nsid w:val="0000000A"/>
    <w:multiLevelType w:val="singleLevel"/>
    <w:tmpl w:val="0000000A"/>
    <w:name w:val="WW8Num10"/>
    <w:lvl w:ilvl="0">
      <w:start w:val="6"/>
      <w:numFmt w:val="bullet"/>
      <w:lvlText w:val="-"/>
      <w:lvlJc w:val="left"/>
      <w:pPr>
        <w:tabs>
          <w:tab w:val="num" w:pos="1680"/>
        </w:tabs>
        <w:ind w:left="1680" w:hanging="360"/>
      </w:pPr>
      <w:rPr>
        <w:rFonts w:ascii="Times New Roman" w:hAnsi="Times New Roman"/>
      </w:rPr>
    </w:lvl>
  </w:abstractNum>
  <w:abstractNum w:abstractNumId="2" w15:restartNumberingAfterBreak="0">
    <w:nsid w:val="0000000C"/>
    <w:multiLevelType w:val="singleLevel"/>
    <w:tmpl w:val="0000000C"/>
    <w:name w:val="WW8Num12"/>
    <w:lvl w:ilvl="0">
      <w:start w:val="2"/>
      <w:numFmt w:val="bullet"/>
      <w:lvlText w:val="-"/>
      <w:lvlJc w:val="left"/>
      <w:pPr>
        <w:tabs>
          <w:tab w:val="num" w:pos="0"/>
        </w:tabs>
        <w:ind w:left="720" w:hanging="360"/>
      </w:pPr>
      <w:rPr>
        <w:rFonts w:ascii="OpenSymbol" w:hAnsi="OpenSymbol" w:cs="Times New Roman"/>
      </w:rPr>
    </w:lvl>
  </w:abstractNum>
  <w:abstractNum w:abstractNumId="3" w15:restartNumberingAfterBreak="0">
    <w:nsid w:val="00000013"/>
    <w:multiLevelType w:val="singleLevel"/>
    <w:tmpl w:val="00000013"/>
    <w:name w:val="WW8Num20"/>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1B"/>
    <w:multiLevelType w:val="singleLevel"/>
    <w:tmpl w:val="0000001B"/>
    <w:name w:val="WW8Num28"/>
    <w:lvl w:ilvl="0">
      <w:start w:val="6"/>
      <w:numFmt w:val="bullet"/>
      <w:lvlText w:val="-"/>
      <w:lvlJc w:val="left"/>
      <w:pPr>
        <w:tabs>
          <w:tab w:val="num" w:pos="1065"/>
        </w:tabs>
        <w:ind w:left="1065" w:hanging="360"/>
      </w:pPr>
      <w:rPr>
        <w:rFonts w:ascii="Times New Roman" w:hAnsi="Times New Roman"/>
      </w:rPr>
    </w:lvl>
  </w:abstractNum>
  <w:abstractNum w:abstractNumId="5" w15:restartNumberingAfterBreak="0">
    <w:nsid w:val="00BF3FBB"/>
    <w:multiLevelType w:val="hybridMultilevel"/>
    <w:tmpl w:val="503698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1734CE3"/>
    <w:multiLevelType w:val="hybridMultilevel"/>
    <w:tmpl w:val="A7CE3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1D31E48"/>
    <w:multiLevelType w:val="multilevel"/>
    <w:tmpl w:val="CCE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BB7713"/>
    <w:multiLevelType w:val="multilevel"/>
    <w:tmpl w:val="A90EE73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033A6B4D"/>
    <w:multiLevelType w:val="hybridMultilevel"/>
    <w:tmpl w:val="6B504D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37C5AD0"/>
    <w:multiLevelType w:val="hybridMultilevel"/>
    <w:tmpl w:val="5EC4114C"/>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38A7482"/>
    <w:multiLevelType w:val="hybridMultilevel"/>
    <w:tmpl w:val="8FDA02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3B561E9"/>
    <w:multiLevelType w:val="hybridMultilevel"/>
    <w:tmpl w:val="EBD625C6"/>
    <w:lvl w:ilvl="0" w:tplc="040E000B">
      <w:start w:val="1"/>
      <w:numFmt w:val="bullet"/>
      <w:lvlText w:val=""/>
      <w:lvlJc w:val="left"/>
      <w:pPr>
        <w:ind w:left="643" w:hanging="360"/>
      </w:pPr>
      <w:rPr>
        <w:rFonts w:ascii="Wingdings" w:hAnsi="Wingdings"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13" w15:restartNumberingAfterBreak="0">
    <w:nsid w:val="04933C09"/>
    <w:multiLevelType w:val="hybridMultilevel"/>
    <w:tmpl w:val="E444A0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4D46353"/>
    <w:multiLevelType w:val="hybridMultilevel"/>
    <w:tmpl w:val="C6F2B2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6867096"/>
    <w:multiLevelType w:val="hybridMultilevel"/>
    <w:tmpl w:val="D032951A"/>
    <w:lvl w:ilvl="0" w:tplc="56B82D16">
      <w:start w:val="1"/>
      <w:numFmt w:val="bullet"/>
      <w:lvlText w:val=""/>
      <w:lvlJc w:val="left"/>
      <w:pPr>
        <w:ind w:left="360" w:hanging="360"/>
      </w:pPr>
      <w:rPr>
        <w:rFonts w:ascii="Symbol" w:hAnsi="Symbol" w:hint="default"/>
      </w:rPr>
    </w:lvl>
    <w:lvl w:ilvl="1" w:tplc="DCD09582">
      <w:start w:val="1"/>
      <w:numFmt w:val="bullet"/>
      <w:lvlText w:val="‒"/>
      <w:lvlJc w:val="left"/>
      <w:pPr>
        <w:ind w:left="1080" w:hanging="360"/>
      </w:pPr>
      <w:rPr>
        <w:rFonts w:ascii="Times New Roman" w:hAnsi="Times New Roman" w:cs="Times New Roman" w:hint="default"/>
      </w:rPr>
    </w:lvl>
    <w:lvl w:ilvl="2" w:tplc="6D70C752">
      <w:start w:val="10"/>
      <w:numFmt w:val="bullet"/>
      <w:lvlText w:val="-"/>
      <w:lvlJc w:val="left"/>
      <w:pPr>
        <w:ind w:left="1800" w:hanging="360"/>
      </w:pPr>
      <w:rPr>
        <w:rFonts w:ascii="Arial" w:eastAsiaTheme="minorHAnsi" w:hAnsi="Arial" w:cs="Arial"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06D37EF2"/>
    <w:multiLevelType w:val="hybridMultilevel"/>
    <w:tmpl w:val="ACA24C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721399E"/>
    <w:multiLevelType w:val="hybridMultilevel"/>
    <w:tmpl w:val="68C022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79C1DA9"/>
    <w:multiLevelType w:val="hybridMultilevel"/>
    <w:tmpl w:val="1222ED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947207B"/>
    <w:multiLevelType w:val="hybridMultilevel"/>
    <w:tmpl w:val="6868B9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95535FB"/>
    <w:multiLevelType w:val="hybridMultilevel"/>
    <w:tmpl w:val="45EE12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A9D584C"/>
    <w:multiLevelType w:val="hybridMultilevel"/>
    <w:tmpl w:val="9FECC9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B1670DD"/>
    <w:multiLevelType w:val="hybridMultilevel"/>
    <w:tmpl w:val="39CEFC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B265474"/>
    <w:multiLevelType w:val="hybridMultilevel"/>
    <w:tmpl w:val="BC522A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B627204"/>
    <w:multiLevelType w:val="hybridMultilevel"/>
    <w:tmpl w:val="8E362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B9D45C6"/>
    <w:multiLevelType w:val="hybridMultilevel"/>
    <w:tmpl w:val="177C6A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0C0969B0"/>
    <w:multiLevelType w:val="hybridMultilevel"/>
    <w:tmpl w:val="95320B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0C9319D5"/>
    <w:multiLevelType w:val="hybridMultilevel"/>
    <w:tmpl w:val="C85CE9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D507804"/>
    <w:multiLevelType w:val="hybridMultilevel"/>
    <w:tmpl w:val="0AC466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E4C1940"/>
    <w:multiLevelType w:val="hybridMultilevel"/>
    <w:tmpl w:val="BB2C3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1157CD2"/>
    <w:multiLevelType w:val="multilevel"/>
    <w:tmpl w:val="9EF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826D6E"/>
    <w:multiLevelType w:val="hybridMultilevel"/>
    <w:tmpl w:val="D20E12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2877664"/>
    <w:multiLevelType w:val="hybridMultilevel"/>
    <w:tmpl w:val="4768D4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49A16F1"/>
    <w:multiLevelType w:val="hybridMultilevel"/>
    <w:tmpl w:val="F4040308"/>
    <w:lvl w:ilvl="0" w:tplc="1390C92A">
      <w:start w:val="6"/>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4B80335"/>
    <w:multiLevelType w:val="hybridMultilevel"/>
    <w:tmpl w:val="503C89B6"/>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4C572DA"/>
    <w:multiLevelType w:val="hybridMultilevel"/>
    <w:tmpl w:val="A642B6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95332C8"/>
    <w:multiLevelType w:val="multilevel"/>
    <w:tmpl w:val="C038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9A16D03"/>
    <w:multiLevelType w:val="hybridMultilevel"/>
    <w:tmpl w:val="A6B4C7D0"/>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C702CF8"/>
    <w:multiLevelType w:val="hybridMultilevel"/>
    <w:tmpl w:val="CBB8EE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C907DDA"/>
    <w:multiLevelType w:val="hybridMultilevel"/>
    <w:tmpl w:val="E9C493D6"/>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D3E0A45"/>
    <w:multiLevelType w:val="hybridMultilevel"/>
    <w:tmpl w:val="55481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D9A4659"/>
    <w:multiLevelType w:val="hybridMultilevel"/>
    <w:tmpl w:val="254094B2"/>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DAD384B"/>
    <w:multiLevelType w:val="hybridMultilevel"/>
    <w:tmpl w:val="97B22D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DB27E87"/>
    <w:multiLevelType w:val="hybridMultilevel"/>
    <w:tmpl w:val="AEE294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1F2D384F"/>
    <w:multiLevelType w:val="hybridMultilevel"/>
    <w:tmpl w:val="DCF4FD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1FCB6098"/>
    <w:multiLevelType w:val="hybridMultilevel"/>
    <w:tmpl w:val="0980F37C"/>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0994685"/>
    <w:multiLevelType w:val="hybridMultilevel"/>
    <w:tmpl w:val="5336A5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1E33125"/>
    <w:multiLevelType w:val="hybridMultilevel"/>
    <w:tmpl w:val="0F58E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204382C"/>
    <w:multiLevelType w:val="hybridMultilevel"/>
    <w:tmpl w:val="661829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2171625"/>
    <w:multiLevelType w:val="multilevel"/>
    <w:tmpl w:val="82E293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228D2640"/>
    <w:multiLevelType w:val="hybridMultilevel"/>
    <w:tmpl w:val="3BB60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2C04E39"/>
    <w:multiLevelType w:val="hybridMultilevel"/>
    <w:tmpl w:val="653AE4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3AA57CB"/>
    <w:multiLevelType w:val="hybridMultilevel"/>
    <w:tmpl w:val="B33CA434"/>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79A6DB7"/>
    <w:multiLevelType w:val="hybridMultilevel"/>
    <w:tmpl w:val="3198135A"/>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7CC0A36"/>
    <w:multiLevelType w:val="hybridMultilevel"/>
    <w:tmpl w:val="D89C5B36"/>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5" w15:restartNumberingAfterBreak="0">
    <w:nsid w:val="2837039B"/>
    <w:multiLevelType w:val="hybridMultilevel"/>
    <w:tmpl w:val="EBDC1E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9293986"/>
    <w:multiLevelType w:val="hybridMultilevel"/>
    <w:tmpl w:val="2B3625EA"/>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7" w15:restartNumberingAfterBreak="0">
    <w:nsid w:val="296F3164"/>
    <w:multiLevelType w:val="multilevel"/>
    <w:tmpl w:val="049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98E70C3"/>
    <w:multiLevelType w:val="hybridMultilevel"/>
    <w:tmpl w:val="940CFA88"/>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ABC3B05"/>
    <w:multiLevelType w:val="hybridMultilevel"/>
    <w:tmpl w:val="E0800E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B8D733E"/>
    <w:multiLevelType w:val="hybridMultilevel"/>
    <w:tmpl w:val="E3BE7F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CCF43E4"/>
    <w:multiLevelType w:val="hybridMultilevel"/>
    <w:tmpl w:val="97A64F66"/>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CE33A0D"/>
    <w:multiLevelType w:val="hybridMultilevel"/>
    <w:tmpl w:val="7B0CE4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E4411B1"/>
    <w:multiLevelType w:val="hybridMultilevel"/>
    <w:tmpl w:val="BE068F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ED90A34"/>
    <w:multiLevelType w:val="hybridMultilevel"/>
    <w:tmpl w:val="2C182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FCF6250"/>
    <w:multiLevelType w:val="multilevel"/>
    <w:tmpl w:val="D9C0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17A580B"/>
    <w:multiLevelType w:val="hybridMultilevel"/>
    <w:tmpl w:val="CEEE38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1E31171"/>
    <w:multiLevelType w:val="hybridMultilevel"/>
    <w:tmpl w:val="864227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2C90F87"/>
    <w:multiLevelType w:val="hybridMultilevel"/>
    <w:tmpl w:val="BFE07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469653C"/>
    <w:multiLevelType w:val="hybridMultilevel"/>
    <w:tmpl w:val="F536A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371857B2"/>
    <w:multiLevelType w:val="hybridMultilevel"/>
    <w:tmpl w:val="10003A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7A45241"/>
    <w:multiLevelType w:val="hybridMultilevel"/>
    <w:tmpl w:val="ABD454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854358A"/>
    <w:multiLevelType w:val="hybridMultilevel"/>
    <w:tmpl w:val="6F2A2D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96D5799"/>
    <w:multiLevelType w:val="hybridMultilevel"/>
    <w:tmpl w:val="C652B6F6"/>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4" w15:restartNumberingAfterBreak="0">
    <w:nsid w:val="39A1047C"/>
    <w:multiLevelType w:val="hybridMultilevel"/>
    <w:tmpl w:val="657A876A"/>
    <w:lvl w:ilvl="0" w:tplc="56B82D16">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5" w15:restartNumberingAfterBreak="0">
    <w:nsid w:val="3AB91CB0"/>
    <w:multiLevelType w:val="hybridMultilevel"/>
    <w:tmpl w:val="9E9EB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B2E0347"/>
    <w:multiLevelType w:val="hybridMultilevel"/>
    <w:tmpl w:val="C5F25E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B8069B3"/>
    <w:multiLevelType w:val="hybridMultilevel"/>
    <w:tmpl w:val="86B8A4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BB66AD4"/>
    <w:multiLevelType w:val="hybridMultilevel"/>
    <w:tmpl w:val="0DFA7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DD422FB"/>
    <w:multiLevelType w:val="hybridMultilevel"/>
    <w:tmpl w:val="5EAC4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EFB6618"/>
    <w:multiLevelType w:val="multilevel"/>
    <w:tmpl w:val="C5DC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F3109C7"/>
    <w:multiLevelType w:val="hybridMultilevel"/>
    <w:tmpl w:val="72384216"/>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FA02598"/>
    <w:multiLevelType w:val="multilevel"/>
    <w:tmpl w:val="CC0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B5319E"/>
    <w:multiLevelType w:val="hybridMultilevel"/>
    <w:tmpl w:val="8D3848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0954964"/>
    <w:multiLevelType w:val="hybridMultilevel"/>
    <w:tmpl w:val="78C240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12C69D5"/>
    <w:multiLevelType w:val="multilevel"/>
    <w:tmpl w:val="CF08DBD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1D53A04"/>
    <w:multiLevelType w:val="hybridMultilevel"/>
    <w:tmpl w:val="BD726CD2"/>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41F9254E"/>
    <w:multiLevelType w:val="multilevel"/>
    <w:tmpl w:val="C02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21A0FF2"/>
    <w:multiLevelType w:val="hybridMultilevel"/>
    <w:tmpl w:val="1960C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42F212B1"/>
    <w:multiLevelType w:val="hybridMultilevel"/>
    <w:tmpl w:val="9852F29C"/>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4472CCF"/>
    <w:multiLevelType w:val="hybridMultilevel"/>
    <w:tmpl w:val="72080E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455508C6"/>
    <w:multiLevelType w:val="hybridMultilevel"/>
    <w:tmpl w:val="FFFFFFFF"/>
    <w:lvl w:ilvl="0" w:tplc="AC00321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A23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41F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6F3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6F2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44A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C71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261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6C5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60D25B3"/>
    <w:multiLevelType w:val="hybridMultilevel"/>
    <w:tmpl w:val="9F1EAE70"/>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9DB0EBA"/>
    <w:multiLevelType w:val="hybridMultilevel"/>
    <w:tmpl w:val="63AE74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AE32C87"/>
    <w:multiLevelType w:val="hybridMultilevel"/>
    <w:tmpl w:val="DDD4B7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C966BA8"/>
    <w:multiLevelType w:val="hybridMultilevel"/>
    <w:tmpl w:val="6526C9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D3B12FC"/>
    <w:multiLevelType w:val="hybridMultilevel"/>
    <w:tmpl w:val="15166D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D700132"/>
    <w:multiLevelType w:val="multilevel"/>
    <w:tmpl w:val="F6A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D72520F"/>
    <w:multiLevelType w:val="multilevel"/>
    <w:tmpl w:val="B2725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E5A15AB"/>
    <w:multiLevelType w:val="hybridMultilevel"/>
    <w:tmpl w:val="DDE8AA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4EC352A1"/>
    <w:multiLevelType w:val="hybridMultilevel"/>
    <w:tmpl w:val="708641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4FC34425"/>
    <w:multiLevelType w:val="hybridMultilevel"/>
    <w:tmpl w:val="F7A4E9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5181766E"/>
    <w:multiLevelType w:val="hybridMultilevel"/>
    <w:tmpl w:val="3F8419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52670FC7"/>
    <w:multiLevelType w:val="multilevel"/>
    <w:tmpl w:val="F652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28E4E5E"/>
    <w:multiLevelType w:val="hybridMultilevel"/>
    <w:tmpl w:val="BF8C03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52C352CF"/>
    <w:multiLevelType w:val="hybridMultilevel"/>
    <w:tmpl w:val="AF446D52"/>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531E6729"/>
    <w:multiLevelType w:val="hybridMultilevel"/>
    <w:tmpl w:val="DEF030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3261A42"/>
    <w:multiLevelType w:val="hybridMultilevel"/>
    <w:tmpl w:val="230E37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53CD22E5"/>
    <w:multiLevelType w:val="hybridMultilevel"/>
    <w:tmpl w:val="A6FA4FB6"/>
    <w:lvl w:ilvl="0" w:tplc="0000001B">
      <w:start w:val="6"/>
      <w:numFmt w:val="bullet"/>
      <w:lvlText w:val="-"/>
      <w:lvlJc w:val="left"/>
      <w:pPr>
        <w:ind w:left="720" w:hanging="360"/>
      </w:pPr>
      <w:rPr>
        <w:rFonts w:ascii="Times New Roman" w:hAnsi="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3D8435E"/>
    <w:multiLevelType w:val="hybridMultilevel"/>
    <w:tmpl w:val="8D2C7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5525307E"/>
    <w:multiLevelType w:val="hybridMultilevel"/>
    <w:tmpl w:val="1034EA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55BE1F2F"/>
    <w:multiLevelType w:val="hybridMultilevel"/>
    <w:tmpl w:val="262A88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57634C25"/>
    <w:multiLevelType w:val="hybridMultilevel"/>
    <w:tmpl w:val="CA3AAA38"/>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58B32170"/>
    <w:multiLevelType w:val="hybridMultilevel"/>
    <w:tmpl w:val="E4DA2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9044A0F"/>
    <w:multiLevelType w:val="multilevel"/>
    <w:tmpl w:val="D38C1D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 w15:restartNumberingAfterBreak="0">
    <w:nsid w:val="5A6E7E9D"/>
    <w:multiLevelType w:val="multilevel"/>
    <w:tmpl w:val="22BCEE16"/>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116" w15:restartNumberingAfterBreak="0">
    <w:nsid w:val="5B866826"/>
    <w:multiLevelType w:val="hybridMultilevel"/>
    <w:tmpl w:val="6C0C7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5C696140"/>
    <w:multiLevelType w:val="hybridMultilevel"/>
    <w:tmpl w:val="387C4270"/>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5CCD6C07"/>
    <w:multiLevelType w:val="hybridMultilevel"/>
    <w:tmpl w:val="1994A728"/>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5DBF277D"/>
    <w:multiLevelType w:val="hybridMultilevel"/>
    <w:tmpl w:val="10FAB224"/>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5E6F11EB"/>
    <w:multiLevelType w:val="multilevel"/>
    <w:tmpl w:val="1F98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EFA6B22"/>
    <w:multiLevelType w:val="hybridMultilevel"/>
    <w:tmpl w:val="6BE48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5FBE4644"/>
    <w:multiLevelType w:val="hybridMultilevel"/>
    <w:tmpl w:val="B8A4F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606830EE"/>
    <w:multiLevelType w:val="hybridMultilevel"/>
    <w:tmpl w:val="8FB45E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61541FBC"/>
    <w:multiLevelType w:val="hybridMultilevel"/>
    <w:tmpl w:val="28F25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38E002E"/>
    <w:multiLevelType w:val="hybridMultilevel"/>
    <w:tmpl w:val="233AC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3AE694E"/>
    <w:multiLevelType w:val="hybridMultilevel"/>
    <w:tmpl w:val="48A8D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15:restartNumberingAfterBreak="0">
    <w:nsid w:val="64D75014"/>
    <w:multiLevelType w:val="hybridMultilevel"/>
    <w:tmpl w:val="BA2A50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657630EF"/>
    <w:multiLevelType w:val="hybridMultilevel"/>
    <w:tmpl w:val="ED706B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676C6DAC"/>
    <w:multiLevelType w:val="hybridMultilevel"/>
    <w:tmpl w:val="6B8A02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69094A0D"/>
    <w:multiLevelType w:val="hybridMultilevel"/>
    <w:tmpl w:val="2984F3C4"/>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69441E26"/>
    <w:multiLevelType w:val="hybridMultilevel"/>
    <w:tmpl w:val="B9C8BE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695C2F22"/>
    <w:multiLevelType w:val="multilevel"/>
    <w:tmpl w:val="EFB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BA73605"/>
    <w:multiLevelType w:val="hybridMultilevel"/>
    <w:tmpl w:val="3DF8BE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6CF36996"/>
    <w:multiLevelType w:val="hybridMultilevel"/>
    <w:tmpl w:val="DB668B6C"/>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6DAC3EC0"/>
    <w:multiLevelType w:val="hybridMultilevel"/>
    <w:tmpl w:val="115EABB6"/>
    <w:lvl w:ilvl="0" w:tplc="040E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8F6928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F8F6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8E70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FC9B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04F1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0C3D3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E29A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C861D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FC4713C"/>
    <w:multiLevelType w:val="hybridMultilevel"/>
    <w:tmpl w:val="51BC06DE"/>
    <w:lvl w:ilvl="0" w:tplc="6DFAA826">
      <w:start w:val="32"/>
      <w:numFmt w:val="bullet"/>
      <w:lvlText w:val="-"/>
      <w:lvlJc w:val="left"/>
      <w:pPr>
        <w:ind w:left="1500" w:hanging="360"/>
      </w:pPr>
      <w:rPr>
        <w:rFonts w:ascii="Calibri" w:eastAsiaTheme="minorHAnsi" w:hAnsi="Calibri" w:cs="Calibri" w:hint="default"/>
        <w:sz w:val="22"/>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37" w15:restartNumberingAfterBreak="0">
    <w:nsid w:val="71797A81"/>
    <w:multiLevelType w:val="hybridMultilevel"/>
    <w:tmpl w:val="0A42F4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72D1076A"/>
    <w:multiLevelType w:val="hybridMultilevel"/>
    <w:tmpl w:val="1A045A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7317086D"/>
    <w:multiLevelType w:val="hybridMultilevel"/>
    <w:tmpl w:val="8B5A948C"/>
    <w:lvl w:ilvl="0" w:tplc="CEF8BF4E">
      <w:start w:val="7054"/>
      <w:numFmt w:val="bullet"/>
      <w:lvlText w:val="-"/>
      <w:lvlJc w:val="left"/>
      <w:pPr>
        <w:ind w:left="720" w:hanging="360"/>
      </w:pPr>
      <w:rPr>
        <w:rFonts w:ascii="inherit" w:eastAsia="Times New Roman" w:hAnsi="inherit"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73C34771"/>
    <w:multiLevelType w:val="hybridMultilevel"/>
    <w:tmpl w:val="E76CE0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748E32A5"/>
    <w:multiLevelType w:val="hybridMultilevel"/>
    <w:tmpl w:val="67688750"/>
    <w:lvl w:ilvl="0" w:tplc="A238DDCC">
      <w:numFmt w:val="bullet"/>
      <w:lvlText w:val="-"/>
      <w:lvlJc w:val="left"/>
      <w:pPr>
        <w:ind w:left="1776" w:hanging="360"/>
      </w:pPr>
      <w:rPr>
        <w:rFonts w:ascii="Times New Roman" w:eastAsia="Times New Roman" w:hAnsi="Times New Roman" w:cs="Times New Roman" w:hint="default"/>
        <w:sz w:val="40"/>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42" w15:restartNumberingAfterBreak="0">
    <w:nsid w:val="74971A84"/>
    <w:multiLevelType w:val="hybridMultilevel"/>
    <w:tmpl w:val="BCD245A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3" w15:restartNumberingAfterBreak="0">
    <w:nsid w:val="759351FE"/>
    <w:multiLevelType w:val="hybridMultilevel"/>
    <w:tmpl w:val="62D04692"/>
    <w:lvl w:ilvl="0" w:tplc="56B82D1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4" w15:restartNumberingAfterBreak="0">
    <w:nsid w:val="75B026C7"/>
    <w:multiLevelType w:val="hybridMultilevel"/>
    <w:tmpl w:val="94E498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77B529A7"/>
    <w:multiLevelType w:val="hybridMultilevel"/>
    <w:tmpl w:val="2ABE39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78040086"/>
    <w:multiLevelType w:val="multilevel"/>
    <w:tmpl w:val="9AD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8D549CC"/>
    <w:multiLevelType w:val="hybridMultilevel"/>
    <w:tmpl w:val="FFFFFFFF"/>
    <w:lvl w:ilvl="0" w:tplc="9FF88E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DC64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B2F6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9697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EBA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6A26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22B0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455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2A2F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95D36BF"/>
    <w:multiLevelType w:val="hybridMultilevel"/>
    <w:tmpl w:val="CD386988"/>
    <w:lvl w:ilvl="0" w:tplc="7D54A3B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79F02EF1"/>
    <w:multiLevelType w:val="hybridMultilevel"/>
    <w:tmpl w:val="3DD2316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0" w15:restartNumberingAfterBreak="0">
    <w:nsid w:val="7A3A67E3"/>
    <w:multiLevelType w:val="hybridMultilevel"/>
    <w:tmpl w:val="9F2E11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1" w15:restartNumberingAfterBreak="0">
    <w:nsid w:val="7AD87F3F"/>
    <w:multiLevelType w:val="hybridMultilevel"/>
    <w:tmpl w:val="E2E61D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15:restartNumberingAfterBreak="0">
    <w:nsid w:val="7ED92158"/>
    <w:multiLevelType w:val="hybridMultilevel"/>
    <w:tmpl w:val="D8CC83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15:restartNumberingAfterBreak="0">
    <w:nsid w:val="7FF40E99"/>
    <w:multiLevelType w:val="multilevel"/>
    <w:tmpl w:val="7FFA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2"/>
  </w:num>
  <w:num w:numId="2">
    <w:abstractNumId w:val="118"/>
  </w:num>
  <w:num w:numId="3">
    <w:abstractNumId w:val="130"/>
  </w:num>
  <w:num w:numId="4">
    <w:abstractNumId w:val="105"/>
  </w:num>
  <w:num w:numId="5">
    <w:abstractNumId w:val="41"/>
  </w:num>
  <w:num w:numId="6">
    <w:abstractNumId w:val="53"/>
  </w:num>
  <w:num w:numId="7">
    <w:abstractNumId w:val="37"/>
  </w:num>
  <w:num w:numId="8">
    <w:abstractNumId w:val="15"/>
  </w:num>
  <w:num w:numId="9">
    <w:abstractNumId w:val="143"/>
  </w:num>
  <w:num w:numId="10">
    <w:abstractNumId w:val="148"/>
  </w:num>
  <w:num w:numId="11">
    <w:abstractNumId w:val="33"/>
  </w:num>
  <w:num w:numId="12">
    <w:abstractNumId w:val="39"/>
  </w:num>
  <w:num w:numId="13">
    <w:abstractNumId w:val="74"/>
  </w:num>
  <w:num w:numId="14">
    <w:abstractNumId w:val="58"/>
  </w:num>
  <w:num w:numId="15">
    <w:abstractNumId w:val="134"/>
  </w:num>
  <w:num w:numId="16">
    <w:abstractNumId w:val="52"/>
  </w:num>
  <w:num w:numId="17">
    <w:abstractNumId w:val="119"/>
  </w:num>
  <w:num w:numId="18">
    <w:abstractNumId w:val="89"/>
  </w:num>
  <w:num w:numId="19">
    <w:abstractNumId w:val="150"/>
  </w:num>
  <w:num w:numId="20">
    <w:abstractNumId w:val="59"/>
  </w:num>
  <w:num w:numId="21">
    <w:abstractNumId w:val="129"/>
  </w:num>
  <w:num w:numId="22">
    <w:abstractNumId w:val="76"/>
  </w:num>
  <w:num w:numId="23">
    <w:abstractNumId w:val="20"/>
  </w:num>
  <w:num w:numId="24">
    <w:abstractNumId w:val="54"/>
  </w:num>
  <w:num w:numId="25">
    <w:abstractNumId w:val="48"/>
  </w:num>
  <w:num w:numId="26">
    <w:abstractNumId w:val="46"/>
  </w:num>
  <w:num w:numId="27">
    <w:abstractNumId w:val="77"/>
  </w:num>
  <w:num w:numId="28">
    <w:abstractNumId w:val="106"/>
  </w:num>
  <w:num w:numId="29">
    <w:abstractNumId w:val="12"/>
  </w:num>
  <w:num w:numId="30">
    <w:abstractNumId w:val="66"/>
  </w:num>
  <w:num w:numId="31">
    <w:abstractNumId w:val="56"/>
  </w:num>
  <w:num w:numId="32">
    <w:abstractNumId w:val="18"/>
  </w:num>
  <w:num w:numId="33">
    <w:abstractNumId w:val="140"/>
  </w:num>
  <w:num w:numId="34">
    <w:abstractNumId w:val="93"/>
  </w:num>
  <w:num w:numId="35">
    <w:abstractNumId w:val="94"/>
  </w:num>
  <w:num w:numId="36">
    <w:abstractNumId w:val="138"/>
  </w:num>
  <w:num w:numId="37">
    <w:abstractNumId w:val="32"/>
  </w:num>
  <w:num w:numId="38">
    <w:abstractNumId w:val="107"/>
  </w:num>
  <w:num w:numId="39">
    <w:abstractNumId w:val="0"/>
  </w:num>
  <w:num w:numId="40">
    <w:abstractNumId w:val="116"/>
  </w:num>
  <w:num w:numId="41">
    <w:abstractNumId w:val="121"/>
  </w:num>
  <w:num w:numId="42">
    <w:abstractNumId w:val="3"/>
  </w:num>
  <w:num w:numId="43">
    <w:abstractNumId w:val="102"/>
  </w:num>
  <w:num w:numId="44">
    <w:abstractNumId w:val="69"/>
  </w:num>
  <w:num w:numId="45">
    <w:abstractNumId w:val="40"/>
  </w:num>
  <w:num w:numId="46">
    <w:abstractNumId w:val="109"/>
  </w:num>
  <w:num w:numId="47">
    <w:abstractNumId w:val="149"/>
  </w:num>
  <w:num w:numId="48">
    <w:abstractNumId w:val="100"/>
  </w:num>
  <w:num w:numId="49">
    <w:abstractNumId w:val="11"/>
  </w:num>
  <w:num w:numId="50">
    <w:abstractNumId w:val="96"/>
  </w:num>
  <w:num w:numId="51">
    <w:abstractNumId w:val="125"/>
  </w:num>
  <w:num w:numId="52">
    <w:abstractNumId w:val="27"/>
  </w:num>
  <w:num w:numId="53">
    <w:abstractNumId w:val="29"/>
  </w:num>
  <w:num w:numId="54">
    <w:abstractNumId w:val="136"/>
  </w:num>
  <w:num w:numId="55">
    <w:abstractNumId w:val="122"/>
  </w:num>
  <w:num w:numId="56">
    <w:abstractNumId w:val="50"/>
  </w:num>
  <w:num w:numId="57">
    <w:abstractNumId w:val="21"/>
  </w:num>
  <w:num w:numId="58">
    <w:abstractNumId w:val="144"/>
  </w:num>
  <w:num w:numId="59">
    <w:abstractNumId w:val="126"/>
  </w:num>
  <w:num w:numId="60">
    <w:abstractNumId w:val="72"/>
  </w:num>
  <w:num w:numId="61">
    <w:abstractNumId w:val="7"/>
  </w:num>
  <w:num w:numId="62">
    <w:abstractNumId w:val="80"/>
  </w:num>
  <w:num w:numId="63">
    <w:abstractNumId w:val="120"/>
  </w:num>
  <w:num w:numId="64">
    <w:abstractNumId w:val="36"/>
  </w:num>
  <w:num w:numId="65">
    <w:abstractNumId w:val="87"/>
  </w:num>
  <w:num w:numId="66">
    <w:abstractNumId w:val="153"/>
  </w:num>
  <w:num w:numId="67">
    <w:abstractNumId w:val="97"/>
  </w:num>
  <w:num w:numId="68">
    <w:abstractNumId w:val="146"/>
  </w:num>
  <w:num w:numId="69">
    <w:abstractNumId w:val="65"/>
  </w:num>
  <w:num w:numId="70">
    <w:abstractNumId w:val="139"/>
  </w:num>
  <w:num w:numId="71">
    <w:abstractNumId w:val="142"/>
  </w:num>
  <w:num w:numId="72">
    <w:abstractNumId w:val="25"/>
  </w:num>
  <w:num w:numId="73">
    <w:abstractNumId w:val="103"/>
  </w:num>
  <w:num w:numId="74">
    <w:abstractNumId w:val="8"/>
  </w:num>
  <w:num w:numId="75">
    <w:abstractNumId w:val="30"/>
  </w:num>
  <w:num w:numId="76">
    <w:abstractNumId w:val="57"/>
  </w:num>
  <w:num w:numId="77">
    <w:abstractNumId w:val="82"/>
  </w:num>
  <w:num w:numId="78">
    <w:abstractNumId w:val="49"/>
  </w:num>
  <w:num w:numId="79">
    <w:abstractNumId w:val="114"/>
  </w:num>
  <w:num w:numId="80">
    <w:abstractNumId w:val="98"/>
  </w:num>
  <w:num w:numId="81">
    <w:abstractNumId w:val="132"/>
  </w:num>
  <w:num w:numId="82">
    <w:abstractNumId w:val="115"/>
  </w:num>
  <w:num w:numId="83">
    <w:abstractNumId w:val="85"/>
  </w:num>
  <w:num w:numId="84">
    <w:abstractNumId w:val="81"/>
  </w:num>
  <w:num w:numId="85">
    <w:abstractNumId w:val="101"/>
  </w:num>
  <w:num w:numId="86">
    <w:abstractNumId w:val="88"/>
  </w:num>
  <w:num w:numId="87">
    <w:abstractNumId w:val="141"/>
  </w:num>
  <w:num w:numId="88">
    <w:abstractNumId w:val="10"/>
  </w:num>
  <w:num w:numId="89">
    <w:abstractNumId w:val="92"/>
  </w:num>
  <w:num w:numId="90">
    <w:abstractNumId w:val="34"/>
  </w:num>
  <w:num w:numId="91">
    <w:abstractNumId w:val="86"/>
  </w:num>
  <w:num w:numId="92">
    <w:abstractNumId w:val="45"/>
  </w:num>
  <w:num w:numId="93">
    <w:abstractNumId w:val="79"/>
  </w:num>
  <w:num w:numId="94">
    <w:abstractNumId w:val="73"/>
  </w:num>
  <w:num w:numId="95">
    <w:abstractNumId w:val="117"/>
  </w:num>
  <w:num w:numId="96">
    <w:abstractNumId w:val="61"/>
  </w:num>
  <w:num w:numId="97">
    <w:abstractNumId w:val="147"/>
  </w:num>
  <w:num w:numId="98">
    <w:abstractNumId w:val="91"/>
  </w:num>
  <w:num w:numId="99">
    <w:abstractNumId w:val="75"/>
  </w:num>
  <w:num w:numId="100">
    <w:abstractNumId w:val="135"/>
  </w:num>
  <w:num w:numId="101">
    <w:abstractNumId w:val="14"/>
  </w:num>
  <w:num w:numId="102">
    <w:abstractNumId w:val="67"/>
  </w:num>
  <w:num w:numId="103">
    <w:abstractNumId w:val="95"/>
  </w:num>
  <w:num w:numId="104">
    <w:abstractNumId w:val="104"/>
  </w:num>
  <w:num w:numId="105">
    <w:abstractNumId w:val="71"/>
  </w:num>
  <w:num w:numId="106">
    <w:abstractNumId w:val="152"/>
  </w:num>
  <w:num w:numId="107">
    <w:abstractNumId w:val="70"/>
  </w:num>
  <w:num w:numId="108">
    <w:abstractNumId w:val="13"/>
  </w:num>
  <w:num w:numId="109">
    <w:abstractNumId w:val="44"/>
  </w:num>
  <w:num w:numId="110">
    <w:abstractNumId w:val="23"/>
  </w:num>
  <w:num w:numId="111">
    <w:abstractNumId w:val="60"/>
  </w:num>
  <w:num w:numId="112">
    <w:abstractNumId w:val="28"/>
  </w:num>
  <w:num w:numId="113">
    <w:abstractNumId w:val="5"/>
  </w:num>
  <w:num w:numId="114">
    <w:abstractNumId w:val="38"/>
  </w:num>
  <w:num w:numId="115">
    <w:abstractNumId w:val="127"/>
  </w:num>
  <w:num w:numId="116">
    <w:abstractNumId w:val="63"/>
  </w:num>
  <w:num w:numId="117">
    <w:abstractNumId w:val="84"/>
  </w:num>
  <w:num w:numId="118">
    <w:abstractNumId w:val="55"/>
  </w:num>
  <w:num w:numId="119">
    <w:abstractNumId w:val="26"/>
  </w:num>
  <w:num w:numId="120">
    <w:abstractNumId w:val="19"/>
  </w:num>
  <w:num w:numId="121">
    <w:abstractNumId w:val="17"/>
  </w:num>
  <w:num w:numId="122">
    <w:abstractNumId w:val="42"/>
  </w:num>
  <w:num w:numId="123">
    <w:abstractNumId w:val="111"/>
  </w:num>
  <w:num w:numId="124">
    <w:abstractNumId w:val="43"/>
  </w:num>
  <w:num w:numId="125">
    <w:abstractNumId w:val="62"/>
  </w:num>
  <w:num w:numId="126">
    <w:abstractNumId w:val="35"/>
  </w:num>
  <w:num w:numId="127">
    <w:abstractNumId w:val="78"/>
  </w:num>
  <w:num w:numId="128">
    <w:abstractNumId w:val="31"/>
  </w:num>
  <w:num w:numId="129">
    <w:abstractNumId w:val="151"/>
  </w:num>
  <w:num w:numId="130">
    <w:abstractNumId w:val="83"/>
  </w:num>
  <w:num w:numId="131">
    <w:abstractNumId w:val="131"/>
  </w:num>
  <w:num w:numId="132">
    <w:abstractNumId w:val="137"/>
  </w:num>
  <w:num w:numId="133">
    <w:abstractNumId w:val="99"/>
  </w:num>
  <w:num w:numId="134">
    <w:abstractNumId w:val="145"/>
  </w:num>
  <w:num w:numId="135">
    <w:abstractNumId w:val="123"/>
  </w:num>
  <w:num w:numId="136">
    <w:abstractNumId w:val="128"/>
  </w:num>
  <w:num w:numId="137">
    <w:abstractNumId w:val="22"/>
  </w:num>
  <w:num w:numId="138">
    <w:abstractNumId w:val="133"/>
  </w:num>
  <w:num w:numId="139">
    <w:abstractNumId w:val="6"/>
  </w:num>
  <w:num w:numId="140">
    <w:abstractNumId w:val="113"/>
  </w:num>
  <w:num w:numId="141">
    <w:abstractNumId w:val="16"/>
  </w:num>
  <w:num w:numId="142">
    <w:abstractNumId w:val="68"/>
  </w:num>
  <w:num w:numId="143">
    <w:abstractNumId w:val="24"/>
  </w:num>
  <w:num w:numId="144">
    <w:abstractNumId w:val="51"/>
  </w:num>
  <w:num w:numId="145">
    <w:abstractNumId w:val="90"/>
  </w:num>
  <w:num w:numId="146">
    <w:abstractNumId w:val="110"/>
  </w:num>
  <w:num w:numId="147">
    <w:abstractNumId w:val="47"/>
  </w:num>
  <w:num w:numId="148">
    <w:abstractNumId w:val="9"/>
  </w:num>
  <w:num w:numId="149">
    <w:abstractNumId w:val="124"/>
  </w:num>
  <w:num w:numId="150">
    <w:abstractNumId w:val="64"/>
  </w:num>
  <w:num w:numId="151">
    <w:abstractNumId w:val="10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C4"/>
    <w:rsid w:val="00016D7D"/>
    <w:rsid w:val="00020014"/>
    <w:rsid w:val="0002716A"/>
    <w:rsid w:val="0002759B"/>
    <w:rsid w:val="00042EBA"/>
    <w:rsid w:val="00050C82"/>
    <w:rsid w:val="0005778F"/>
    <w:rsid w:val="000653B9"/>
    <w:rsid w:val="00083A57"/>
    <w:rsid w:val="00086027"/>
    <w:rsid w:val="000963B4"/>
    <w:rsid w:val="00096B9B"/>
    <w:rsid w:val="000A6193"/>
    <w:rsid w:val="000B011B"/>
    <w:rsid w:val="000B1EED"/>
    <w:rsid w:val="000B3527"/>
    <w:rsid w:val="000B3659"/>
    <w:rsid w:val="000B3A03"/>
    <w:rsid w:val="000B3D1C"/>
    <w:rsid w:val="000B54FA"/>
    <w:rsid w:val="000C2BF3"/>
    <w:rsid w:val="000C7646"/>
    <w:rsid w:val="000E76E6"/>
    <w:rsid w:val="000F3032"/>
    <w:rsid w:val="000F662D"/>
    <w:rsid w:val="001042CE"/>
    <w:rsid w:val="001049D6"/>
    <w:rsid w:val="00106047"/>
    <w:rsid w:val="00114E4D"/>
    <w:rsid w:val="001201E9"/>
    <w:rsid w:val="00122E3F"/>
    <w:rsid w:val="00123075"/>
    <w:rsid w:val="00125B93"/>
    <w:rsid w:val="00131383"/>
    <w:rsid w:val="0014254C"/>
    <w:rsid w:val="001438B1"/>
    <w:rsid w:val="00146DF1"/>
    <w:rsid w:val="00146F5C"/>
    <w:rsid w:val="00161E6A"/>
    <w:rsid w:val="00173A6D"/>
    <w:rsid w:val="0018221B"/>
    <w:rsid w:val="001865B8"/>
    <w:rsid w:val="00192046"/>
    <w:rsid w:val="00197262"/>
    <w:rsid w:val="00197CED"/>
    <w:rsid w:val="001A2E02"/>
    <w:rsid w:val="001A6A1A"/>
    <w:rsid w:val="001B2D0D"/>
    <w:rsid w:val="001B4F88"/>
    <w:rsid w:val="001B7EDE"/>
    <w:rsid w:val="001C79E5"/>
    <w:rsid w:val="001D069F"/>
    <w:rsid w:val="001D55A2"/>
    <w:rsid w:val="001D5C01"/>
    <w:rsid w:val="001E19E1"/>
    <w:rsid w:val="001E7986"/>
    <w:rsid w:val="001F2F4A"/>
    <w:rsid w:val="001F7462"/>
    <w:rsid w:val="001F7C2D"/>
    <w:rsid w:val="00200E28"/>
    <w:rsid w:val="00202909"/>
    <w:rsid w:val="002109AC"/>
    <w:rsid w:val="00220810"/>
    <w:rsid w:val="00226EEF"/>
    <w:rsid w:val="002437C6"/>
    <w:rsid w:val="0024600C"/>
    <w:rsid w:val="00247415"/>
    <w:rsid w:val="0025426B"/>
    <w:rsid w:val="00270251"/>
    <w:rsid w:val="00270C91"/>
    <w:rsid w:val="00271EBF"/>
    <w:rsid w:val="002950C3"/>
    <w:rsid w:val="002A4504"/>
    <w:rsid w:val="002A633A"/>
    <w:rsid w:val="002A6552"/>
    <w:rsid w:val="002A6DF3"/>
    <w:rsid w:val="002B30D8"/>
    <w:rsid w:val="002B565E"/>
    <w:rsid w:val="002C3F25"/>
    <w:rsid w:val="002D1889"/>
    <w:rsid w:val="002D1E16"/>
    <w:rsid w:val="002E1FF8"/>
    <w:rsid w:val="002E5698"/>
    <w:rsid w:val="00305274"/>
    <w:rsid w:val="00307232"/>
    <w:rsid w:val="00321B38"/>
    <w:rsid w:val="0033138A"/>
    <w:rsid w:val="003350D1"/>
    <w:rsid w:val="003440D2"/>
    <w:rsid w:val="00344479"/>
    <w:rsid w:val="0034521C"/>
    <w:rsid w:val="0034562D"/>
    <w:rsid w:val="00351575"/>
    <w:rsid w:val="00361930"/>
    <w:rsid w:val="00362F7F"/>
    <w:rsid w:val="0037015D"/>
    <w:rsid w:val="00370CA5"/>
    <w:rsid w:val="003838C2"/>
    <w:rsid w:val="00385B8B"/>
    <w:rsid w:val="00391639"/>
    <w:rsid w:val="00396789"/>
    <w:rsid w:val="003B46AC"/>
    <w:rsid w:val="003B6048"/>
    <w:rsid w:val="003B6C4A"/>
    <w:rsid w:val="003C0212"/>
    <w:rsid w:val="003C7FBE"/>
    <w:rsid w:val="003D5D87"/>
    <w:rsid w:val="003D774F"/>
    <w:rsid w:val="003E2E5C"/>
    <w:rsid w:val="00400DB0"/>
    <w:rsid w:val="00402619"/>
    <w:rsid w:val="004030AB"/>
    <w:rsid w:val="00407D04"/>
    <w:rsid w:val="00410BCF"/>
    <w:rsid w:val="00426B5A"/>
    <w:rsid w:val="00426D45"/>
    <w:rsid w:val="00437ED9"/>
    <w:rsid w:val="00446474"/>
    <w:rsid w:val="00450E2C"/>
    <w:rsid w:val="00460FDD"/>
    <w:rsid w:val="00465F8F"/>
    <w:rsid w:val="00466683"/>
    <w:rsid w:val="00471832"/>
    <w:rsid w:val="00477717"/>
    <w:rsid w:val="004804EF"/>
    <w:rsid w:val="0048687E"/>
    <w:rsid w:val="00487A62"/>
    <w:rsid w:val="00492044"/>
    <w:rsid w:val="004A3A7E"/>
    <w:rsid w:val="004A503C"/>
    <w:rsid w:val="004A5CBC"/>
    <w:rsid w:val="004B2198"/>
    <w:rsid w:val="004B2459"/>
    <w:rsid w:val="004B249A"/>
    <w:rsid w:val="004B2A9B"/>
    <w:rsid w:val="004B5D72"/>
    <w:rsid w:val="004C12DD"/>
    <w:rsid w:val="004D67AE"/>
    <w:rsid w:val="004E29F4"/>
    <w:rsid w:val="004E41B6"/>
    <w:rsid w:val="004E6A04"/>
    <w:rsid w:val="004E7AA2"/>
    <w:rsid w:val="004F3EB5"/>
    <w:rsid w:val="004F5C8D"/>
    <w:rsid w:val="0050267B"/>
    <w:rsid w:val="00516309"/>
    <w:rsid w:val="0051705E"/>
    <w:rsid w:val="00525514"/>
    <w:rsid w:val="005341AD"/>
    <w:rsid w:val="005429A8"/>
    <w:rsid w:val="00565EB4"/>
    <w:rsid w:val="00571270"/>
    <w:rsid w:val="0057244A"/>
    <w:rsid w:val="00584162"/>
    <w:rsid w:val="005908B1"/>
    <w:rsid w:val="0059104C"/>
    <w:rsid w:val="00592279"/>
    <w:rsid w:val="005927D6"/>
    <w:rsid w:val="00594A26"/>
    <w:rsid w:val="005966FA"/>
    <w:rsid w:val="005979EB"/>
    <w:rsid w:val="005C343C"/>
    <w:rsid w:val="005C6D46"/>
    <w:rsid w:val="005C7BF8"/>
    <w:rsid w:val="005C7CFD"/>
    <w:rsid w:val="005E0531"/>
    <w:rsid w:val="005E06F6"/>
    <w:rsid w:val="005E3131"/>
    <w:rsid w:val="005E77BB"/>
    <w:rsid w:val="005F159C"/>
    <w:rsid w:val="005F454C"/>
    <w:rsid w:val="005F75FA"/>
    <w:rsid w:val="00601D3E"/>
    <w:rsid w:val="00605CF5"/>
    <w:rsid w:val="006070BE"/>
    <w:rsid w:val="00621D84"/>
    <w:rsid w:val="00625889"/>
    <w:rsid w:val="00635019"/>
    <w:rsid w:val="00637A6D"/>
    <w:rsid w:val="00641BDE"/>
    <w:rsid w:val="00642168"/>
    <w:rsid w:val="00642DDF"/>
    <w:rsid w:val="00644AAA"/>
    <w:rsid w:val="00647461"/>
    <w:rsid w:val="00650B67"/>
    <w:rsid w:val="00655C18"/>
    <w:rsid w:val="006614CE"/>
    <w:rsid w:val="00670D87"/>
    <w:rsid w:val="006739E0"/>
    <w:rsid w:val="00674AA3"/>
    <w:rsid w:val="0067674E"/>
    <w:rsid w:val="00677C19"/>
    <w:rsid w:val="006826EB"/>
    <w:rsid w:val="00683F08"/>
    <w:rsid w:val="00695450"/>
    <w:rsid w:val="006B7666"/>
    <w:rsid w:val="006B79A0"/>
    <w:rsid w:val="006C619E"/>
    <w:rsid w:val="006E257B"/>
    <w:rsid w:val="006F0CA6"/>
    <w:rsid w:val="006F0D98"/>
    <w:rsid w:val="006F6125"/>
    <w:rsid w:val="00705865"/>
    <w:rsid w:val="00710E49"/>
    <w:rsid w:val="00713DDA"/>
    <w:rsid w:val="00714488"/>
    <w:rsid w:val="00714BC2"/>
    <w:rsid w:val="007219DF"/>
    <w:rsid w:val="00724599"/>
    <w:rsid w:val="00726C98"/>
    <w:rsid w:val="007270B4"/>
    <w:rsid w:val="0072792E"/>
    <w:rsid w:val="00752DB8"/>
    <w:rsid w:val="00760D88"/>
    <w:rsid w:val="00764702"/>
    <w:rsid w:val="00766753"/>
    <w:rsid w:val="007821A5"/>
    <w:rsid w:val="00786DB5"/>
    <w:rsid w:val="00794F64"/>
    <w:rsid w:val="00795324"/>
    <w:rsid w:val="007A0C1A"/>
    <w:rsid w:val="007A16A9"/>
    <w:rsid w:val="007E4C36"/>
    <w:rsid w:val="007E4D8D"/>
    <w:rsid w:val="007F66E4"/>
    <w:rsid w:val="007F77D3"/>
    <w:rsid w:val="00806169"/>
    <w:rsid w:val="00811AD2"/>
    <w:rsid w:val="008134F8"/>
    <w:rsid w:val="008136A6"/>
    <w:rsid w:val="00813EAF"/>
    <w:rsid w:val="008154A0"/>
    <w:rsid w:val="00821690"/>
    <w:rsid w:val="00821A60"/>
    <w:rsid w:val="0082201E"/>
    <w:rsid w:val="00826D9A"/>
    <w:rsid w:val="00841D2D"/>
    <w:rsid w:val="00845239"/>
    <w:rsid w:val="008562C5"/>
    <w:rsid w:val="0086217B"/>
    <w:rsid w:val="0086568A"/>
    <w:rsid w:val="00871EFD"/>
    <w:rsid w:val="00885336"/>
    <w:rsid w:val="008A6528"/>
    <w:rsid w:val="008B1354"/>
    <w:rsid w:val="008B1E84"/>
    <w:rsid w:val="008B413A"/>
    <w:rsid w:val="008B482A"/>
    <w:rsid w:val="008B4E6B"/>
    <w:rsid w:val="008B676B"/>
    <w:rsid w:val="008B7BD4"/>
    <w:rsid w:val="008C5666"/>
    <w:rsid w:val="008C6AD1"/>
    <w:rsid w:val="008C7096"/>
    <w:rsid w:val="008D2956"/>
    <w:rsid w:val="008D3A96"/>
    <w:rsid w:val="008D5CCE"/>
    <w:rsid w:val="008E1237"/>
    <w:rsid w:val="008E5CBD"/>
    <w:rsid w:val="008E5E19"/>
    <w:rsid w:val="008F1228"/>
    <w:rsid w:val="008F6CAC"/>
    <w:rsid w:val="00902597"/>
    <w:rsid w:val="00905386"/>
    <w:rsid w:val="00914756"/>
    <w:rsid w:val="00914B99"/>
    <w:rsid w:val="00923D5D"/>
    <w:rsid w:val="0092530C"/>
    <w:rsid w:val="00935809"/>
    <w:rsid w:val="00936BE9"/>
    <w:rsid w:val="00946108"/>
    <w:rsid w:val="00951F52"/>
    <w:rsid w:val="0095402B"/>
    <w:rsid w:val="00957401"/>
    <w:rsid w:val="009657E7"/>
    <w:rsid w:val="00966387"/>
    <w:rsid w:val="009728F8"/>
    <w:rsid w:val="0097387E"/>
    <w:rsid w:val="00975BFE"/>
    <w:rsid w:val="0097631A"/>
    <w:rsid w:val="00980BA7"/>
    <w:rsid w:val="00982E75"/>
    <w:rsid w:val="00983C0F"/>
    <w:rsid w:val="00987452"/>
    <w:rsid w:val="00987770"/>
    <w:rsid w:val="009A4175"/>
    <w:rsid w:val="009A6CEE"/>
    <w:rsid w:val="009B28C7"/>
    <w:rsid w:val="009B5A02"/>
    <w:rsid w:val="009C761A"/>
    <w:rsid w:val="009D3791"/>
    <w:rsid w:val="009D4A88"/>
    <w:rsid w:val="009E63C8"/>
    <w:rsid w:val="00A22163"/>
    <w:rsid w:val="00A42730"/>
    <w:rsid w:val="00A447CB"/>
    <w:rsid w:val="00A46522"/>
    <w:rsid w:val="00A55F97"/>
    <w:rsid w:val="00A638DC"/>
    <w:rsid w:val="00A705F9"/>
    <w:rsid w:val="00A7642D"/>
    <w:rsid w:val="00A80187"/>
    <w:rsid w:val="00A81ADD"/>
    <w:rsid w:val="00A86C9F"/>
    <w:rsid w:val="00A91D4F"/>
    <w:rsid w:val="00A94CB3"/>
    <w:rsid w:val="00A9511D"/>
    <w:rsid w:val="00AA4FC1"/>
    <w:rsid w:val="00AB4DF0"/>
    <w:rsid w:val="00AC7562"/>
    <w:rsid w:val="00AD4929"/>
    <w:rsid w:val="00AE221B"/>
    <w:rsid w:val="00AE7A15"/>
    <w:rsid w:val="00AF5FDF"/>
    <w:rsid w:val="00AF668C"/>
    <w:rsid w:val="00B038EB"/>
    <w:rsid w:val="00B05E78"/>
    <w:rsid w:val="00B06C16"/>
    <w:rsid w:val="00B070D9"/>
    <w:rsid w:val="00B111E3"/>
    <w:rsid w:val="00B14BDF"/>
    <w:rsid w:val="00B17F4D"/>
    <w:rsid w:val="00B22F83"/>
    <w:rsid w:val="00B23483"/>
    <w:rsid w:val="00B3071F"/>
    <w:rsid w:val="00B317E7"/>
    <w:rsid w:val="00B46872"/>
    <w:rsid w:val="00B47ADC"/>
    <w:rsid w:val="00B51BE5"/>
    <w:rsid w:val="00B52F6C"/>
    <w:rsid w:val="00B62D8B"/>
    <w:rsid w:val="00B67002"/>
    <w:rsid w:val="00B67EBC"/>
    <w:rsid w:val="00B7391A"/>
    <w:rsid w:val="00B7629C"/>
    <w:rsid w:val="00B76FAA"/>
    <w:rsid w:val="00B8232B"/>
    <w:rsid w:val="00B825B1"/>
    <w:rsid w:val="00B8490D"/>
    <w:rsid w:val="00B91287"/>
    <w:rsid w:val="00B9668F"/>
    <w:rsid w:val="00BA21AC"/>
    <w:rsid w:val="00BA468C"/>
    <w:rsid w:val="00BB5DFD"/>
    <w:rsid w:val="00BC71E7"/>
    <w:rsid w:val="00BD1D67"/>
    <w:rsid w:val="00BD7B37"/>
    <w:rsid w:val="00BE6118"/>
    <w:rsid w:val="00BF51AD"/>
    <w:rsid w:val="00BF5861"/>
    <w:rsid w:val="00BF72F6"/>
    <w:rsid w:val="00BF78D3"/>
    <w:rsid w:val="00C02954"/>
    <w:rsid w:val="00C04526"/>
    <w:rsid w:val="00C169B0"/>
    <w:rsid w:val="00C16BF7"/>
    <w:rsid w:val="00C2223B"/>
    <w:rsid w:val="00C30D90"/>
    <w:rsid w:val="00C317F3"/>
    <w:rsid w:val="00C3294C"/>
    <w:rsid w:val="00C32BA2"/>
    <w:rsid w:val="00C33819"/>
    <w:rsid w:val="00C37E0B"/>
    <w:rsid w:val="00C37EDC"/>
    <w:rsid w:val="00C64863"/>
    <w:rsid w:val="00C65A50"/>
    <w:rsid w:val="00C772BC"/>
    <w:rsid w:val="00C8139F"/>
    <w:rsid w:val="00C8232A"/>
    <w:rsid w:val="00CA76C4"/>
    <w:rsid w:val="00CB2ECA"/>
    <w:rsid w:val="00CB6F3F"/>
    <w:rsid w:val="00CD6F62"/>
    <w:rsid w:val="00CE4BF1"/>
    <w:rsid w:val="00CE5489"/>
    <w:rsid w:val="00CF2C33"/>
    <w:rsid w:val="00D06B7F"/>
    <w:rsid w:val="00D119D6"/>
    <w:rsid w:val="00D23848"/>
    <w:rsid w:val="00D23B61"/>
    <w:rsid w:val="00D3016E"/>
    <w:rsid w:val="00D3139C"/>
    <w:rsid w:val="00D3223E"/>
    <w:rsid w:val="00D42D70"/>
    <w:rsid w:val="00D44728"/>
    <w:rsid w:val="00D502EC"/>
    <w:rsid w:val="00D535B1"/>
    <w:rsid w:val="00D6039D"/>
    <w:rsid w:val="00D66477"/>
    <w:rsid w:val="00D671E2"/>
    <w:rsid w:val="00D71C3B"/>
    <w:rsid w:val="00D93EB6"/>
    <w:rsid w:val="00D944AD"/>
    <w:rsid w:val="00DA3C43"/>
    <w:rsid w:val="00DA74CF"/>
    <w:rsid w:val="00DB2100"/>
    <w:rsid w:val="00DB56FB"/>
    <w:rsid w:val="00DB6824"/>
    <w:rsid w:val="00DB683C"/>
    <w:rsid w:val="00DC4E8B"/>
    <w:rsid w:val="00DD1A0C"/>
    <w:rsid w:val="00DD29CE"/>
    <w:rsid w:val="00DD5930"/>
    <w:rsid w:val="00DD5D33"/>
    <w:rsid w:val="00DD68D7"/>
    <w:rsid w:val="00DE0AE2"/>
    <w:rsid w:val="00DE7F07"/>
    <w:rsid w:val="00E0144B"/>
    <w:rsid w:val="00E02788"/>
    <w:rsid w:val="00E040DA"/>
    <w:rsid w:val="00E041E6"/>
    <w:rsid w:val="00E10915"/>
    <w:rsid w:val="00E20227"/>
    <w:rsid w:val="00E2311B"/>
    <w:rsid w:val="00E2658E"/>
    <w:rsid w:val="00E2674E"/>
    <w:rsid w:val="00E26CF4"/>
    <w:rsid w:val="00E30E75"/>
    <w:rsid w:val="00E37512"/>
    <w:rsid w:val="00E40770"/>
    <w:rsid w:val="00E570B1"/>
    <w:rsid w:val="00E573C6"/>
    <w:rsid w:val="00E57B65"/>
    <w:rsid w:val="00E60AF2"/>
    <w:rsid w:val="00E64435"/>
    <w:rsid w:val="00E90BC4"/>
    <w:rsid w:val="00E91169"/>
    <w:rsid w:val="00E95BC7"/>
    <w:rsid w:val="00EB1A47"/>
    <w:rsid w:val="00EB5A24"/>
    <w:rsid w:val="00EB5CFF"/>
    <w:rsid w:val="00EC1A24"/>
    <w:rsid w:val="00ED039B"/>
    <w:rsid w:val="00ED3542"/>
    <w:rsid w:val="00EE262B"/>
    <w:rsid w:val="00EE6403"/>
    <w:rsid w:val="00F07BA9"/>
    <w:rsid w:val="00F11538"/>
    <w:rsid w:val="00F14051"/>
    <w:rsid w:val="00F301D6"/>
    <w:rsid w:val="00F35A07"/>
    <w:rsid w:val="00F374AC"/>
    <w:rsid w:val="00F37CC6"/>
    <w:rsid w:val="00F41879"/>
    <w:rsid w:val="00F44900"/>
    <w:rsid w:val="00F4527E"/>
    <w:rsid w:val="00F45F1E"/>
    <w:rsid w:val="00F4754F"/>
    <w:rsid w:val="00F538CA"/>
    <w:rsid w:val="00F600DD"/>
    <w:rsid w:val="00F816DB"/>
    <w:rsid w:val="00F836B5"/>
    <w:rsid w:val="00F859BF"/>
    <w:rsid w:val="00F93DBE"/>
    <w:rsid w:val="00F974A0"/>
    <w:rsid w:val="00F9792C"/>
    <w:rsid w:val="00FA2811"/>
    <w:rsid w:val="00FA5DDA"/>
    <w:rsid w:val="00FA6F25"/>
    <w:rsid w:val="00FD6825"/>
    <w:rsid w:val="00FE3AB5"/>
    <w:rsid w:val="00FE4DFB"/>
    <w:rsid w:val="00FE4F0D"/>
    <w:rsid w:val="00FE7108"/>
    <w:rsid w:val="00FF1456"/>
    <w:rsid w:val="00FF34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FC59"/>
  <w15:docId w15:val="{3011ACC0-FDB4-49C7-A598-B89844CD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83F08"/>
  </w:style>
  <w:style w:type="paragraph" w:styleId="Cmsor1">
    <w:name w:val="heading 1"/>
    <w:basedOn w:val="Norml"/>
    <w:next w:val="Norml"/>
    <w:link w:val="Cmsor1Char"/>
    <w:uiPriority w:val="9"/>
    <w:qFormat/>
    <w:rsid w:val="00E5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62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F5C8D"/>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02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70B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6217B"/>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F5C8D"/>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CA76C4"/>
    <w:pPr>
      <w:tabs>
        <w:tab w:val="center" w:pos="4536"/>
        <w:tab w:val="right" w:pos="9072"/>
      </w:tabs>
      <w:spacing w:after="0" w:line="240" w:lineRule="auto"/>
    </w:pPr>
  </w:style>
  <w:style w:type="character" w:customStyle="1" w:styleId="lfejChar">
    <w:name w:val="Élőfej Char"/>
    <w:basedOn w:val="Bekezdsalapbettpusa"/>
    <w:link w:val="lfej"/>
    <w:uiPriority w:val="99"/>
    <w:rsid w:val="00CA76C4"/>
  </w:style>
  <w:style w:type="paragraph" w:styleId="llb">
    <w:name w:val="footer"/>
    <w:basedOn w:val="Norml"/>
    <w:link w:val="llbChar"/>
    <w:uiPriority w:val="99"/>
    <w:unhideWhenUsed/>
    <w:rsid w:val="00CA76C4"/>
    <w:pPr>
      <w:tabs>
        <w:tab w:val="center" w:pos="4536"/>
        <w:tab w:val="right" w:pos="9072"/>
      </w:tabs>
      <w:spacing w:after="0" w:line="240" w:lineRule="auto"/>
    </w:pPr>
  </w:style>
  <w:style w:type="character" w:customStyle="1" w:styleId="llbChar">
    <w:name w:val="Élőláb Char"/>
    <w:basedOn w:val="Bekezdsalapbettpusa"/>
    <w:link w:val="llb"/>
    <w:uiPriority w:val="99"/>
    <w:rsid w:val="00CA76C4"/>
  </w:style>
  <w:style w:type="paragraph" w:styleId="Nincstrkz">
    <w:name w:val="No Spacing"/>
    <w:uiPriority w:val="1"/>
    <w:qFormat/>
    <w:rsid w:val="00CA76C4"/>
    <w:pPr>
      <w:spacing w:after="0" w:line="240" w:lineRule="auto"/>
    </w:pPr>
  </w:style>
  <w:style w:type="paragraph" w:styleId="Buborkszveg">
    <w:name w:val="Balloon Text"/>
    <w:basedOn w:val="Norml"/>
    <w:link w:val="BuborkszvegChar"/>
    <w:uiPriority w:val="99"/>
    <w:semiHidden/>
    <w:unhideWhenUsed/>
    <w:rsid w:val="00683F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83F08"/>
    <w:rPr>
      <w:rFonts w:ascii="Tahoma" w:hAnsi="Tahoma" w:cs="Tahoma"/>
      <w:sz w:val="16"/>
      <w:szCs w:val="16"/>
    </w:rPr>
  </w:style>
  <w:style w:type="paragraph" w:styleId="Listaszerbekezds">
    <w:name w:val="List Paragraph"/>
    <w:basedOn w:val="Norml"/>
    <w:uiPriority w:val="34"/>
    <w:qFormat/>
    <w:rsid w:val="00B825B1"/>
    <w:pPr>
      <w:ind w:left="720"/>
      <w:contextualSpacing/>
    </w:pPr>
  </w:style>
  <w:style w:type="table" w:styleId="Rcsostblzat">
    <w:name w:val="Table Grid"/>
    <w:basedOn w:val="Normltblzat"/>
    <w:uiPriority w:val="59"/>
    <w:rsid w:val="005F1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rtalomjegyzkcmsora">
    <w:name w:val="TOC Heading"/>
    <w:basedOn w:val="Cmsor1"/>
    <w:next w:val="Norml"/>
    <w:uiPriority w:val="39"/>
    <w:unhideWhenUsed/>
    <w:qFormat/>
    <w:rsid w:val="00E570B1"/>
    <w:pPr>
      <w:outlineLvl w:val="9"/>
    </w:pPr>
  </w:style>
  <w:style w:type="character" w:styleId="Hiperhivatkozs">
    <w:name w:val="Hyperlink"/>
    <w:basedOn w:val="Bekezdsalapbettpusa"/>
    <w:uiPriority w:val="99"/>
    <w:unhideWhenUsed/>
    <w:rsid w:val="009C761A"/>
    <w:rPr>
      <w:color w:val="0000FF" w:themeColor="hyperlink"/>
      <w:u w:val="single"/>
    </w:rPr>
  </w:style>
  <w:style w:type="paragraph" w:styleId="TJ1">
    <w:name w:val="toc 1"/>
    <w:basedOn w:val="Norml"/>
    <w:next w:val="Norml"/>
    <w:autoRedefine/>
    <w:uiPriority w:val="39"/>
    <w:unhideWhenUsed/>
    <w:rsid w:val="006614CE"/>
    <w:pPr>
      <w:tabs>
        <w:tab w:val="right" w:leader="dot" w:pos="9062"/>
      </w:tabs>
      <w:spacing w:after="100"/>
    </w:pPr>
    <w:rPr>
      <w:rFonts w:ascii="Times New Roman" w:eastAsia="Times New Roman" w:hAnsi="Times New Roman" w:cs="Times New Roman"/>
      <w:b/>
      <w:bCs/>
      <w:noProof/>
      <w:lang w:eastAsia="hu-HU"/>
    </w:rPr>
  </w:style>
  <w:style w:type="paragraph" w:styleId="TJ2">
    <w:name w:val="toc 2"/>
    <w:basedOn w:val="Norml"/>
    <w:next w:val="Norml"/>
    <w:autoRedefine/>
    <w:uiPriority w:val="39"/>
    <w:unhideWhenUsed/>
    <w:rsid w:val="00786DB5"/>
    <w:pPr>
      <w:tabs>
        <w:tab w:val="right" w:leader="dot" w:pos="9062"/>
      </w:tabs>
      <w:spacing w:after="100"/>
      <w:ind w:left="220"/>
    </w:pPr>
    <w:rPr>
      <w:rFonts w:ascii="Times New Roman" w:hAnsi="Times New Roman" w:cs="Times New Roman"/>
      <w:noProof/>
    </w:rPr>
  </w:style>
  <w:style w:type="paragraph" w:styleId="Vltozat">
    <w:name w:val="Revision"/>
    <w:hidden/>
    <w:uiPriority w:val="99"/>
    <w:semiHidden/>
    <w:rsid w:val="0050267B"/>
    <w:pPr>
      <w:spacing w:after="0" w:line="240" w:lineRule="auto"/>
    </w:pPr>
  </w:style>
  <w:style w:type="paragraph" w:styleId="TJ3">
    <w:name w:val="toc 3"/>
    <w:basedOn w:val="Norml"/>
    <w:next w:val="Norml"/>
    <w:autoRedefine/>
    <w:uiPriority w:val="39"/>
    <w:unhideWhenUsed/>
    <w:rsid w:val="00E10915"/>
    <w:pPr>
      <w:spacing w:after="100"/>
      <w:ind w:left="440"/>
    </w:pPr>
  </w:style>
  <w:style w:type="paragraph" w:customStyle="1" w:styleId="Listaszerbekezds1">
    <w:name w:val="Listaszerű bekezdés1"/>
    <w:basedOn w:val="Norml"/>
    <w:rsid w:val="004D67AE"/>
    <w:pPr>
      <w:suppressAutoHyphens/>
      <w:spacing w:after="0" w:line="240" w:lineRule="auto"/>
      <w:ind w:left="708"/>
    </w:pPr>
    <w:rPr>
      <w:rFonts w:ascii="Times New Roman" w:eastAsia="MS Mincho" w:hAnsi="Times New Roman" w:cs="Times New Roman"/>
      <w:sz w:val="24"/>
      <w:szCs w:val="24"/>
      <w:lang w:eastAsia="ar-SA"/>
    </w:rPr>
  </w:style>
  <w:style w:type="paragraph" w:styleId="TJ4">
    <w:name w:val="toc 4"/>
    <w:basedOn w:val="Norml"/>
    <w:next w:val="Norml"/>
    <w:autoRedefine/>
    <w:uiPriority w:val="39"/>
    <w:unhideWhenUsed/>
    <w:rsid w:val="00FE7108"/>
    <w:pPr>
      <w:spacing w:after="100"/>
      <w:ind w:left="660"/>
    </w:pPr>
    <w:rPr>
      <w:rFonts w:eastAsiaTheme="minorEastAsia"/>
      <w:lang w:eastAsia="hu-HU"/>
    </w:rPr>
  </w:style>
  <w:style w:type="paragraph" w:styleId="TJ5">
    <w:name w:val="toc 5"/>
    <w:basedOn w:val="Norml"/>
    <w:next w:val="Norml"/>
    <w:autoRedefine/>
    <w:uiPriority w:val="39"/>
    <w:unhideWhenUsed/>
    <w:rsid w:val="00FE7108"/>
    <w:pPr>
      <w:spacing w:after="100"/>
      <w:ind w:left="880"/>
    </w:pPr>
    <w:rPr>
      <w:rFonts w:eastAsiaTheme="minorEastAsia"/>
      <w:lang w:eastAsia="hu-HU"/>
    </w:rPr>
  </w:style>
  <w:style w:type="paragraph" w:styleId="TJ6">
    <w:name w:val="toc 6"/>
    <w:basedOn w:val="Norml"/>
    <w:next w:val="Norml"/>
    <w:autoRedefine/>
    <w:uiPriority w:val="39"/>
    <w:unhideWhenUsed/>
    <w:rsid w:val="00FE7108"/>
    <w:pPr>
      <w:spacing w:after="100"/>
      <w:ind w:left="1100"/>
    </w:pPr>
    <w:rPr>
      <w:rFonts w:eastAsiaTheme="minorEastAsia"/>
      <w:lang w:eastAsia="hu-HU"/>
    </w:rPr>
  </w:style>
  <w:style w:type="paragraph" w:styleId="TJ7">
    <w:name w:val="toc 7"/>
    <w:basedOn w:val="Norml"/>
    <w:next w:val="Norml"/>
    <w:autoRedefine/>
    <w:uiPriority w:val="39"/>
    <w:unhideWhenUsed/>
    <w:rsid w:val="00FE7108"/>
    <w:pPr>
      <w:spacing w:after="100"/>
      <w:ind w:left="1320"/>
    </w:pPr>
    <w:rPr>
      <w:rFonts w:eastAsiaTheme="minorEastAsia"/>
      <w:lang w:eastAsia="hu-HU"/>
    </w:rPr>
  </w:style>
  <w:style w:type="paragraph" w:styleId="TJ8">
    <w:name w:val="toc 8"/>
    <w:basedOn w:val="Norml"/>
    <w:next w:val="Norml"/>
    <w:autoRedefine/>
    <w:uiPriority w:val="39"/>
    <w:unhideWhenUsed/>
    <w:rsid w:val="00FE7108"/>
    <w:pPr>
      <w:spacing w:after="100"/>
      <w:ind w:left="1540"/>
    </w:pPr>
    <w:rPr>
      <w:rFonts w:eastAsiaTheme="minorEastAsia"/>
      <w:lang w:eastAsia="hu-HU"/>
    </w:rPr>
  </w:style>
  <w:style w:type="paragraph" w:styleId="TJ9">
    <w:name w:val="toc 9"/>
    <w:basedOn w:val="Norml"/>
    <w:next w:val="Norml"/>
    <w:autoRedefine/>
    <w:uiPriority w:val="39"/>
    <w:unhideWhenUsed/>
    <w:rsid w:val="00FE7108"/>
    <w:pPr>
      <w:spacing w:after="100"/>
      <w:ind w:left="1760"/>
    </w:pPr>
    <w:rPr>
      <w:rFonts w:eastAsiaTheme="minorEastAsia"/>
      <w:lang w:eastAsia="hu-HU"/>
    </w:rPr>
  </w:style>
  <w:style w:type="character" w:customStyle="1" w:styleId="Cmsor4Char">
    <w:name w:val="Címsor 4 Char"/>
    <w:basedOn w:val="Bekezdsalapbettpusa"/>
    <w:link w:val="Cmsor4"/>
    <w:uiPriority w:val="9"/>
    <w:rsid w:val="00902597"/>
    <w:rPr>
      <w:rFonts w:asciiTheme="majorHAnsi" w:eastAsiaTheme="majorEastAsia" w:hAnsiTheme="majorHAnsi" w:cstheme="majorBidi"/>
      <w:b/>
      <w:bCs/>
      <w:i/>
      <w:iCs/>
      <w:color w:val="4F81BD" w:themeColor="accent1"/>
    </w:rPr>
  </w:style>
  <w:style w:type="paragraph" w:customStyle="1" w:styleId="Standard">
    <w:name w:val="Standard"/>
    <w:rsid w:val="00D603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m">
    <w:name w:val="Title"/>
    <w:basedOn w:val="Norml"/>
    <w:link w:val="CmChar"/>
    <w:qFormat/>
    <w:rsid w:val="00344479"/>
    <w:p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344479"/>
    <w:rPr>
      <w:rFonts w:ascii="Times New Roman" w:eastAsia="Times New Roman" w:hAnsi="Times New Roman" w:cs="Times New Roman"/>
      <w:b/>
      <w:sz w:val="28"/>
      <w:szCs w:val="20"/>
      <w:lang w:eastAsia="hu-HU"/>
    </w:rPr>
  </w:style>
  <w:style w:type="paragraph" w:customStyle="1" w:styleId="Default">
    <w:name w:val="Default"/>
    <w:rsid w:val="001A2E02"/>
    <w:pPr>
      <w:autoSpaceDE w:val="0"/>
      <w:autoSpaceDN w:val="0"/>
      <w:adjustRightInd w:val="0"/>
      <w:spacing w:after="0" w:line="240" w:lineRule="auto"/>
    </w:pPr>
    <w:rPr>
      <w:rFonts w:ascii="Times New Roman" w:hAnsi="Times New Roman" w:cs="Times New Roman"/>
      <w:color w:val="000000"/>
      <w:sz w:val="24"/>
      <w:szCs w:val="24"/>
    </w:rPr>
  </w:style>
  <w:style w:type="character" w:styleId="Feloldatlanmegemlts">
    <w:name w:val="Unresolved Mention"/>
    <w:basedOn w:val="Bekezdsalapbettpusa"/>
    <w:uiPriority w:val="99"/>
    <w:semiHidden/>
    <w:unhideWhenUsed/>
    <w:rsid w:val="001D55A2"/>
    <w:rPr>
      <w:color w:val="605E5C"/>
      <w:shd w:val="clear" w:color="auto" w:fill="E1DFDD"/>
    </w:rPr>
  </w:style>
  <w:style w:type="numbering" w:customStyle="1" w:styleId="Nemlista1">
    <w:name w:val="Nem lista1"/>
    <w:next w:val="Nemlista"/>
    <w:uiPriority w:val="99"/>
    <w:semiHidden/>
    <w:unhideWhenUsed/>
    <w:rsid w:val="0057244A"/>
  </w:style>
  <w:style w:type="paragraph" w:styleId="NormlWeb">
    <w:name w:val="Normal (Web)"/>
    <w:basedOn w:val="Norml"/>
    <w:uiPriority w:val="99"/>
    <w:unhideWhenUsed/>
    <w:rsid w:val="0057244A"/>
    <w:pPr>
      <w:spacing w:before="100" w:beforeAutospacing="1" w:after="119"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6612">
      <w:bodyDiv w:val="1"/>
      <w:marLeft w:val="0"/>
      <w:marRight w:val="0"/>
      <w:marTop w:val="0"/>
      <w:marBottom w:val="0"/>
      <w:divBdr>
        <w:top w:val="none" w:sz="0" w:space="0" w:color="auto"/>
        <w:left w:val="none" w:sz="0" w:space="0" w:color="auto"/>
        <w:bottom w:val="none" w:sz="0" w:space="0" w:color="auto"/>
        <w:right w:val="none" w:sz="0" w:space="0" w:color="auto"/>
      </w:divBdr>
    </w:div>
    <w:div w:id="19645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gelic.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9760-B16C-434C-B766-A25DC309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30143</Words>
  <Characters>207988</Characters>
  <Application>Microsoft Office Word</Application>
  <DocSecurity>0</DocSecurity>
  <Lines>1733</Lines>
  <Paragraphs>475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Mézeskalács Óvoda</cp:lastModifiedBy>
  <cp:revision>12</cp:revision>
  <cp:lastPrinted>2020-01-14T12:40:00Z</cp:lastPrinted>
  <dcterms:created xsi:type="dcterms:W3CDTF">2020-07-27T09:58:00Z</dcterms:created>
  <dcterms:modified xsi:type="dcterms:W3CDTF">2022-08-30T09:00:00Z</dcterms:modified>
</cp:coreProperties>
</file>