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BDF" w:rsidRDefault="000D5B35" w:rsidP="000D5B35">
      <w:pPr>
        <w:jc w:val="center"/>
      </w:pPr>
      <w:bookmarkStart w:id="0" w:name="_GoBack"/>
      <w:bookmarkEnd w:id="0"/>
      <w:r>
        <w:t>F E L H Í V Á S</w:t>
      </w:r>
    </w:p>
    <w:p w:rsidR="005F3BDF" w:rsidRDefault="00A638DF">
      <w:r>
        <w:t xml:space="preserve"> Tisztelt Választópolgárok! </w:t>
      </w:r>
    </w:p>
    <w:p w:rsidR="00E06F95" w:rsidRDefault="00494687" w:rsidP="009164BF">
      <w:pPr>
        <w:jc w:val="both"/>
      </w:pPr>
      <w:r w:rsidRPr="00494687">
        <w:t>A köztársasági elnök 2018. április 8. napjára tűzte ki az országgyűlési képviselők általános választását.</w:t>
      </w:r>
      <w:r w:rsidR="00A638DF">
        <w:t xml:space="preserve"> A választás lebonyolításában, az eredmény megállapításában jelentős szerepe van a független, kizárólag a jogszabályoknak alárendelt szavazatszámláló bizottságoknak, melyek elsődleges feladata a választási eredmény megállapítása, a választások tisztaságának, törvényességének biztosítása, a pártatlanság érvényesítése és szükség esetén a választás törvényes rendjének helyreállítása. </w:t>
      </w:r>
    </w:p>
    <w:p w:rsidR="00494687" w:rsidRDefault="00A638DF" w:rsidP="009164BF">
      <w:pPr>
        <w:jc w:val="both"/>
      </w:pPr>
      <w:r>
        <w:t xml:space="preserve">Figyelemmel arra, hogy az eddig működő szavazatszámláló bizottságok megbízatása lejár, az országgyűlési választásokat megelőzően a szavazatszámláló bizottságok tagjait újból meg kell választani. </w:t>
      </w:r>
    </w:p>
    <w:p w:rsidR="00E06F95" w:rsidRDefault="00A638DF" w:rsidP="009164BF">
      <w:pPr>
        <w:jc w:val="both"/>
      </w:pPr>
      <w:r>
        <w:t xml:space="preserve">A választási eljárásról szóló 2013. évi XXXVI. törvény (a továbbiakban: </w:t>
      </w:r>
      <w:proofErr w:type="spellStart"/>
      <w:r>
        <w:t>Ve</w:t>
      </w:r>
      <w:proofErr w:type="spellEnd"/>
      <w:r>
        <w:t xml:space="preserve">.) 17. §-a értelmében a szavazatszámláló bizottságnak választott tagja </w:t>
      </w:r>
      <w:r w:rsidR="00494687">
        <w:t>Ten</w:t>
      </w:r>
      <w:r w:rsidR="00E06F95">
        <w:t>g</w:t>
      </w:r>
      <w:r w:rsidR="00494687">
        <w:t>elicen</w:t>
      </w:r>
      <w:r>
        <w:t xml:space="preserve"> állandó lakóhellyel rendelkező, a központi névjegyzékben szereplő, nagykorú, magyar állampolgár lehet. </w:t>
      </w:r>
    </w:p>
    <w:p w:rsidR="002241C5" w:rsidRDefault="00A638DF" w:rsidP="009164BF">
      <w:pPr>
        <w:spacing w:after="0"/>
        <w:jc w:val="both"/>
      </w:pPr>
      <w:r>
        <w:t xml:space="preserve">A szavazatszámláló bizottságok </w:t>
      </w:r>
      <w:r w:rsidRPr="002241C5">
        <w:rPr>
          <w:u w:val="single"/>
        </w:rPr>
        <w:t>választott</w:t>
      </w:r>
      <w:r>
        <w:t xml:space="preserve"> tagjaival szemben a </w:t>
      </w:r>
      <w:proofErr w:type="spellStart"/>
      <w:r>
        <w:t>Ve</w:t>
      </w:r>
      <w:proofErr w:type="spellEnd"/>
      <w:r>
        <w:t xml:space="preserve">. 18. §-a összeférhetetlenségi szabályokat is tartalmaz. Ennek értelmében a választási bizottságnak nem lehet tagja „a köztársasági elnök, a háznagy, képviselő, alpolgármester, jegyző, másik választási bizottság tagja, választási iroda tagja, a Magyar Honvédséggel szolgálati jogviszonyban álló személy, valamint a jelölt”. </w:t>
      </w:r>
    </w:p>
    <w:p w:rsidR="00E06F95" w:rsidRDefault="00A638DF" w:rsidP="009164BF">
      <w:pPr>
        <w:spacing w:after="0"/>
        <w:jc w:val="both"/>
      </w:pPr>
      <w:r>
        <w:t xml:space="preserve">A választott tag az </w:t>
      </w:r>
      <w:proofErr w:type="spellStart"/>
      <w:r>
        <w:t>előzőeken</w:t>
      </w:r>
      <w:proofErr w:type="spellEnd"/>
      <w:r>
        <w:t xml:space="preserve"> túl nem lehet „párt tagja, a választókerületben jelöltet állító jelölő szervezet tagja, a választókerületben induló jelölt hozzátartozója, a központi államigazgatási szervekről, valamint a Kormány tagjai és az államtitkárok jogállásáról szóló törvény szerinti központi államigazgatási szervvel vagy a választási bizottság illetékességi területén hatáskörrel rendelkező egyéb közigazgatási szervvel kormányzati szolgálati jogviszonyban, szolgálati vagy más, munkavégzésre irányuló jogviszonyban álló személy a közalkalmazott kivételével, állami vezető.”</w:t>
      </w:r>
    </w:p>
    <w:p w:rsidR="00E06F95" w:rsidRDefault="00A638DF" w:rsidP="009164BF">
      <w:pPr>
        <w:jc w:val="both"/>
      </w:pPr>
      <w:r>
        <w:t xml:space="preserve">Az „egyéb közigazgatási szervvel … más, munkavégzésre irányuló jogviszonyban álló személy” alatt értendők a különböző közfoglalkoztatásban alkalmazottak is, ha a választókerület területére kiterjedő illetékességgel rendelkező szervvel állnak jogviszonyban. Így összeférhetetlenséget alapoz meg közfoglalkoztatásban álló személyek esetében az is, ha az önkormányzattal állnak ilyen típusú jogviszonyban. </w:t>
      </w:r>
    </w:p>
    <w:p w:rsidR="006B1687" w:rsidRDefault="00A638DF" w:rsidP="009164BF">
      <w:pPr>
        <w:jc w:val="both"/>
      </w:pPr>
      <w:r>
        <w:t>A szavazatszámláló bizottságok tagjának 201</w:t>
      </w:r>
      <w:r w:rsidR="00E06F95">
        <w:t>8</w:t>
      </w:r>
      <w:r>
        <w:t xml:space="preserve">. </w:t>
      </w:r>
      <w:r w:rsidR="00E06F95">
        <w:t>február 15</w:t>
      </w:r>
      <w:r>
        <w:t>-ig lehet jelentkezni</w:t>
      </w:r>
      <w:r w:rsidR="006B1687">
        <w:t xml:space="preserve"> </w:t>
      </w:r>
      <w:r w:rsidR="0015564B">
        <w:t xml:space="preserve">személyesen </w:t>
      </w:r>
      <w:r w:rsidR="006B1687">
        <w:t>a Tengelici Polgármesteri Hivatalban.</w:t>
      </w:r>
      <w:r>
        <w:t xml:space="preserve"> A jelentkezés jelentkezési lap és nyilatkozat kitöltésével, aláírásával történik. </w:t>
      </w:r>
    </w:p>
    <w:p w:rsidR="006B1687" w:rsidRDefault="00A638DF" w:rsidP="009164BF">
      <w:pPr>
        <w:jc w:val="both"/>
      </w:pPr>
      <w:r>
        <w:t xml:space="preserve">A szavazatszámláló bizottságok tagjait </w:t>
      </w:r>
      <w:r w:rsidR="00EE40AD">
        <w:t>Tengelic Község</w:t>
      </w:r>
      <w:r>
        <w:t xml:space="preserve"> Önkormányzata K</w:t>
      </w:r>
      <w:r w:rsidR="00EE40AD">
        <w:t>épviselő-testület</w:t>
      </w:r>
      <w:r w:rsidR="002241C5">
        <w:t>e</w:t>
      </w:r>
      <w:r>
        <w:t xml:space="preserve"> 4 évre választja meg. A tagok a megválasztásukat követően esküt / fogadalmat tesznek. </w:t>
      </w:r>
    </w:p>
    <w:p w:rsidR="006B1687" w:rsidRDefault="00A638DF" w:rsidP="009164BF">
      <w:pPr>
        <w:jc w:val="both"/>
      </w:pPr>
      <w:r>
        <w:t xml:space="preserve">A megválasztott tagok megbízatásuk ideje alatt valamennyi választás előtt kötelesek a felkészítő oktatáson, a választások napján pedig a szavazatszámláló bizottság munkájában részt venni. </w:t>
      </w:r>
    </w:p>
    <w:p w:rsidR="00C042E7" w:rsidRDefault="00A638DF" w:rsidP="009164BF">
      <w:pPr>
        <w:jc w:val="both"/>
      </w:pPr>
      <w:r>
        <w:t xml:space="preserve">A szavazatszámláló bizottság választott tagjai munkájukért tiszteletdíjban részesülnek, és a választást követő napon a napi munkavégzés alól mentesülnek, mely időre átlagbér illeti meg őket. </w:t>
      </w:r>
    </w:p>
    <w:p w:rsidR="00872C0C" w:rsidRDefault="00872C0C"/>
    <w:p w:rsidR="00C042E7" w:rsidRDefault="00C042E7">
      <w:r>
        <w:t xml:space="preserve">Tengelic </w:t>
      </w:r>
      <w:r w:rsidR="00A638DF">
        <w:t>201</w:t>
      </w:r>
      <w:r>
        <w:t>8</w:t>
      </w:r>
      <w:r w:rsidR="00A638DF">
        <w:t xml:space="preserve">. </w:t>
      </w:r>
      <w:r>
        <w:t>január 15</w:t>
      </w:r>
    </w:p>
    <w:p w:rsidR="00C042E7" w:rsidRDefault="00C042E7"/>
    <w:p w:rsidR="00C042E7" w:rsidRDefault="00C042E7" w:rsidP="00C042E7">
      <w:pPr>
        <w:spacing w:after="0"/>
      </w:pPr>
      <w:r>
        <w:t xml:space="preserve">                                                                                  Tolnai Lászlóné </w:t>
      </w:r>
      <w:proofErr w:type="spellStart"/>
      <w:r>
        <w:t>sk</w:t>
      </w:r>
      <w:proofErr w:type="spellEnd"/>
      <w:r>
        <w:t>.</w:t>
      </w:r>
    </w:p>
    <w:p w:rsidR="00C042E7" w:rsidRDefault="00C042E7" w:rsidP="00C042E7">
      <w:pPr>
        <w:spacing w:after="0"/>
      </w:pPr>
      <w:r>
        <w:t xml:space="preserve">                                                                                      </w:t>
      </w:r>
      <w:r w:rsidR="00A638DF">
        <w:t xml:space="preserve"> jegyző </w:t>
      </w:r>
    </w:p>
    <w:p w:rsidR="00E44C9C" w:rsidRDefault="00C042E7" w:rsidP="00C042E7">
      <w:pPr>
        <w:spacing w:after="0"/>
      </w:pPr>
      <w:r>
        <w:t xml:space="preserve">                                                                          </w:t>
      </w:r>
      <w:r w:rsidR="00A638DF">
        <w:t>H</w:t>
      </w:r>
      <w:r w:rsidR="005B2B10">
        <w:t xml:space="preserve">elyi </w:t>
      </w:r>
      <w:r w:rsidR="00A638DF">
        <w:t>V</w:t>
      </w:r>
      <w:r w:rsidR="005B2B10">
        <w:t xml:space="preserve">álasztási </w:t>
      </w:r>
      <w:r w:rsidR="00A638DF">
        <w:t>I</w:t>
      </w:r>
      <w:r w:rsidR="005B2B10">
        <w:t>roda</w:t>
      </w:r>
      <w:r w:rsidR="00A638DF">
        <w:t xml:space="preserve"> vezető</w:t>
      </w:r>
    </w:p>
    <w:sectPr w:rsidR="00E44C9C" w:rsidSect="009164BF">
      <w:pgSz w:w="11906" w:h="16838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DF"/>
    <w:rsid w:val="000D5B35"/>
    <w:rsid w:val="0012352D"/>
    <w:rsid w:val="00134189"/>
    <w:rsid w:val="0015564B"/>
    <w:rsid w:val="002241C5"/>
    <w:rsid w:val="004126B7"/>
    <w:rsid w:val="00494687"/>
    <w:rsid w:val="004F471F"/>
    <w:rsid w:val="0052675B"/>
    <w:rsid w:val="005B2B10"/>
    <w:rsid w:val="005F3BDF"/>
    <w:rsid w:val="006B1687"/>
    <w:rsid w:val="00872C0C"/>
    <w:rsid w:val="009164BF"/>
    <w:rsid w:val="00A638DF"/>
    <w:rsid w:val="00B17518"/>
    <w:rsid w:val="00B64A5B"/>
    <w:rsid w:val="00C042E7"/>
    <w:rsid w:val="00C735C0"/>
    <w:rsid w:val="00D7118B"/>
    <w:rsid w:val="00DE0296"/>
    <w:rsid w:val="00E06F95"/>
    <w:rsid w:val="00E44C9C"/>
    <w:rsid w:val="00EE40AD"/>
    <w:rsid w:val="00FA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ECDFF-C295-4D62-B026-D9E26924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Tolnai Lászlóné</dc:creator>
  <cp:keywords/>
  <dc:description/>
  <cp:lastModifiedBy>Tolnai Lászlóné</cp:lastModifiedBy>
  <cp:revision>2</cp:revision>
  <dcterms:created xsi:type="dcterms:W3CDTF">2018-01-15T07:25:00Z</dcterms:created>
  <dcterms:modified xsi:type="dcterms:W3CDTF">2018-01-15T07:25:00Z</dcterms:modified>
</cp:coreProperties>
</file>